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CB20E" w14:textId="77777777" w:rsidR="00164C07" w:rsidRPr="00905B46" w:rsidRDefault="00164C07" w:rsidP="00164C07">
      <w:pPr>
        <w:rPr>
          <w:rFonts w:ascii="Arial" w:hAnsi="Arial" w:cs="Arial"/>
          <w:b/>
          <w:sz w:val="22"/>
          <w:szCs w:val="22"/>
        </w:rPr>
      </w:pPr>
      <w:r w:rsidRPr="00905B46">
        <w:rPr>
          <w:rFonts w:ascii="Arial" w:hAnsi="Arial" w:cs="Arial"/>
          <w:b/>
          <w:sz w:val="22"/>
          <w:szCs w:val="22"/>
        </w:rPr>
        <w:t>INSTRUCTIONS:</w:t>
      </w:r>
    </w:p>
    <w:p w14:paraId="4A076B8C" w14:textId="77777777" w:rsidR="00164C07" w:rsidRDefault="00164C07" w:rsidP="00164C07">
      <w:pPr>
        <w:pStyle w:val="ListParagraph"/>
        <w:numPr>
          <w:ilvl w:val="0"/>
          <w:numId w:val="7"/>
        </w:numPr>
        <w:rPr>
          <w:rFonts w:ascii="Arial" w:hAnsi="Arial" w:cs="Arial"/>
          <w:sz w:val="22"/>
          <w:szCs w:val="22"/>
        </w:rPr>
      </w:pPr>
      <w:r w:rsidRPr="00905B46">
        <w:rPr>
          <w:rFonts w:ascii="Arial" w:hAnsi="Arial" w:cs="Arial"/>
          <w:sz w:val="22"/>
          <w:szCs w:val="22"/>
        </w:rPr>
        <w:t xml:space="preserve">Depending on the nature of what you are doing, some sections may not be applicable to your research. If a section is not applicable, delete. You may delete subsections </w:t>
      </w:r>
      <w:r>
        <w:rPr>
          <w:rFonts w:ascii="Arial" w:hAnsi="Arial" w:cs="Arial"/>
          <w:sz w:val="22"/>
          <w:szCs w:val="22"/>
        </w:rPr>
        <w:t>that are</w:t>
      </w:r>
      <w:r w:rsidRPr="00905B46">
        <w:rPr>
          <w:rFonts w:ascii="Arial" w:hAnsi="Arial" w:cs="Arial"/>
          <w:sz w:val="22"/>
          <w:szCs w:val="22"/>
        </w:rPr>
        <w:t xml:space="preserve"> not applicable.</w:t>
      </w:r>
    </w:p>
    <w:p w14:paraId="19B5B6FF" w14:textId="77777777" w:rsidR="00164C07" w:rsidRDefault="00164C07" w:rsidP="00164C07">
      <w:pPr>
        <w:pStyle w:val="ListParagraph"/>
        <w:numPr>
          <w:ilvl w:val="0"/>
          <w:numId w:val="7"/>
        </w:numPr>
        <w:rPr>
          <w:rFonts w:ascii="Arial" w:hAnsi="Arial" w:cs="Arial"/>
          <w:sz w:val="22"/>
          <w:szCs w:val="22"/>
        </w:rPr>
      </w:pPr>
      <w:r w:rsidRPr="00905B46">
        <w:rPr>
          <w:rFonts w:ascii="Arial" w:hAnsi="Arial" w:cs="Arial"/>
          <w:sz w:val="22"/>
          <w:szCs w:val="22"/>
        </w:rPr>
        <w:t xml:space="preserve">Add the </w:t>
      </w:r>
      <w:r>
        <w:rPr>
          <w:rFonts w:ascii="Arial" w:hAnsi="Arial" w:cs="Arial"/>
          <w:sz w:val="22"/>
          <w:szCs w:val="22"/>
        </w:rPr>
        <w:t>STU# from eIRB+</w:t>
      </w:r>
      <w:r w:rsidRPr="00905B46">
        <w:rPr>
          <w:rFonts w:ascii="Arial" w:hAnsi="Arial" w:cs="Arial"/>
          <w:sz w:val="22"/>
          <w:szCs w:val="22"/>
        </w:rPr>
        <w:t xml:space="preserve"> to the header of </w:t>
      </w:r>
      <w:r>
        <w:rPr>
          <w:rFonts w:ascii="Arial" w:hAnsi="Arial" w:cs="Arial"/>
          <w:sz w:val="22"/>
          <w:szCs w:val="22"/>
        </w:rPr>
        <w:t>this</w:t>
      </w:r>
      <w:r w:rsidRPr="00905B46">
        <w:rPr>
          <w:rFonts w:ascii="Arial" w:hAnsi="Arial" w:cs="Arial"/>
          <w:sz w:val="22"/>
          <w:szCs w:val="22"/>
        </w:rPr>
        <w:t xml:space="preserve"> document.</w:t>
      </w:r>
    </w:p>
    <w:p w14:paraId="6B3A2602" w14:textId="77777777" w:rsidR="00164C07" w:rsidRPr="00905B46" w:rsidRDefault="00164C07" w:rsidP="00164C07">
      <w:pPr>
        <w:pStyle w:val="ListParagraph"/>
        <w:numPr>
          <w:ilvl w:val="0"/>
          <w:numId w:val="7"/>
        </w:numPr>
        <w:rPr>
          <w:rFonts w:ascii="Arial" w:hAnsi="Arial" w:cs="Arial"/>
          <w:sz w:val="22"/>
          <w:szCs w:val="22"/>
        </w:rPr>
      </w:pPr>
      <w:r>
        <w:rPr>
          <w:rFonts w:ascii="Arial" w:hAnsi="Arial" w:cs="Arial"/>
          <w:sz w:val="22"/>
          <w:szCs w:val="22"/>
        </w:rPr>
        <w:t>Add the Version Date to the footer of this document.</w:t>
      </w:r>
    </w:p>
    <w:p w14:paraId="30D0FE9B" w14:textId="77777777" w:rsidR="00164C07" w:rsidRPr="00905B46" w:rsidRDefault="00164C07" w:rsidP="00164C07">
      <w:pPr>
        <w:pStyle w:val="ListParagraph"/>
        <w:numPr>
          <w:ilvl w:val="0"/>
          <w:numId w:val="7"/>
        </w:numPr>
        <w:rPr>
          <w:rFonts w:ascii="Arial" w:hAnsi="Arial" w:cs="Arial"/>
          <w:sz w:val="22"/>
          <w:szCs w:val="22"/>
        </w:rPr>
      </w:pPr>
      <w:r>
        <w:rPr>
          <w:rFonts w:ascii="Arial" w:hAnsi="Arial" w:cs="Arial"/>
          <w:sz w:val="22"/>
          <w:szCs w:val="22"/>
        </w:rPr>
        <w:t>When you save and upload this document, add the protocol version date to the title.</w:t>
      </w:r>
    </w:p>
    <w:p w14:paraId="5CC45F17" w14:textId="77777777" w:rsidR="00164C07" w:rsidRPr="00905B46" w:rsidRDefault="00164C07" w:rsidP="00164C07">
      <w:pPr>
        <w:pStyle w:val="ListParagraph"/>
        <w:numPr>
          <w:ilvl w:val="0"/>
          <w:numId w:val="7"/>
        </w:numPr>
        <w:rPr>
          <w:rFonts w:ascii="Arial" w:hAnsi="Arial" w:cs="Arial"/>
          <w:sz w:val="22"/>
          <w:szCs w:val="22"/>
        </w:rPr>
      </w:pPr>
      <w:r>
        <w:rPr>
          <w:rFonts w:ascii="Arial" w:hAnsi="Arial" w:cs="Arial"/>
          <w:sz w:val="22"/>
          <w:szCs w:val="22"/>
        </w:rPr>
        <w:t>K</w:t>
      </w:r>
      <w:r w:rsidRPr="00905B46">
        <w:rPr>
          <w:rFonts w:ascii="Arial" w:hAnsi="Arial" w:cs="Arial"/>
          <w:sz w:val="22"/>
          <w:szCs w:val="22"/>
        </w:rPr>
        <w:t>eep an electronic copy</w:t>
      </w:r>
      <w:r>
        <w:rPr>
          <w:rFonts w:ascii="Arial" w:hAnsi="Arial" w:cs="Arial"/>
          <w:sz w:val="22"/>
          <w:szCs w:val="22"/>
        </w:rPr>
        <w:t xml:space="preserve"> of this document for your files.</w:t>
      </w:r>
      <w:r w:rsidRPr="00905B46">
        <w:rPr>
          <w:rFonts w:ascii="Arial" w:hAnsi="Arial" w:cs="Arial"/>
          <w:sz w:val="22"/>
          <w:szCs w:val="22"/>
        </w:rPr>
        <w:t xml:space="preserve"> You will need to modify this copy when making changes.</w:t>
      </w:r>
    </w:p>
    <w:p w14:paraId="7480ECF0" w14:textId="77777777" w:rsidR="00164C07" w:rsidRPr="00BB5469" w:rsidRDefault="00164C07" w:rsidP="00164C07">
      <w:pPr>
        <w:pStyle w:val="ListParagraph"/>
        <w:numPr>
          <w:ilvl w:val="0"/>
          <w:numId w:val="7"/>
        </w:numPr>
        <w:rPr>
          <w:rFonts w:ascii="Arial" w:hAnsi="Arial" w:cs="Arial"/>
          <w:b/>
          <w:i/>
          <w:color w:val="FF0000"/>
          <w:sz w:val="22"/>
          <w:szCs w:val="22"/>
        </w:rPr>
      </w:pPr>
      <w:r w:rsidRPr="00BB5469">
        <w:rPr>
          <w:rFonts w:ascii="Arial" w:hAnsi="Arial" w:cs="Arial"/>
          <w:b/>
          <w:i/>
          <w:color w:val="FF0000"/>
          <w:sz w:val="22"/>
          <w:szCs w:val="22"/>
        </w:rPr>
        <w:t xml:space="preserve">As you are </w:t>
      </w:r>
      <w:r>
        <w:rPr>
          <w:rFonts w:ascii="Arial" w:hAnsi="Arial" w:cs="Arial"/>
          <w:b/>
          <w:i/>
          <w:color w:val="FF0000"/>
          <w:sz w:val="22"/>
          <w:szCs w:val="22"/>
        </w:rPr>
        <w:t>creating this p</w:t>
      </w:r>
      <w:r w:rsidRPr="00BB5469">
        <w:rPr>
          <w:rFonts w:ascii="Arial" w:hAnsi="Arial" w:cs="Arial"/>
          <w:b/>
          <w:i/>
          <w:color w:val="FF0000"/>
          <w:sz w:val="22"/>
          <w:szCs w:val="22"/>
        </w:rPr>
        <w:t>rotocol, remove all instructions in italics</w:t>
      </w:r>
      <w:r>
        <w:rPr>
          <w:rFonts w:ascii="Arial" w:hAnsi="Arial" w:cs="Arial"/>
          <w:b/>
          <w:i/>
          <w:color w:val="FF0000"/>
          <w:sz w:val="22"/>
          <w:szCs w:val="22"/>
        </w:rPr>
        <w:t xml:space="preserve"> and/or parentheses</w:t>
      </w:r>
      <w:r w:rsidRPr="00BB5469">
        <w:rPr>
          <w:rFonts w:ascii="Arial" w:hAnsi="Arial" w:cs="Arial"/>
          <w:b/>
          <w:i/>
          <w:color w:val="FF0000"/>
          <w:sz w:val="22"/>
          <w:szCs w:val="22"/>
        </w:rPr>
        <w:t xml:space="preserve"> so that they are not contained in the final version of your protocol.</w:t>
      </w:r>
    </w:p>
    <w:p w14:paraId="110EAF7F" w14:textId="77777777" w:rsidR="00164C07" w:rsidRPr="00905B46" w:rsidRDefault="00164C07" w:rsidP="00164C07">
      <w:pPr>
        <w:rPr>
          <w:rFonts w:ascii="Arial" w:hAnsi="Arial" w:cs="Arial"/>
          <w:sz w:val="22"/>
          <w:szCs w:val="22"/>
        </w:rPr>
      </w:pPr>
    </w:p>
    <w:p w14:paraId="7B6F5BCC" w14:textId="77777777" w:rsidR="00164C07" w:rsidRDefault="00164C07" w:rsidP="00164C07">
      <w:pPr>
        <w:rPr>
          <w:rFonts w:ascii="Arial" w:hAnsi="Arial" w:cs="Arial"/>
          <w:b/>
          <w:sz w:val="22"/>
          <w:szCs w:val="22"/>
        </w:rPr>
      </w:pPr>
      <w:r w:rsidRPr="00BB5469">
        <w:rPr>
          <w:rFonts w:ascii="Arial" w:hAnsi="Arial" w:cs="Arial"/>
          <w:b/>
          <w:sz w:val="22"/>
          <w:szCs w:val="22"/>
        </w:rPr>
        <w:t>PROTOCOL TITLE</w:t>
      </w:r>
      <w:proofErr w:type="gramStart"/>
      <w:r w:rsidRPr="00BB5469">
        <w:rPr>
          <w:rFonts w:ascii="Arial" w:hAnsi="Arial" w:cs="Arial"/>
          <w:b/>
          <w:sz w:val="22"/>
          <w:szCs w:val="22"/>
        </w:rPr>
        <w:t xml:space="preserve">:  </w:t>
      </w:r>
      <w:r w:rsidRPr="00BB5469">
        <w:rPr>
          <w:rFonts w:ascii="Arial" w:hAnsi="Arial" w:cs="Arial"/>
          <w:i/>
          <w:sz w:val="22"/>
          <w:szCs w:val="22"/>
        </w:rPr>
        <w:t>(</w:t>
      </w:r>
      <w:proofErr w:type="gramEnd"/>
      <w:r w:rsidRPr="00BB5469">
        <w:rPr>
          <w:rFonts w:ascii="Arial" w:hAnsi="Arial" w:cs="Arial"/>
          <w:i/>
          <w:sz w:val="22"/>
          <w:szCs w:val="22"/>
        </w:rPr>
        <w:t>Include the full protocol title.)</w:t>
      </w:r>
    </w:p>
    <w:p w14:paraId="7A2197F1" w14:textId="77777777" w:rsidR="00164C07" w:rsidRDefault="00164C07" w:rsidP="00164C07">
      <w:pPr>
        <w:rPr>
          <w:rFonts w:ascii="Arial" w:hAnsi="Arial" w:cs="Arial"/>
          <w:b/>
          <w:sz w:val="22"/>
          <w:szCs w:val="22"/>
        </w:rPr>
      </w:pPr>
    </w:p>
    <w:p w14:paraId="75CEFC0C" w14:textId="77777777" w:rsidR="00164C07" w:rsidRDefault="00164C07" w:rsidP="00164C07">
      <w:pPr>
        <w:rPr>
          <w:rFonts w:ascii="Arial" w:hAnsi="Arial" w:cs="Arial"/>
          <w:b/>
          <w:sz w:val="22"/>
          <w:szCs w:val="22"/>
        </w:rPr>
      </w:pPr>
    </w:p>
    <w:p w14:paraId="20A8502C" w14:textId="77777777" w:rsidR="00164C07" w:rsidRPr="00BB5469" w:rsidRDefault="00164C07" w:rsidP="00164C07">
      <w:pPr>
        <w:rPr>
          <w:rFonts w:ascii="Arial" w:hAnsi="Arial"/>
          <w:b/>
          <w:sz w:val="22"/>
        </w:rPr>
      </w:pPr>
      <w:r w:rsidRPr="00BB5469">
        <w:rPr>
          <w:rFonts w:ascii="Arial" w:hAnsi="Arial"/>
          <w:b/>
          <w:sz w:val="22"/>
        </w:rPr>
        <w:t>PRINCIPAL INVESTIGATOR:</w:t>
      </w:r>
    </w:p>
    <w:p w14:paraId="74186C8A" w14:textId="77777777" w:rsidR="00164C07" w:rsidRPr="00BB5469" w:rsidRDefault="00164C07" w:rsidP="00164C07">
      <w:pPr>
        <w:rPr>
          <w:rFonts w:ascii="Arial" w:hAnsi="Arial"/>
          <w:i/>
          <w:sz w:val="22"/>
        </w:rPr>
      </w:pPr>
      <w:r w:rsidRPr="00BB5469">
        <w:rPr>
          <w:rFonts w:ascii="Arial" w:hAnsi="Arial"/>
          <w:i/>
          <w:sz w:val="22"/>
        </w:rPr>
        <w:t>Name</w:t>
      </w:r>
    </w:p>
    <w:p w14:paraId="6808F20D" w14:textId="77777777" w:rsidR="00164C07" w:rsidRPr="00BB5469" w:rsidRDefault="00164C07" w:rsidP="00164C07">
      <w:pPr>
        <w:rPr>
          <w:rFonts w:ascii="Arial" w:hAnsi="Arial"/>
          <w:i/>
          <w:sz w:val="22"/>
        </w:rPr>
      </w:pPr>
      <w:r>
        <w:rPr>
          <w:rFonts w:ascii="Arial" w:hAnsi="Arial"/>
          <w:i/>
          <w:sz w:val="22"/>
        </w:rPr>
        <w:t xml:space="preserve">P.I. </w:t>
      </w:r>
      <w:r w:rsidRPr="00BB5469">
        <w:rPr>
          <w:rFonts w:ascii="Arial" w:hAnsi="Arial"/>
          <w:i/>
          <w:sz w:val="22"/>
        </w:rPr>
        <w:t>Department</w:t>
      </w:r>
      <w:r>
        <w:rPr>
          <w:rFonts w:ascii="Arial" w:hAnsi="Arial"/>
          <w:i/>
          <w:sz w:val="22"/>
        </w:rPr>
        <w:t xml:space="preserve"> sponsoring/supporting the study</w:t>
      </w:r>
    </w:p>
    <w:p w14:paraId="3A3AC9BE" w14:textId="77777777" w:rsidR="00164C07" w:rsidRPr="00BB5469" w:rsidRDefault="00164C07" w:rsidP="00164C07">
      <w:pPr>
        <w:rPr>
          <w:rFonts w:ascii="Arial" w:hAnsi="Arial"/>
          <w:i/>
          <w:sz w:val="22"/>
        </w:rPr>
      </w:pPr>
      <w:r w:rsidRPr="00BB5469">
        <w:rPr>
          <w:rFonts w:ascii="Arial" w:hAnsi="Arial"/>
          <w:i/>
          <w:sz w:val="22"/>
        </w:rPr>
        <w:t>Telephone Number</w:t>
      </w:r>
    </w:p>
    <w:p w14:paraId="7C5A62E0" w14:textId="77777777" w:rsidR="00164C07" w:rsidRPr="00BB5469" w:rsidRDefault="00164C07" w:rsidP="00164C07">
      <w:pPr>
        <w:rPr>
          <w:rFonts w:ascii="Arial" w:hAnsi="Arial"/>
          <w:i/>
          <w:sz w:val="22"/>
        </w:rPr>
      </w:pPr>
      <w:r w:rsidRPr="00BB5469">
        <w:rPr>
          <w:rFonts w:ascii="Arial" w:hAnsi="Arial"/>
          <w:i/>
          <w:sz w:val="22"/>
        </w:rPr>
        <w:t>Email Address</w:t>
      </w:r>
    </w:p>
    <w:p w14:paraId="329017F2" w14:textId="77777777" w:rsidR="00164C07" w:rsidRPr="00BB5469" w:rsidRDefault="00164C07" w:rsidP="00164C07">
      <w:pPr>
        <w:rPr>
          <w:rFonts w:ascii="Arial" w:hAnsi="Arial" w:cs="Arial"/>
          <w:sz w:val="22"/>
          <w:szCs w:val="22"/>
        </w:rPr>
      </w:pPr>
    </w:p>
    <w:p w14:paraId="5CF38065" w14:textId="77777777" w:rsidR="00164C07" w:rsidRPr="00BB5469" w:rsidRDefault="00164C07" w:rsidP="00164C07">
      <w:pPr>
        <w:rPr>
          <w:rFonts w:ascii="Arial" w:hAnsi="Arial" w:cs="Arial"/>
          <w:sz w:val="22"/>
          <w:szCs w:val="22"/>
        </w:rPr>
      </w:pPr>
    </w:p>
    <w:p w14:paraId="04918899" w14:textId="77777777" w:rsidR="00164C07" w:rsidRPr="00BB5469" w:rsidRDefault="00164C07" w:rsidP="00164C07">
      <w:pPr>
        <w:rPr>
          <w:rFonts w:ascii="Arial" w:hAnsi="Arial" w:cs="Arial"/>
          <w:b/>
          <w:sz w:val="22"/>
          <w:szCs w:val="22"/>
        </w:rPr>
      </w:pPr>
      <w:r w:rsidRPr="00BB5469">
        <w:rPr>
          <w:rFonts w:ascii="Arial" w:hAnsi="Arial" w:cs="Arial"/>
          <w:b/>
          <w:sz w:val="22"/>
          <w:szCs w:val="22"/>
        </w:rPr>
        <w:t>VERSION DATE:</w:t>
      </w:r>
    </w:p>
    <w:p w14:paraId="5E320A41" w14:textId="77777777" w:rsidR="00164C07" w:rsidRPr="00BB5469" w:rsidRDefault="00164C07" w:rsidP="00164C07">
      <w:pPr>
        <w:rPr>
          <w:rFonts w:ascii="Arial" w:hAnsi="Arial" w:cs="Arial"/>
          <w:sz w:val="22"/>
          <w:szCs w:val="22"/>
        </w:rPr>
      </w:pPr>
      <w:r w:rsidRPr="00BB5469">
        <w:rPr>
          <w:rFonts w:ascii="Arial" w:hAnsi="Arial" w:cs="Arial"/>
          <w:i/>
          <w:sz w:val="22"/>
          <w:szCs w:val="22"/>
        </w:rPr>
        <w:t>(Include the version date here and in the footer.</w:t>
      </w:r>
      <w:r w:rsidRPr="00BB5469">
        <w:rPr>
          <w:rFonts w:ascii="Arial" w:hAnsi="Arial" w:cs="Arial"/>
          <w:sz w:val="22"/>
          <w:szCs w:val="22"/>
        </w:rPr>
        <w:t>)</w:t>
      </w:r>
    </w:p>
    <w:p w14:paraId="40C0540D" w14:textId="77777777" w:rsidR="00164C07" w:rsidRPr="00905B46" w:rsidRDefault="00164C07" w:rsidP="00164C07">
      <w:pPr>
        <w:rPr>
          <w:rFonts w:ascii="Arial" w:hAnsi="Arial" w:cs="Arial"/>
          <w:sz w:val="22"/>
          <w:szCs w:val="22"/>
        </w:rPr>
      </w:pPr>
    </w:p>
    <w:p w14:paraId="2D655AE7" w14:textId="77777777" w:rsidR="00164C07" w:rsidRDefault="00164C07" w:rsidP="00164C07">
      <w:pPr>
        <w:rPr>
          <w:rFonts w:ascii="Arial" w:hAnsi="Arial" w:cs="Arial"/>
          <w:sz w:val="22"/>
          <w:szCs w:val="22"/>
        </w:rPr>
      </w:pPr>
      <w:r w:rsidRPr="00905B46">
        <w:rPr>
          <w:rFonts w:ascii="Arial" w:hAnsi="Arial" w:cs="Arial"/>
          <w:sz w:val="22"/>
          <w:szCs w:val="22"/>
        </w:rPr>
        <w:t xml:space="preserve"> </w:t>
      </w:r>
    </w:p>
    <w:p w14:paraId="245D2424" w14:textId="77777777" w:rsidR="00164C07" w:rsidRPr="00DE0C5A" w:rsidRDefault="00164C07" w:rsidP="00164C07">
      <w:pPr>
        <w:rPr>
          <w:rFonts w:ascii="Arial" w:hAnsi="Arial" w:cs="Arial"/>
          <w:b/>
          <w:caps/>
        </w:rPr>
      </w:pPr>
      <w:bookmarkStart w:id="0" w:name="_Toc500242042"/>
      <w:r w:rsidRPr="00DE0C5A">
        <w:rPr>
          <w:rFonts w:ascii="Arial" w:hAnsi="Arial" w:cs="Arial"/>
          <w:b/>
          <w:caps/>
        </w:rPr>
        <w:t>Study Summary</w:t>
      </w:r>
      <w:bookmarkEnd w:id="0"/>
      <w:r>
        <w:rPr>
          <w:rFonts w:ascii="Arial" w:hAnsi="Arial" w:cs="Arial"/>
          <w:b/>
          <w:caps/>
        </w:rPr>
        <w:t>:</w:t>
      </w:r>
    </w:p>
    <w:p w14:paraId="244032DA" w14:textId="77777777" w:rsidR="00164C07" w:rsidRPr="00905B46" w:rsidRDefault="00164C07" w:rsidP="00164C07">
      <w:pPr>
        <w:rPr>
          <w:rFonts w:ascii="Arial" w:hAnsi="Arial" w:cs="Arial"/>
          <w:sz w:val="22"/>
          <w:szCs w:val="22"/>
        </w:rPr>
      </w:pPr>
    </w:p>
    <w:tbl>
      <w:tblPr>
        <w:tblStyle w:val="TableGrid"/>
        <w:tblW w:w="8745" w:type="dxa"/>
        <w:tblLayout w:type="fixed"/>
        <w:tblLook w:val="04A0" w:firstRow="1" w:lastRow="0" w:firstColumn="1" w:lastColumn="0" w:noHBand="0" w:noVBand="1"/>
      </w:tblPr>
      <w:tblGrid>
        <w:gridCol w:w="2965"/>
        <w:gridCol w:w="5780"/>
      </w:tblGrid>
      <w:tr w:rsidR="00164C07" w:rsidRPr="00905B46" w14:paraId="602C7B9F" w14:textId="77777777" w:rsidTr="00643557">
        <w:tc>
          <w:tcPr>
            <w:tcW w:w="2965" w:type="dxa"/>
            <w:vAlign w:val="center"/>
          </w:tcPr>
          <w:p w14:paraId="4DEB8A65" w14:textId="77777777" w:rsidR="00164C07" w:rsidRPr="00905B46" w:rsidRDefault="00164C07" w:rsidP="00643557">
            <w:pPr>
              <w:jc w:val="right"/>
              <w:rPr>
                <w:rFonts w:ascii="Arial" w:hAnsi="Arial" w:cs="Arial"/>
                <w:sz w:val="22"/>
                <w:szCs w:val="22"/>
              </w:rPr>
            </w:pPr>
            <w:r w:rsidRPr="00905B46">
              <w:rPr>
                <w:rFonts w:ascii="Arial" w:hAnsi="Arial" w:cs="Arial"/>
                <w:sz w:val="22"/>
                <w:szCs w:val="22"/>
              </w:rPr>
              <w:t xml:space="preserve">Investigational Agent(s) </w:t>
            </w:r>
          </w:p>
          <w:p w14:paraId="60291D2E" w14:textId="77777777" w:rsidR="00164C07" w:rsidRPr="00905B46" w:rsidRDefault="00164C07" w:rsidP="00643557">
            <w:pPr>
              <w:jc w:val="right"/>
              <w:rPr>
                <w:rFonts w:ascii="Arial" w:hAnsi="Arial" w:cs="Arial"/>
                <w:sz w:val="22"/>
                <w:szCs w:val="22"/>
              </w:rPr>
            </w:pPr>
            <w:r w:rsidRPr="00905B46">
              <w:rPr>
                <w:rFonts w:ascii="Arial" w:hAnsi="Arial" w:cs="Arial"/>
                <w:sz w:val="22"/>
                <w:szCs w:val="22"/>
              </w:rPr>
              <w:t>(Drugs or Devices)</w:t>
            </w:r>
          </w:p>
        </w:tc>
        <w:tc>
          <w:tcPr>
            <w:tcW w:w="5780" w:type="dxa"/>
          </w:tcPr>
          <w:p w14:paraId="24515B68" w14:textId="77777777" w:rsidR="00164C07" w:rsidRPr="00905B46" w:rsidRDefault="00164C07" w:rsidP="00643557">
            <w:pPr>
              <w:rPr>
                <w:rFonts w:ascii="Arial" w:hAnsi="Arial" w:cs="Arial"/>
                <w:sz w:val="22"/>
                <w:szCs w:val="22"/>
              </w:rPr>
            </w:pPr>
          </w:p>
        </w:tc>
      </w:tr>
      <w:tr w:rsidR="00164C07" w:rsidRPr="00905B46" w14:paraId="47186498" w14:textId="77777777" w:rsidTr="00643557">
        <w:tc>
          <w:tcPr>
            <w:tcW w:w="2965" w:type="dxa"/>
            <w:vAlign w:val="center"/>
          </w:tcPr>
          <w:p w14:paraId="258F709C" w14:textId="77777777" w:rsidR="00164C07" w:rsidRPr="00905B46" w:rsidRDefault="00164C07" w:rsidP="00643557">
            <w:pPr>
              <w:jc w:val="right"/>
              <w:rPr>
                <w:rFonts w:ascii="Arial" w:hAnsi="Arial" w:cs="Arial"/>
                <w:sz w:val="22"/>
                <w:szCs w:val="22"/>
              </w:rPr>
            </w:pPr>
            <w:r w:rsidRPr="00905B46">
              <w:rPr>
                <w:rFonts w:ascii="Arial" w:hAnsi="Arial" w:cs="Arial"/>
                <w:sz w:val="22"/>
                <w:szCs w:val="22"/>
              </w:rPr>
              <w:t>IND</w:t>
            </w:r>
            <w:r>
              <w:rPr>
                <w:rFonts w:ascii="Arial" w:hAnsi="Arial" w:cs="Arial"/>
                <w:sz w:val="22"/>
                <w:szCs w:val="22"/>
              </w:rPr>
              <w:t xml:space="preserve"> </w:t>
            </w:r>
            <w:r w:rsidRPr="00905B46">
              <w:rPr>
                <w:rFonts w:ascii="Arial" w:hAnsi="Arial" w:cs="Arial"/>
                <w:sz w:val="22"/>
                <w:szCs w:val="22"/>
              </w:rPr>
              <w:t>/</w:t>
            </w:r>
            <w:r>
              <w:rPr>
                <w:rFonts w:ascii="Arial" w:hAnsi="Arial" w:cs="Arial"/>
                <w:sz w:val="22"/>
                <w:szCs w:val="22"/>
              </w:rPr>
              <w:t xml:space="preserve"> </w:t>
            </w:r>
            <w:r w:rsidRPr="00905B46">
              <w:rPr>
                <w:rFonts w:ascii="Arial" w:hAnsi="Arial" w:cs="Arial"/>
                <w:sz w:val="22"/>
                <w:szCs w:val="22"/>
              </w:rPr>
              <w:t>IDE</w:t>
            </w:r>
            <w:r>
              <w:rPr>
                <w:rFonts w:ascii="Arial" w:hAnsi="Arial" w:cs="Arial"/>
                <w:sz w:val="22"/>
                <w:szCs w:val="22"/>
              </w:rPr>
              <w:t xml:space="preserve"> </w:t>
            </w:r>
            <w:r w:rsidRPr="00905B46">
              <w:rPr>
                <w:rFonts w:ascii="Arial" w:hAnsi="Arial" w:cs="Arial"/>
                <w:sz w:val="22"/>
                <w:szCs w:val="22"/>
              </w:rPr>
              <w:t>/</w:t>
            </w:r>
            <w:r>
              <w:rPr>
                <w:rFonts w:ascii="Arial" w:hAnsi="Arial" w:cs="Arial"/>
                <w:sz w:val="22"/>
                <w:szCs w:val="22"/>
              </w:rPr>
              <w:t xml:space="preserve"> </w:t>
            </w:r>
            <w:r w:rsidRPr="00905B46">
              <w:rPr>
                <w:rFonts w:ascii="Arial" w:hAnsi="Arial" w:cs="Arial"/>
                <w:sz w:val="22"/>
                <w:szCs w:val="22"/>
              </w:rPr>
              <w:t xml:space="preserve">HDE # </w:t>
            </w:r>
          </w:p>
        </w:tc>
        <w:tc>
          <w:tcPr>
            <w:tcW w:w="5780" w:type="dxa"/>
          </w:tcPr>
          <w:p w14:paraId="0ADFCF17" w14:textId="77777777" w:rsidR="00164C07" w:rsidRPr="00905B46" w:rsidRDefault="00164C07" w:rsidP="00643557">
            <w:pPr>
              <w:rPr>
                <w:rFonts w:ascii="Arial" w:hAnsi="Arial" w:cs="Arial"/>
                <w:sz w:val="22"/>
                <w:szCs w:val="22"/>
              </w:rPr>
            </w:pPr>
          </w:p>
        </w:tc>
      </w:tr>
      <w:tr w:rsidR="00164C07" w:rsidRPr="00905B46" w14:paraId="3247F6B0" w14:textId="77777777" w:rsidTr="00643557">
        <w:tc>
          <w:tcPr>
            <w:tcW w:w="2965" w:type="dxa"/>
            <w:vAlign w:val="center"/>
          </w:tcPr>
          <w:p w14:paraId="0DD800C0" w14:textId="77777777" w:rsidR="00164C07" w:rsidRPr="00905B46" w:rsidRDefault="00164C07" w:rsidP="00643557">
            <w:pPr>
              <w:jc w:val="right"/>
              <w:rPr>
                <w:rFonts w:ascii="Arial" w:hAnsi="Arial" w:cs="Arial"/>
                <w:sz w:val="22"/>
                <w:szCs w:val="22"/>
              </w:rPr>
            </w:pPr>
            <w:r w:rsidRPr="00905B46">
              <w:rPr>
                <w:rFonts w:ascii="Arial" w:hAnsi="Arial" w:cs="Arial"/>
                <w:sz w:val="22"/>
                <w:szCs w:val="22"/>
              </w:rPr>
              <w:t>Indicate</w:t>
            </w:r>
          </w:p>
          <w:p w14:paraId="32A17DF3" w14:textId="77777777" w:rsidR="00164C07" w:rsidRPr="00905B46" w:rsidRDefault="00164C07" w:rsidP="00643557">
            <w:pPr>
              <w:jc w:val="right"/>
              <w:rPr>
                <w:rFonts w:ascii="Arial" w:hAnsi="Arial" w:cs="Arial"/>
                <w:sz w:val="22"/>
                <w:szCs w:val="22"/>
              </w:rPr>
            </w:pPr>
            <w:r w:rsidRPr="00905B46">
              <w:rPr>
                <w:rFonts w:ascii="Arial" w:hAnsi="Arial" w:cs="Arial"/>
                <w:sz w:val="22"/>
                <w:szCs w:val="22"/>
              </w:rPr>
              <w:t>Special Population</w:t>
            </w:r>
            <w:r>
              <w:rPr>
                <w:rFonts w:ascii="Arial" w:hAnsi="Arial" w:cs="Arial"/>
                <w:sz w:val="22"/>
                <w:szCs w:val="22"/>
              </w:rPr>
              <w:t>(s)</w:t>
            </w:r>
          </w:p>
        </w:tc>
        <w:tc>
          <w:tcPr>
            <w:tcW w:w="5780" w:type="dxa"/>
          </w:tcPr>
          <w:p w14:paraId="78698F97"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1368600815"/>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C</w:t>
            </w:r>
            <w:r w:rsidR="00164C07" w:rsidRPr="00905B46">
              <w:rPr>
                <w:rFonts w:ascii="Arial" w:hAnsi="Arial" w:cs="Arial"/>
                <w:sz w:val="22"/>
                <w:szCs w:val="22"/>
              </w:rPr>
              <w:t xml:space="preserve">hildren </w:t>
            </w:r>
          </w:p>
          <w:p w14:paraId="04B69C87"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991759901"/>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C</w:t>
            </w:r>
            <w:r w:rsidR="00164C07" w:rsidRPr="00905B46">
              <w:rPr>
                <w:rFonts w:ascii="Arial" w:hAnsi="Arial" w:cs="Arial"/>
                <w:sz w:val="22"/>
                <w:szCs w:val="22"/>
              </w:rPr>
              <w:t xml:space="preserve">hildren who are wards of the state </w:t>
            </w:r>
          </w:p>
          <w:p w14:paraId="6C9FA681"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44956780"/>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A</w:t>
            </w:r>
            <w:r w:rsidR="00164C07" w:rsidRPr="00905B46">
              <w:rPr>
                <w:rFonts w:ascii="Arial" w:hAnsi="Arial" w:cs="Arial"/>
                <w:sz w:val="22"/>
                <w:szCs w:val="22"/>
              </w:rPr>
              <w:t xml:space="preserve">dults Unable to Consent  </w:t>
            </w:r>
          </w:p>
          <w:p w14:paraId="43C39D4C"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711737103"/>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w:t>
            </w:r>
            <w:r w:rsidR="00164C07" w:rsidRPr="00905B46">
              <w:rPr>
                <w:rFonts w:ascii="Arial" w:hAnsi="Arial" w:cs="Arial"/>
                <w:sz w:val="22"/>
                <w:szCs w:val="22"/>
              </w:rPr>
              <w:t>Adults</w:t>
            </w:r>
            <w:r w:rsidR="00164C07">
              <w:rPr>
                <w:rFonts w:ascii="Arial" w:hAnsi="Arial" w:cs="Arial"/>
                <w:sz w:val="22"/>
                <w:szCs w:val="22"/>
              </w:rPr>
              <w:t xml:space="preserve"> with Impaired Decision-making Capacity</w:t>
            </w:r>
            <w:r w:rsidR="00164C07" w:rsidRPr="00905B46">
              <w:rPr>
                <w:rFonts w:ascii="Arial" w:hAnsi="Arial" w:cs="Arial"/>
                <w:sz w:val="22"/>
                <w:szCs w:val="22"/>
              </w:rPr>
              <w:t xml:space="preserve"> </w:t>
            </w:r>
          </w:p>
          <w:p w14:paraId="42763EF5"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1300965178"/>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N</w:t>
            </w:r>
            <w:r w:rsidR="00164C07" w:rsidRPr="00905B46">
              <w:rPr>
                <w:rFonts w:ascii="Arial" w:hAnsi="Arial" w:cs="Arial"/>
                <w:sz w:val="22"/>
                <w:szCs w:val="22"/>
              </w:rPr>
              <w:t xml:space="preserve">eonates of Uncertain Viability </w:t>
            </w:r>
          </w:p>
          <w:p w14:paraId="4D5A0862" w14:textId="05ECA64E"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1862040564"/>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P</w:t>
            </w:r>
            <w:r w:rsidR="00164C07" w:rsidRPr="00905B46">
              <w:rPr>
                <w:rFonts w:ascii="Arial" w:hAnsi="Arial" w:cs="Arial"/>
                <w:sz w:val="22"/>
                <w:szCs w:val="22"/>
              </w:rPr>
              <w:t xml:space="preserve">regnant </w:t>
            </w:r>
            <w:r w:rsidR="008073DA">
              <w:rPr>
                <w:rFonts w:ascii="Arial" w:hAnsi="Arial" w:cs="Arial"/>
                <w:sz w:val="22"/>
                <w:szCs w:val="22"/>
              </w:rPr>
              <w:t>Persons</w:t>
            </w:r>
            <w:r w:rsidR="00164C07" w:rsidRPr="00905B46">
              <w:rPr>
                <w:rFonts w:ascii="Arial" w:hAnsi="Arial" w:cs="Arial"/>
                <w:sz w:val="22"/>
                <w:szCs w:val="22"/>
              </w:rPr>
              <w:t xml:space="preserve"> </w:t>
            </w:r>
          </w:p>
          <w:p w14:paraId="1200671B"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1343320585"/>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P</w:t>
            </w:r>
            <w:r w:rsidR="00164C07" w:rsidRPr="00905B46">
              <w:rPr>
                <w:rFonts w:ascii="Arial" w:hAnsi="Arial" w:cs="Arial"/>
                <w:sz w:val="22"/>
                <w:szCs w:val="22"/>
              </w:rPr>
              <w:t xml:space="preserve">risoners (or other detained/paroled individuals) </w:t>
            </w:r>
          </w:p>
          <w:p w14:paraId="34801F92" w14:textId="5F1A6B0F"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2003233784"/>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S</w:t>
            </w:r>
            <w:r w:rsidR="00164C07" w:rsidRPr="00905B46">
              <w:rPr>
                <w:rFonts w:ascii="Arial" w:hAnsi="Arial" w:cs="Arial"/>
                <w:sz w:val="22"/>
                <w:szCs w:val="22"/>
              </w:rPr>
              <w:t>tudents</w:t>
            </w:r>
            <w:r w:rsidR="008073DA">
              <w:rPr>
                <w:rFonts w:ascii="Arial" w:hAnsi="Arial" w:cs="Arial"/>
                <w:sz w:val="22"/>
                <w:szCs w:val="22"/>
              </w:rPr>
              <w:t xml:space="preserve"> or </w:t>
            </w:r>
            <w:r w:rsidR="00164C07" w:rsidRPr="00905B46">
              <w:rPr>
                <w:rFonts w:ascii="Arial" w:hAnsi="Arial" w:cs="Arial"/>
                <w:sz w:val="22"/>
                <w:szCs w:val="22"/>
              </w:rPr>
              <w:t xml:space="preserve">Employees </w:t>
            </w:r>
          </w:p>
        </w:tc>
      </w:tr>
      <w:tr w:rsidR="00164C07" w:rsidRPr="00905B46" w14:paraId="1FC1E588" w14:textId="77777777" w:rsidTr="00643557">
        <w:tc>
          <w:tcPr>
            <w:tcW w:w="2965" w:type="dxa"/>
            <w:vAlign w:val="center"/>
          </w:tcPr>
          <w:p w14:paraId="0DCF7ED4" w14:textId="77777777" w:rsidR="00164C07" w:rsidRPr="00905B46" w:rsidRDefault="00164C07" w:rsidP="00643557">
            <w:pPr>
              <w:jc w:val="right"/>
              <w:rPr>
                <w:rFonts w:ascii="Arial" w:hAnsi="Arial" w:cs="Arial"/>
                <w:sz w:val="22"/>
                <w:szCs w:val="22"/>
              </w:rPr>
            </w:pPr>
            <w:r w:rsidRPr="00905B46">
              <w:rPr>
                <w:rFonts w:ascii="Arial" w:hAnsi="Arial" w:cs="Arial"/>
                <w:sz w:val="22"/>
                <w:szCs w:val="22"/>
              </w:rPr>
              <w:t>Sample Size</w:t>
            </w:r>
          </w:p>
        </w:tc>
        <w:tc>
          <w:tcPr>
            <w:tcW w:w="5780" w:type="dxa"/>
          </w:tcPr>
          <w:p w14:paraId="6C414A07" w14:textId="77777777" w:rsidR="00164C07" w:rsidRPr="00905B46" w:rsidRDefault="00164C07" w:rsidP="00643557">
            <w:pPr>
              <w:rPr>
                <w:rFonts w:ascii="Arial" w:hAnsi="Arial" w:cs="Arial"/>
                <w:sz w:val="22"/>
                <w:szCs w:val="22"/>
              </w:rPr>
            </w:pPr>
          </w:p>
        </w:tc>
      </w:tr>
      <w:tr w:rsidR="00164C07" w:rsidRPr="00905B46" w14:paraId="1D3E948B" w14:textId="77777777" w:rsidTr="00643557">
        <w:tc>
          <w:tcPr>
            <w:tcW w:w="2965" w:type="dxa"/>
            <w:vAlign w:val="center"/>
          </w:tcPr>
          <w:p w14:paraId="6C8F56F7" w14:textId="77777777" w:rsidR="00164C07" w:rsidRPr="00905B46" w:rsidRDefault="00164C07" w:rsidP="00643557">
            <w:pPr>
              <w:jc w:val="right"/>
              <w:rPr>
                <w:rFonts w:ascii="Arial" w:hAnsi="Arial" w:cs="Arial"/>
                <w:sz w:val="22"/>
                <w:szCs w:val="22"/>
              </w:rPr>
            </w:pPr>
            <w:r w:rsidRPr="00905B46">
              <w:rPr>
                <w:rFonts w:ascii="Arial" w:hAnsi="Arial" w:cs="Arial"/>
                <w:sz w:val="22"/>
                <w:szCs w:val="22"/>
              </w:rPr>
              <w:t>Funding Source</w:t>
            </w:r>
          </w:p>
        </w:tc>
        <w:tc>
          <w:tcPr>
            <w:tcW w:w="5780" w:type="dxa"/>
          </w:tcPr>
          <w:p w14:paraId="52082349" w14:textId="77777777" w:rsidR="00164C07" w:rsidRPr="00905B46" w:rsidRDefault="00164C07" w:rsidP="00643557">
            <w:pPr>
              <w:rPr>
                <w:rFonts w:ascii="Arial" w:hAnsi="Arial" w:cs="Arial"/>
                <w:sz w:val="22"/>
                <w:szCs w:val="22"/>
              </w:rPr>
            </w:pPr>
          </w:p>
        </w:tc>
      </w:tr>
      <w:tr w:rsidR="00164C07" w:rsidRPr="00905B46" w14:paraId="699771A4" w14:textId="77777777" w:rsidTr="00643557">
        <w:tc>
          <w:tcPr>
            <w:tcW w:w="2965" w:type="dxa"/>
            <w:vAlign w:val="center"/>
          </w:tcPr>
          <w:p w14:paraId="04D556FD" w14:textId="7774EA92" w:rsidR="00164C07" w:rsidRPr="00905B46" w:rsidRDefault="00164C07" w:rsidP="00643557">
            <w:pPr>
              <w:jc w:val="right"/>
              <w:rPr>
                <w:rFonts w:ascii="Arial" w:hAnsi="Arial" w:cs="Arial"/>
                <w:sz w:val="22"/>
                <w:szCs w:val="22"/>
                <w:highlight w:val="yellow"/>
              </w:rPr>
            </w:pPr>
            <w:r w:rsidRPr="00905B46">
              <w:rPr>
                <w:rFonts w:ascii="Arial" w:hAnsi="Arial" w:cs="Arial"/>
                <w:sz w:val="22"/>
                <w:szCs w:val="22"/>
              </w:rPr>
              <w:t>Indicate the type of consent</w:t>
            </w:r>
            <w:r w:rsidR="008073DA">
              <w:rPr>
                <w:rFonts w:ascii="Arial" w:hAnsi="Arial" w:cs="Arial"/>
                <w:sz w:val="22"/>
                <w:szCs w:val="22"/>
              </w:rPr>
              <w:t xml:space="preserve"> and HIPAA</w:t>
            </w:r>
            <w:r w:rsidRPr="00905B46">
              <w:rPr>
                <w:rFonts w:ascii="Arial" w:hAnsi="Arial" w:cs="Arial"/>
                <w:sz w:val="22"/>
                <w:szCs w:val="22"/>
              </w:rPr>
              <w:t xml:space="preserve"> to be obtained</w:t>
            </w:r>
          </w:p>
        </w:tc>
        <w:tc>
          <w:tcPr>
            <w:tcW w:w="5780" w:type="dxa"/>
          </w:tcPr>
          <w:p w14:paraId="0776EE1F"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399288012"/>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W</w:t>
            </w:r>
            <w:r w:rsidR="00164C07" w:rsidRPr="00905B46">
              <w:rPr>
                <w:rFonts w:ascii="Arial" w:hAnsi="Arial" w:cs="Arial"/>
                <w:sz w:val="22"/>
                <w:szCs w:val="22"/>
              </w:rPr>
              <w:t xml:space="preserve">ritten </w:t>
            </w:r>
          </w:p>
          <w:p w14:paraId="7899D64D"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1494098109"/>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V</w:t>
            </w:r>
            <w:r w:rsidR="00164C07" w:rsidRPr="00905B46">
              <w:rPr>
                <w:rFonts w:ascii="Arial" w:hAnsi="Arial" w:cs="Arial"/>
                <w:sz w:val="22"/>
                <w:szCs w:val="22"/>
              </w:rPr>
              <w:t>erbal/Waiver of Documentation of Informed Consent</w:t>
            </w:r>
          </w:p>
          <w:p w14:paraId="40BF4D45" w14:textId="09A9F44E"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180206130"/>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W</w:t>
            </w:r>
            <w:r w:rsidR="00164C07" w:rsidRPr="00905B46">
              <w:rPr>
                <w:rFonts w:ascii="Arial" w:hAnsi="Arial" w:cs="Arial"/>
                <w:sz w:val="22"/>
                <w:szCs w:val="22"/>
              </w:rPr>
              <w:t xml:space="preserve">aiver </w:t>
            </w:r>
            <w:r w:rsidR="008073DA">
              <w:rPr>
                <w:rFonts w:ascii="Arial" w:hAnsi="Arial" w:cs="Arial"/>
                <w:sz w:val="22"/>
                <w:szCs w:val="22"/>
              </w:rPr>
              <w:t xml:space="preserve">or alteration </w:t>
            </w:r>
            <w:r w:rsidR="00164C07" w:rsidRPr="00905B46">
              <w:rPr>
                <w:rFonts w:ascii="Arial" w:hAnsi="Arial" w:cs="Arial"/>
                <w:sz w:val="22"/>
                <w:szCs w:val="22"/>
              </w:rPr>
              <w:t xml:space="preserve">of HIPAA Authorization </w:t>
            </w:r>
          </w:p>
          <w:p w14:paraId="5D855C8C" w14:textId="77777777" w:rsidR="00164C07" w:rsidRDefault="00C476C9" w:rsidP="00643557">
            <w:pPr>
              <w:rPr>
                <w:rFonts w:ascii="Arial" w:hAnsi="Arial" w:cs="Arial"/>
                <w:sz w:val="22"/>
                <w:szCs w:val="22"/>
              </w:rPr>
            </w:pPr>
            <w:sdt>
              <w:sdtPr>
                <w:rPr>
                  <w:rFonts w:ascii="Arial" w:hAnsi="Arial" w:cs="Arial"/>
                  <w:color w:val="2B579A"/>
                  <w:sz w:val="22"/>
                  <w:szCs w:val="22"/>
                  <w:shd w:val="clear" w:color="auto" w:fill="E6E6E6"/>
                </w:rPr>
                <w:id w:val="-1272155300"/>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W</w:t>
            </w:r>
            <w:r w:rsidR="00164C07" w:rsidRPr="00905B46">
              <w:rPr>
                <w:rFonts w:ascii="Arial" w:hAnsi="Arial" w:cs="Arial"/>
                <w:sz w:val="22"/>
                <w:szCs w:val="22"/>
              </w:rPr>
              <w:t>aiver</w:t>
            </w:r>
            <w:r w:rsidR="008073DA">
              <w:rPr>
                <w:rFonts w:ascii="Arial" w:hAnsi="Arial" w:cs="Arial"/>
                <w:sz w:val="22"/>
                <w:szCs w:val="22"/>
              </w:rPr>
              <w:t xml:space="preserve"> or </w:t>
            </w:r>
            <w:r w:rsidR="00164C07" w:rsidRPr="00905B46">
              <w:rPr>
                <w:rFonts w:ascii="Arial" w:hAnsi="Arial" w:cs="Arial"/>
                <w:sz w:val="22"/>
                <w:szCs w:val="22"/>
              </w:rPr>
              <w:t xml:space="preserve">Alteration of Consent Process  </w:t>
            </w:r>
          </w:p>
          <w:p w14:paraId="06042F4E" w14:textId="38BB0D19" w:rsidR="008073DA" w:rsidRPr="008073DA" w:rsidRDefault="00C476C9" w:rsidP="008073DA">
            <w:pPr>
              <w:pStyle w:val="Default"/>
            </w:pPr>
            <w:sdt>
              <w:sdtPr>
                <w:rPr>
                  <w:rFonts w:ascii="Arial" w:hAnsi="Arial" w:cs="Arial"/>
                  <w:color w:val="2B579A"/>
                  <w:sz w:val="22"/>
                  <w:szCs w:val="22"/>
                  <w:shd w:val="clear" w:color="auto" w:fill="E6E6E6"/>
                </w:rPr>
                <w:id w:val="157660295"/>
                <w14:checkbox>
                  <w14:checked w14:val="0"/>
                  <w14:checkedState w14:val="2612" w14:font="MS Gothic"/>
                  <w14:uncheckedState w14:val="2610" w14:font="MS Gothic"/>
                </w14:checkbox>
              </w:sdtPr>
              <w:sdtEndPr/>
              <w:sdtContent>
                <w:r w:rsidR="008073DA">
                  <w:rPr>
                    <w:rFonts w:ascii="MS Gothic" w:eastAsia="MS Gothic" w:hAnsi="MS Gothic" w:cs="Arial" w:hint="eastAsia"/>
                    <w:color w:val="2B579A"/>
                    <w:sz w:val="22"/>
                    <w:szCs w:val="22"/>
                    <w:shd w:val="clear" w:color="auto" w:fill="E6E6E6"/>
                  </w:rPr>
                  <w:t>☐</w:t>
                </w:r>
              </w:sdtContent>
            </w:sdt>
            <w:r w:rsidR="008073DA">
              <w:rPr>
                <w:rFonts w:ascii="Arial" w:hAnsi="Arial" w:cs="Arial"/>
                <w:sz w:val="22"/>
                <w:szCs w:val="22"/>
              </w:rPr>
              <w:t xml:space="preserve"> Limited Data Set with a Data Use Agreement</w:t>
            </w:r>
          </w:p>
        </w:tc>
      </w:tr>
      <w:tr w:rsidR="00164C07" w:rsidRPr="00905B46" w14:paraId="3E6FF20D" w14:textId="77777777" w:rsidTr="00643557">
        <w:tc>
          <w:tcPr>
            <w:tcW w:w="2965" w:type="dxa"/>
            <w:vAlign w:val="center"/>
          </w:tcPr>
          <w:p w14:paraId="71EF8428" w14:textId="77777777" w:rsidR="00164C07" w:rsidRPr="00905B46" w:rsidRDefault="00164C07" w:rsidP="00643557">
            <w:pPr>
              <w:jc w:val="right"/>
              <w:rPr>
                <w:rFonts w:ascii="Arial" w:hAnsi="Arial" w:cs="Arial"/>
                <w:sz w:val="22"/>
                <w:szCs w:val="22"/>
              </w:rPr>
            </w:pPr>
            <w:r w:rsidRPr="00905B46">
              <w:rPr>
                <w:rFonts w:ascii="Arial" w:hAnsi="Arial" w:cs="Arial"/>
                <w:sz w:val="22"/>
                <w:szCs w:val="22"/>
              </w:rPr>
              <w:t>Site</w:t>
            </w:r>
          </w:p>
        </w:tc>
        <w:tc>
          <w:tcPr>
            <w:tcW w:w="5780" w:type="dxa"/>
          </w:tcPr>
          <w:p w14:paraId="0CADDBBC"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770909424"/>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L</w:t>
            </w:r>
            <w:r w:rsidR="00164C07" w:rsidRPr="00905B46">
              <w:rPr>
                <w:rFonts w:ascii="Arial" w:hAnsi="Arial" w:cs="Arial"/>
                <w:sz w:val="22"/>
                <w:szCs w:val="22"/>
              </w:rPr>
              <w:t>ead Site (For A Multiple Site Research Study)</w:t>
            </w:r>
          </w:p>
          <w:p w14:paraId="04D36FAD"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577907428"/>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D</w:t>
            </w:r>
            <w:r w:rsidR="00164C07" w:rsidRPr="00905B46">
              <w:rPr>
                <w:rFonts w:ascii="Arial" w:hAnsi="Arial" w:cs="Arial"/>
                <w:sz w:val="22"/>
                <w:szCs w:val="22"/>
              </w:rPr>
              <w:t>ata Coordinating Center (DCC)</w:t>
            </w:r>
          </w:p>
        </w:tc>
      </w:tr>
      <w:tr w:rsidR="00164C07" w:rsidRPr="00905B46" w14:paraId="0FD20D31" w14:textId="77777777" w:rsidTr="00643557">
        <w:trPr>
          <w:trHeight w:val="431"/>
        </w:trPr>
        <w:tc>
          <w:tcPr>
            <w:tcW w:w="2965" w:type="dxa"/>
            <w:vAlign w:val="center"/>
          </w:tcPr>
          <w:p w14:paraId="67A5AB05" w14:textId="77777777" w:rsidR="00164C07" w:rsidRPr="00905B46" w:rsidRDefault="00164C07" w:rsidP="00643557">
            <w:pPr>
              <w:jc w:val="right"/>
              <w:rPr>
                <w:rFonts w:ascii="Arial" w:hAnsi="Arial" w:cs="Arial"/>
                <w:sz w:val="22"/>
                <w:szCs w:val="22"/>
              </w:rPr>
            </w:pPr>
            <w:r w:rsidRPr="00905B46">
              <w:rPr>
                <w:rFonts w:ascii="Arial" w:hAnsi="Arial" w:cs="Arial"/>
                <w:sz w:val="22"/>
                <w:szCs w:val="22"/>
              </w:rPr>
              <w:t>Research Related Radiation Exposure</w:t>
            </w:r>
          </w:p>
        </w:tc>
        <w:tc>
          <w:tcPr>
            <w:tcW w:w="5780" w:type="dxa"/>
          </w:tcPr>
          <w:p w14:paraId="599ED7E6"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816225499"/>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Y</w:t>
            </w:r>
            <w:r w:rsidR="00164C07" w:rsidRPr="00905B46">
              <w:rPr>
                <w:rFonts w:ascii="Arial" w:hAnsi="Arial" w:cs="Arial"/>
                <w:sz w:val="22"/>
                <w:szCs w:val="22"/>
              </w:rPr>
              <w:t xml:space="preserve">es </w:t>
            </w:r>
          </w:p>
          <w:p w14:paraId="3DCD80C6"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2127847673"/>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w:t>
            </w:r>
            <w:r w:rsidR="00164C07" w:rsidRPr="00905B46">
              <w:rPr>
                <w:rFonts w:ascii="Arial" w:hAnsi="Arial" w:cs="Arial"/>
                <w:sz w:val="22"/>
                <w:szCs w:val="22"/>
              </w:rPr>
              <w:t xml:space="preserve">No </w:t>
            </w:r>
          </w:p>
        </w:tc>
      </w:tr>
      <w:tr w:rsidR="00164C07" w:rsidRPr="00905B46" w14:paraId="2E709110" w14:textId="77777777" w:rsidTr="00643557">
        <w:tc>
          <w:tcPr>
            <w:tcW w:w="2965" w:type="dxa"/>
            <w:vAlign w:val="center"/>
          </w:tcPr>
          <w:p w14:paraId="0850BB70" w14:textId="77777777" w:rsidR="00164C07" w:rsidRPr="00905B46" w:rsidRDefault="00164C07" w:rsidP="00643557">
            <w:pPr>
              <w:jc w:val="right"/>
              <w:rPr>
                <w:rFonts w:ascii="Arial" w:hAnsi="Arial" w:cs="Arial"/>
                <w:sz w:val="22"/>
                <w:szCs w:val="22"/>
              </w:rPr>
            </w:pPr>
            <w:r w:rsidRPr="00905B46">
              <w:rPr>
                <w:rFonts w:ascii="Arial" w:hAnsi="Arial" w:cs="Arial"/>
                <w:sz w:val="22"/>
                <w:szCs w:val="22"/>
              </w:rPr>
              <w:t>DSMB</w:t>
            </w:r>
            <w:r>
              <w:rPr>
                <w:rFonts w:ascii="Arial" w:hAnsi="Arial" w:cs="Arial"/>
                <w:sz w:val="22"/>
                <w:szCs w:val="22"/>
              </w:rPr>
              <w:t xml:space="preserve"> </w:t>
            </w:r>
            <w:r w:rsidRPr="00905B46">
              <w:rPr>
                <w:rFonts w:ascii="Arial" w:hAnsi="Arial" w:cs="Arial"/>
                <w:sz w:val="22"/>
                <w:szCs w:val="22"/>
              </w:rPr>
              <w:t>/</w:t>
            </w:r>
            <w:r>
              <w:rPr>
                <w:rFonts w:ascii="Arial" w:hAnsi="Arial" w:cs="Arial"/>
                <w:sz w:val="22"/>
                <w:szCs w:val="22"/>
              </w:rPr>
              <w:t xml:space="preserve"> </w:t>
            </w:r>
            <w:r w:rsidRPr="00905B46">
              <w:rPr>
                <w:rFonts w:ascii="Arial" w:hAnsi="Arial" w:cs="Arial"/>
                <w:sz w:val="22"/>
                <w:szCs w:val="22"/>
              </w:rPr>
              <w:t>DMC</w:t>
            </w:r>
            <w:r>
              <w:rPr>
                <w:rFonts w:ascii="Arial" w:hAnsi="Arial" w:cs="Arial"/>
                <w:sz w:val="22"/>
                <w:szCs w:val="22"/>
              </w:rPr>
              <w:t xml:space="preserve"> </w:t>
            </w:r>
            <w:r w:rsidRPr="00905B46">
              <w:rPr>
                <w:rFonts w:ascii="Arial" w:hAnsi="Arial" w:cs="Arial"/>
                <w:sz w:val="22"/>
                <w:szCs w:val="22"/>
              </w:rPr>
              <w:t>/</w:t>
            </w:r>
            <w:r>
              <w:rPr>
                <w:rFonts w:ascii="Arial" w:hAnsi="Arial" w:cs="Arial"/>
                <w:sz w:val="22"/>
                <w:szCs w:val="22"/>
              </w:rPr>
              <w:t xml:space="preserve"> </w:t>
            </w:r>
            <w:r w:rsidRPr="00905B46">
              <w:rPr>
                <w:rFonts w:ascii="Arial" w:hAnsi="Arial" w:cs="Arial"/>
                <w:sz w:val="22"/>
                <w:szCs w:val="22"/>
              </w:rPr>
              <w:t>IDMC</w:t>
            </w:r>
          </w:p>
        </w:tc>
        <w:tc>
          <w:tcPr>
            <w:tcW w:w="5780" w:type="dxa"/>
          </w:tcPr>
          <w:p w14:paraId="1C3378BA"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152685281"/>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Y</w:t>
            </w:r>
            <w:r w:rsidR="00164C07" w:rsidRPr="00905B46">
              <w:rPr>
                <w:rFonts w:ascii="Arial" w:hAnsi="Arial" w:cs="Arial"/>
                <w:sz w:val="22"/>
                <w:szCs w:val="22"/>
              </w:rPr>
              <w:t xml:space="preserve">es </w:t>
            </w:r>
          </w:p>
          <w:p w14:paraId="7DAB4485" w14:textId="77777777" w:rsidR="00164C07" w:rsidRPr="00905B46" w:rsidRDefault="00C476C9" w:rsidP="00643557">
            <w:pPr>
              <w:rPr>
                <w:rFonts w:ascii="Arial" w:hAnsi="Arial" w:cs="Arial"/>
                <w:sz w:val="22"/>
                <w:szCs w:val="22"/>
              </w:rPr>
            </w:pPr>
            <w:sdt>
              <w:sdtPr>
                <w:rPr>
                  <w:rFonts w:ascii="Arial" w:hAnsi="Arial" w:cs="Arial"/>
                  <w:color w:val="2B579A"/>
                  <w:sz w:val="22"/>
                  <w:szCs w:val="22"/>
                  <w:shd w:val="clear" w:color="auto" w:fill="E6E6E6"/>
                </w:rPr>
                <w:id w:val="274758431"/>
                <w14:checkbox>
                  <w14:checked w14:val="0"/>
                  <w14:checkedState w14:val="2612" w14:font="MS Gothic"/>
                  <w14:uncheckedState w14:val="2610" w14:font="MS Gothic"/>
                </w14:checkbox>
              </w:sdtPr>
              <w:sdtEndPr/>
              <w:sdtContent>
                <w:r w:rsidR="00164C07">
                  <w:rPr>
                    <w:rFonts w:ascii="MS Gothic" w:eastAsia="MS Gothic" w:hAnsi="MS Gothic" w:cs="Arial" w:hint="eastAsia"/>
                    <w:color w:val="2B579A"/>
                    <w:sz w:val="22"/>
                    <w:szCs w:val="22"/>
                    <w:shd w:val="clear" w:color="auto" w:fill="E6E6E6"/>
                  </w:rPr>
                  <w:t>☐</w:t>
                </w:r>
              </w:sdtContent>
            </w:sdt>
            <w:r w:rsidR="00164C07">
              <w:rPr>
                <w:rFonts w:ascii="Arial" w:hAnsi="Arial" w:cs="Arial"/>
                <w:sz w:val="22"/>
                <w:szCs w:val="22"/>
              </w:rPr>
              <w:t xml:space="preserve"> N</w:t>
            </w:r>
            <w:r w:rsidR="00164C07" w:rsidRPr="00905B46">
              <w:rPr>
                <w:rFonts w:ascii="Arial" w:hAnsi="Arial" w:cs="Arial"/>
                <w:sz w:val="22"/>
                <w:szCs w:val="22"/>
              </w:rPr>
              <w:t>o</w:t>
            </w:r>
          </w:p>
        </w:tc>
      </w:tr>
    </w:tbl>
    <w:p w14:paraId="2F79D846" w14:textId="77777777" w:rsidR="00164C07" w:rsidRDefault="00164C07" w:rsidP="00164C07">
      <w:pPr>
        <w:autoSpaceDE/>
        <w:autoSpaceDN/>
        <w:adjustRightInd/>
        <w:textAlignment w:val="baseline"/>
        <w:rPr>
          <w:rFonts w:ascii="Arial" w:hAnsi="Arial" w:cs="Arial"/>
          <w:b/>
          <w:bCs/>
          <w:caps/>
          <w:color w:val="000000"/>
          <w:sz w:val="22"/>
          <w:szCs w:val="22"/>
        </w:rPr>
      </w:pPr>
    </w:p>
    <w:p w14:paraId="706AB784" w14:textId="77777777" w:rsidR="00164C07" w:rsidRPr="00E470DD" w:rsidRDefault="00164C07" w:rsidP="00164C07">
      <w:pPr>
        <w:autoSpaceDE/>
        <w:autoSpaceDN/>
        <w:adjustRightInd/>
        <w:textAlignment w:val="baseline"/>
        <w:rPr>
          <w:rFonts w:ascii="Segoe UI" w:hAnsi="Segoe UI" w:cs="Segoe UI"/>
          <w:sz w:val="18"/>
          <w:szCs w:val="18"/>
        </w:rPr>
      </w:pPr>
      <w:r w:rsidRPr="00E470DD">
        <w:rPr>
          <w:rFonts w:ascii="Arial" w:hAnsi="Arial" w:cs="Arial"/>
          <w:b/>
          <w:bCs/>
          <w:caps/>
          <w:color w:val="000000"/>
          <w:sz w:val="22"/>
          <w:szCs w:val="22"/>
        </w:rPr>
        <w:t>FEDERAL FUNDING:</w:t>
      </w:r>
      <w:r w:rsidRPr="00E470DD">
        <w:rPr>
          <w:rFonts w:ascii="Arial" w:hAnsi="Arial" w:cs="Arial"/>
          <w:color w:val="000000"/>
          <w:sz w:val="22"/>
          <w:szCs w:val="22"/>
        </w:rPr>
        <w:t> </w:t>
      </w:r>
    </w:p>
    <w:p w14:paraId="490F24BC" w14:textId="77777777" w:rsidR="00164C07" w:rsidRPr="00E470DD" w:rsidRDefault="00164C07" w:rsidP="00164C07">
      <w:pPr>
        <w:autoSpaceDE/>
        <w:autoSpaceDN/>
        <w:adjustRightInd/>
        <w:textAlignment w:val="baseline"/>
        <w:rPr>
          <w:rFonts w:ascii="Segoe UI" w:hAnsi="Segoe UI" w:cs="Segoe UI"/>
          <w:color w:val="000000"/>
          <w:sz w:val="18"/>
          <w:szCs w:val="18"/>
        </w:rPr>
      </w:pPr>
      <w:r w:rsidRPr="00E470DD">
        <w:rPr>
          <w:rFonts w:ascii="Arial" w:hAnsi="Arial" w:cs="Arial"/>
          <w:i/>
          <w:iCs/>
          <w:sz w:val="22"/>
          <w:szCs w:val="22"/>
        </w:rPr>
        <w:t>(Complete the following matrix if this study will be supported by federal funds. Add additional matrices for each unique funding source. Remove this section if the study will not be supported by federal funds. Reminder: This information must match the information you provide on the funding page of the eIRB+ application.)</w:t>
      </w:r>
      <w:r w:rsidRPr="00E470DD">
        <w:rPr>
          <w:rFonts w:ascii="Arial" w:hAnsi="Arial" w:cs="Arial"/>
          <w:sz w:val="22"/>
          <w:szCs w:val="22"/>
        </w:rPr>
        <w:t> </w:t>
      </w:r>
    </w:p>
    <w:p w14:paraId="65011BC8" w14:textId="77777777" w:rsidR="00164C07" w:rsidRPr="00E470DD" w:rsidRDefault="00164C07" w:rsidP="00164C07">
      <w:pPr>
        <w:autoSpaceDE/>
        <w:autoSpaceDN/>
        <w:adjustRightInd/>
        <w:textAlignment w:val="baseline"/>
        <w:rPr>
          <w:rFonts w:ascii="Segoe UI" w:hAnsi="Segoe UI" w:cs="Segoe UI"/>
          <w:color w:val="000000"/>
          <w:sz w:val="18"/>
          <w:szCs w:val="18"/>
        </w:rPr>
      </w:pPr>
      <w:r w:rsidRPr="4C28C2EB">
        <w:rPr>
          <w:rFonts w:ascii="Arial" w:hAnsi="Arial" w:cs="Arial"/>
          <w:sz w:val="22"/>
          <w:szCs w:val="22"/>
        </w:rPr>
        <w:t> </w:t>
      </w:r>
    </w:p>
    <w:tbl>
      <w:tblPr>
        <w:tblW w:w="9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05"/>
        <w:gridCol w:w="3105"/>
        <w:gridCol w:w="3120"/>
      </w:tblGrid>
      <w:tr w:rsidR="00164C07" w:rsidRPr="00E470DD" w14:paraId="2305FAD2" w14:textId="77777777" w:rsidTr="00643557">
        <w:trPr>
          <w:trHeight w:val="300"/>
        </w:trPr>
        <w:tc>
          <w:tcPr>
            <w:tcW w:w="3105" w:type="dxa"/>
            <w:tcBorders>
              <w:top w:val="single" w:sz="6" w:space="0" w:color="auto"/>
              <w:left w:val="single" w:sz="6" w:space="0" w:color="auto"/>
              <w:bottom w:val="single" w:sz="6" w:space="0" w:color="auto"/>
              <w:right w:val="single" w:sz="6" w:space="0" w:color="auto"/>
            </w:tcBorders>
            <w:hideMark/>
          </w:tcPr>
          <w:p w14:paraId="7693BF8A"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Funding Agency: </w:t>
            </w:r>
          </w:p>
        </w:tc>
        <w:tc>
          <w:tcPr>
            <w:tcW w:w="6225" w:type="dxa"/>
            <w:gridSpan w:val="2"/>
            <w:tcBorders>
              <w:top w:val="single" w:sz="6" w:space="0" w:color="auto"/>
              <w:left w:val="single" w:sz="6" w:space="0" w:color="auto"/>
              <w:bottom w:val="single" w:sz="6" w:space="0" w:color="auto"/>
              <w:right w:val="single" w:sz="6" w:space="0" w:color="auto"/>
            </w:tcBorders>
            <w:hideMark/>
          </w:tcPr>
          <w:p w14:paraId="1D2802F4"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r w:rsidR="00164C07" w:rsidRPr="00E470DD" w14:paraId="7D6ED943" w14:textId="77777777" w:rsidTr="00643557">
        <w:trPr>
          <w:trHeight w:val="300"/>
        </w:trPr>
        <w:tc>
          <w:tcPr>
            <w:tcW w:w="3105" w:type="dxa"/>
            <w:tcBorders>
              <w:top w:val="single" w:sz="6" w:space="0" w:color="auto"/>
              <w:left w:val="single" w:sz="6" w:space="0" w:color="auto"/>
              <w:bottom w:val="single" w:sz="6" w:space="0" w:color="auto"/>
              <w:right w:val="single" w:sz="6" w:space="0" w:color="auto"/>
            </w:tcBorders>
            <w:hideMark/>
          </w:tcPr>
          <w:p w14:paraId="37741C43" w14:textId="77777777" w:rsidR="00164C07" w:rsidRPr="00E470DD" w:rsidRDefault="00164C07" w:rsidP="00643557">
            <w:pPr>
              <w:autoSpaceDE/>
              <w:autoSpaceDN/>
              <w:adjustRightInd/>
              <w:textAlignment w:val="baseline"/>
              <w:rPr>
                <w:rFonts w:ascii="Times New Roman" w:hAnsi="Times New Roman"/>
                <w:color w:val="000000"/>
              </w:rPr>
            </w:pPr>
            <w:r w:rsidRPr="2AA94144">
              <w:rPr>
                <w:rFonts w:ascii="Arial" w:hAnsi="Arial" w:cs="Arial"/>
                <w:color w:val="000000" w:themeColor="text1"/>
                <w:sz w:val="22"/>
                <w:szCs w:val="22"/>
              </w:rPr>
              <w:t>Sponsored Research ID#: </w:t>
            </w:r>
          </w:p>
        </w:tc>
        <w:tc>
          <w:tcPr>
            <w:tcW w:w="6225" w:type="dxa"/>
            <w:gridSpan w:val="2"/>
            <w:tcBorders>
              <w:top w:val="single" w:sz="6" w:space="0" w:color="auto"/>
              <w:left w:val="single" w:sz="6" w:space="0" w:color="auto"/>
              <w:bottom w:val="single" w:sz="6" w:space="0" w:color="auto"/>
              <w:right w:val="single" w:sz="6" w:space="0" w:color="auto"/>
            </w:tcBorders>
            <w:hideMark/>
          </w:tcPr>
          <w:p w14:paraId="7C6D053C"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r w:rsidR="00164C07" w14:paraId="776DF923" w14:textId="77777777" w:rsidTr="00643557">
        <w:trPr>
          <w:trHeight w:val="300"/>
        </w:trPr>
        <w:tc>
          <w:tcPr>
            <w:tcW w:w="3105" w:type="dxa"/>
            <w:tcBorders>
              <w:top w:val="single" w:sz="6" w:space="0" w:color="auto"/>
              <w:left w:val="single" w:sz="6" w:space="0" w:color="auto"/>
              <w:bottom w:val="single" w:sz="6" w:space="0" w:color="auto"/>
              <w:right w:val="single" w:sz="6" w:space="0" w:color="auto"/>
            </w:tcBorders>
            <w:hideMark/>
          </w:tcPr>
          <w:p w14:paraId="2091D2F5" w14:textId="77777777" w:rsidR="00164C07" w:rsidRDefault="00164C07" w:rsidP="00643557">
            <w:pPr>
              <w:rPr>
                <w:color w:val="000000" w:themeColor="text1"/>
              </w:rPr>
            </w:pPr>
            <w:r w:rsidRPr="2AA94144">
              <w:rPr>
                <w:color w:val="000000" w:themeColor="text1"/>
              </w:rPr>
              <w:t xml:space="preserve">Does the grant indicate that covered activities will include Human Research? </w:t>
            </w:r>
          </w:p>
          <w:p w14:paraId="1556BEF9" w14:textId="77777777" w:rsidR="00164C07" w:rsidRDefault="00164C07" w:rsidP="00643557">
            <w:pPr>
              <w:rPr>
                <w:color w:val="000000" w:themeColor="text1"/>
              </w:rPr>
            </w:pPr>
            <w:r w:rsidRPr="2AA94144">
              <w:rPr>
                <w:color w:val="000000" w:themeColor="text1"/>
              </w:rPr>
              <w:t xml:space="preserve">(Yes / No / Unknown) </w:t>
            </w:r>
          </w:p>
        </w:tc>
        <w:tc>
          <w:tcPr>
            <w:tcW w:w="6225" w:type="dxa"/>
            <w:gridSpan w:val="2"/>
            <w:tcBorders>
              <w:top w:val="single" w:sz="6" w:space="0" w:color="auto"/>
              <w:left w:val="single" w:sz="6" w:space="0" w:color="auto"/>
              <w:bottom w:val="single" w:sz="6" w:space="0" w:color="auto"/>
              <w:right w:val="single" w:sz="6" w:space="0" w:color="auto"/>
            </w:tcBorders>
            <w:hideMark/>
          </w:tcPr>
          <w:p w14:paraId="3BE91240" w14:textId="77777777" w:rsidR="00164C07" w:rsidRDefault="00164C07" w:rsidP="00643557">
            <w:pPr>
              <w:rPr>
                <w:color w:val="000000" w:themeColor="text1"/>
              </w:rPr>
            </w:pPr>
          </w:p>
        </w:tc>
      </w:tr>
      <w:tr w:rsidR="00164C07" w:rsidRPr="00E470DD" w14:paraId="58D181BB" w14:textId="77777777" w:rsidTr="00643557">
        <w:trPr>
          <w:trHeight w:val="300"/>
        </w:trPr>
        <w:tc>
          <w:tcPr>
            <w:tcW w:w="3105" w:type="dxa"/>
            <w:tcBorders>
              <w:top w:val="single" w:sz="6" w:space="0" w:color="auto"/>
              <w:left w:val="single" w:sz="6" w:space="0" w:color="auto"/>
              <w:bottom w:val="single" w:sz="6" w:space="0" w:color="auto"/>
              <w:right w:val="single" w:sz="6" w:space="0" w:color="auto"/>
            </w:tcBorders>
            <w:hideMark/>
          </w:tcPr>
          <w:p w14:paraId="50FBB664"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c>
          <w:tcPr>
            <w:tcW w:w="3105" w:type="dxa"/>
            <w:tcBorders>
              <w:top w:val="single" w:sz="6" w:space="0" w:color="auto"/>
              <w:left w:val="single" w:sz="6" w:space="0" w:color="auto"/>
              <w:bottom w:val="single" w:sz="6" w:space="0" w:color="auto"/>
              <w:right w:val="single" w:sz="6" w:space="0" w:color="auto"/>
            </w:tcBorders>
            <w:hideMark/>
          </w:tcPr>
          <w:p w14:paraId="6390EBC6"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Institution Name: </w:t>
            </w:r>
          </w:p>
        </w:tc>
        <w:tc>
          <w:tcPr>
            <w:tcW w:w="3120" w:type="dxa"/>
            <w:tcBorders>
              <w:top w:val="single" w:sz="6" w:space="0" w:color="auto"/>
              <w:left w:val="single" w:sz="6" w:space="0" w:color="auto"/>
              <w:bottom w:val="single" w:sz="6" w:space="0" w:color="auto"/>
              <w:right w:val="single" w:sz="6" w:space="0" w:color="auto"/>
            </w:tcBorders>
            <w:hideMark/>
          </w:tcPr>
          <w:p w14:paraId="49B1F5C7" w14:textId="77777777" w:rsidR="00164C07" w:rsidRDefault="00164C07" w:rsidP="00643557">
            <w:pPr>
              <w:pStyle w:val="Default"/>
              <w:rPr>
                <w:rFonts w:ascii="Arial" w:eastAsia="Arial" w:hAnsi="Arial" w:cs="Arial"/>
                <w:sz w:val="22"/>
                <w:szCs w:val="22"/>
              </w:rPr>
            </w:pPr>
            <w:hyperlink r:id="rId9">
              <w:r w:rsidRPr="23E186FD">
                <w:rPr>
                  <w:rStyle w:val="Hyperlink"/>
                  <w:rFonts w:ascii="Arial" w:eastAsia="Arial" w:hAnsi="Arial" w:cs="Arial"/>
                  <w:sz w:val="22"/>
                  <w:szCs w:val="22"/>
                </w:rPr>
                <w:t>Human Research Assessment</w:t>
              </w:r>
            </w:hyperlink>
            <w:r w:rsidRPr="00DA0F4E">
              <w:rPr>
                <w:rStyle w:val="Hyperlink"/>
                <w:rFonts w:ascii="Arial" w:eastAsia="Arial" w:hAnsi="Arial" w:cs="Arial"/>
                <w:color w:val="auto"/>
                <w:sz w:val="22"/>
                <w:szCs w:val="22"/>
                <w:u w:val="none"/>
              </w:rPr>
              <w:t xml:space="preserve"> ***</w:t>
            </w:r>
          </w:p>
          <w:p w14:paraId="4B2EADE2" w14:textId="77777777" w:rsidR="00164C07" w:rsidRPr="00E470DD" w:rsidRDefault="00164C07" w:rsidP="00643557">
            <w:pPr>
              <w:autoSpaceDE/>
              <w:autoSpaceDN/>
              <w:adjustRightInd/>
              <w:textAlignment w:val="baseline"/>
              <w:rPr>
                <w:rFonts w:ascii="Times New Roman" w:hAnsi="Times New Roman"/>
                <w:color w:val="000000"/>
              </w:rPr>
            </w:pPr>
            <w:r w:rsidRPr="4B2A953F">
              <w:rPr>
                <w:rFonts w:ascii="Arial" w:eastAsia="Arial" w:hAnsi="Arial" w:cs="Arial"/>
                <w:sz w:val="22"/>
                <w:szCs w:val="22"/>
              </w:rPr>
              <w:t xml:space="preserve">(e.g., Non-Exempt Human Research, </w:t>
            </w:r>
            <w:r w:rsidRPr="4B2A953F" w:rsidDel="00A84E52">
              <w:rPr>
                <w:rFonts w:ascii="Arial" w:eastAsia="Arial" w:hAnsi="Arial" w:cs="Arial"/>
                <w:sz w:val="22"/>
                <w:szCs w:val="22"/>
              </w:rPr>
              <w:t xml:space="preserve">Exempt Human Research, Not Human Research, </w:t>
            </w:r>
            <w:r w:rsidRPr="4B2A953F">
              <w:rPr>
                <w:rFonts w:ascii="Arial" w:eastAsia="Arial" w:hAnsi="Arial" w:cs="Arial"/>
                <w:sz w:val="22"/>
                <w:szCs w:val="22"/>
              </w:rPr>
              <w:t>etc.)</w:t>
            </w:r>
          </w:p>
        </w:tc>
      </w:tr>
      <w:tr w:rsidR="00164C07" w:rsidRPr="00E470DD" w14:paraId="61D79249" w14:textId="77777777" w:rsidTr="00643557">
        <w:trPr>
          <w:trHeight w:val="300"/>
        </w:trPr>
        <w:tc>
          <w:tcPr>
            <w:tcW w:w="3105" w:type="dxa"/>
            <w:tcBorders>
              <w:top w:val="single" w:sz="6" w:space="0" w:color="auto"/>
              <w:left w:val="single" w:sz="6" w:space="0" w:color="auto"/>
              <w:bottom w:val="single" w:sz="6" w:space="0" w:color="auto"/>
              <w:right w:val="single" w:sz="6" w:space="0" w:color="auto"/>
            </w:tcBorders>
            <w:hideMark/>
          </w:tcPr>
          <w:p w14:paraId="786AB979"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Prime Award Recipient* </w:t>
            </w:r>
          </w:p>
        </w:tc>
        <w:tc>
          <w:tcPr>
            <w:tcW w:w="3105" w:type="dxa"/>
            <w:tcBorders>
              <w:top w:val="single" w:sz="6" w:space="0" w:color="auto"/>
              <w:left w:val="single" w:sz="6" w:space="0" w:color="auto"/>
              <w:bottom w:val="single" w:sz="6" w:space="0" w:color="auto"/>
              <w:right w:val="single" w:sz="6" w:space="0" w:color="auto"/>
            </w:tcBorders>
            <w:hideMark/>
          </w:tcPr>
          <w:p w14:paraId="315A4F4B"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c>
          <w:tcPr>
            <w:tcW w:w="3120" w:type="dxa"/>
            <w:tcBorders>
              <w:top w:val="single" w:sz="6" w:space="0" w:color="auto"/>
              <w:left w:val="single" w:sz="6" w:space="0" w:color="auto"/>
              <w:bottom w:val="single" w:sz="6" w:space="0" w:color="auto"/>
              <w:right w:val="single" w:sz="6" w:space="0" w:color="auto"/>
            </w:tcBorders>
            <w:hideMark/>
          </w:tcPr>
          <w:p w14:paraId="70A0BF4B"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r w:rsidR="00164C07" w:rsidRPr="00E470DD" w14:paraId="74A6313F" w14:textId="77777777" w:rsidTr="00643557">
        <w:trPr>
          <w:trHeight w:val="300"/>
        </w:trPr>
        <w:tc>
          <w:tcPr>
            <w:tcW w:w="3105" w:type="dxa"/>
            <w:tcBorders>
              <w:top w:val="single" w:sz="6" w:space="0" w:color="auto"/>
              <w:left w:val="single" w:sz="6" w:space="0" w:color="auto"/>
              <w:bottom w:val="single" w:sz="6" w:space="0" w:color="auto"/>
              <w:right w:val="single" w:sz="6" w:space="0" w:color="auto"/>
            </w:tcBorders>
            <w:hideMark/>
          </w:tcPr>
          <w:p w14:paraId="2613E60B"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Sub-Award Recipients** </w:t>
            </w:r>
          </w:p>
        </w:tc>
        <w:tc>
          <w:tcPr>
            <w:tcW w:w="3105" w:type="dxa"/>
            <w:tcBorders>
              <w:top w:val="single" w:sz="6" w:space="0" w:color="auto"/>
              <w:left w:val="single" w:sz="6" w:space="0" w:color="auto"/>
              <w:bottom w:val="single" w:sz="6" w:space="0" w:color="auto"/>
              <w:right w:val="single" w:sz="6" w:space="0" w:color="auto"/>
            </w:tcBorders>
            <w:hideMark/>
          </w:tcPr>
          <w:p w14:paraId="646D0092"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c>
          <w:tcPr>
            <w:tcW w:w="3120" w:type="dxa"/>
            <w:tcBorders>
              <w:top w:val="single" w:sz="6" w:space="0" w:color="auto"/>
              <w:left w:val="single" w:sz="6" w:space="0" w:color="auto"/>
              <w:bottom w:val="single" w:sz="6" w:space="0" w:color="auto"/>
              <w:right w:val="single" w:sz="6" w:space="0" w:color="auto"/>
            </w:tcBorders>
            <w:hideMark/>
          </w:tcPr>
          <w:p w14:paraId="44BBD34E"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r w:rsidR="00164C07" w:rsidRPr="00E470DD" w14:paraId="22D2D0B3" w14:textId="77777777" w:rsidTr="00643557">
        <w:trPr>
          <w:trHeight w:val="300"/>
        </w:trPr>
        <w:tc>
          <w:tcPr>
            <w:tcW w:w="3105" w:type="dxa"/>
            <w:tcBorders>
              <w:top w:val="single" w:sz="6" w:space="0" w:color="auto"/>
              <w:left w:val="single" w:sz="6" w:space="0" w:color="auto"/>
              <w:bottom w:val="single" w:sz="6" w:space="0" w:color="auto"/>
              <w:right w:val="single" w:sz="6" w:space="0" w:color="auto"/>
            </w:tcBorders>
            <w:hideMark/>
          </w:tcPr>
          <w:p w14:paraId="26BC3CE4"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c>
          <w:tcPr>
            <w:tcW w:w="3105" w:type="dxa"/>
            <w:tcBorders>
              <w:top w:val="single" w:sz="6" w:space="0" w:color="auto"/>
              <w:left w:val="single" w:sz="6" w:space="0" w:color="auto"/>
              <w:bottom w:val="single" w:sz="6" w:space="0" w:color="auto"/>
              <w:right w:val="single" w:sz="6" w:space="0" w:color="auto"/>
            </w:tcBorders>
            <w:hideMark/>
          </w:tcPr>
          <w:p w14:paraId="1E78CC2C"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c>
          <w:tcPr>
            <w:tcW w:w="3120" w:type="dxa"/>
            <w:tcBorders>
              <w:top w:val="single" w:sz="6" w:space="0" w:color="auto"/>
              <w:left w:val="single" w:sz="6" w:space="0" w:color="auto"/>
              <w:bottom w:val="single" w:sz="6" w:space="0" w:color="auto"/>
              <w:right w:val="single" w:sz="6" w:space="0" w:color="auto"/>
            </w:tcBorders>
            <w:hideMark/>
          </w:tcPr>
          <w:p w14:paraId="1B3D898E"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r w:rsidR="00164C07" w:rsidRPr="00E470DD" w14:paraId="23244FAF" w14:textId="77777777" w:rsidTr="00643557">
        <w:trPr>
          <w:trHeight w:val="300"/>
        </w:trPr>
        <w:tc>
          <w:tcPr>
            <w:tcW w:w="3105" w:type="dxa"/>
            <w:tcBorders>
              <w:top w:val="single" w:sz="6" w:space="0" w:color="auto"/>
              <w:left w:val="single" w:sz="6" w:space="0" w:color="auto"/>
              <w:bottom w:val="single" w:sz="6" w:space="0" w:color="auto"/>
              <w:right w:val="single" w:sz="6" w:space="0" w:color="auto"/>
            </w:tcBorders>
            <w:hideMark/>
          </w:tcPr>
          <w:p w14:paraId="0C9D1AC7" w14:textId="77777777" w:rsidR="00164C07" w:rsidRPr="00E470DD" w:rsidRDefault="00164C07" w:rsidP="00643557">
            <w:pPr>
              <w:autoSpaceDE/>
              <w:autoSpaceDN/>
              <w:adjustRightInd/>
              <w:textAlignment w:val="baseline"/>
              <w:rPr>
                <w:rFonts w:ascii="Times New Roman" w:hAnsi="Times New Roman"/>
                <w:color w:val="000000"/>
              </w:rPr>
            </w:pPr>
            <w:r w:rsidRPr="2AA94144">
              <w:rPr>
                <w:rFonts w:ascii="Arial" w:hAnsi="Arial" w:cs="Arial"/>
                <w:color w:val="000000" w:themeColor="text1"/>
                <w:sz w:val="22"/>
                <w:szCs w:val="22"/>
              </w:rPr>
              <w:t> </w:t>
            </w:r>
          </w:p>
        </w:tc>
        <w:tc>
          <w:tcPr>
            <w:tcW w:w="3105" w:type="dxa"/>
            <w:tcBorders>
              <w:top w:val="single" w:sz="6" w:space="0" w:color="auto"/>
              <w:left w:val="single" w:sz="6" w:space="0" w:color="auto"/>
              <w:bottom w:val="single" w:sz="6" w:space="0" w:color="auto"/>
              <w:right w:val="single" w:sz="6" w:space="0" w:color="auto"/>
            </w:tcBorders>
            <w:hideMark/>
          </w:tcPr>
          <w:p w14:paraId="0218FD2B"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c>
          <w:tcPr>
            <w:tcW w:w="3120" w:type="dxa"/>
            <w:tcBorders>
              <w:top w:val="single" w:sz="6" w:space="0" w:color="auto"/>
              <w:left w:val="single" w:sz="6" w:space="0" w:color="auto"/>
              <w:bottom w:val="single" w:sz="6" w:space="0" w:color="auto"/>
              <w:right w:val="single" w:sz="6" w:space="0" w:color="auto"/>
            </w:tcBorders>
            <w:hideMark/>
          </w:tcPr>
          <w:p w14:paraId="13B508EE" w14:textId="77777777" w:rsidR="00164C07" w:rsidRPr="00E470DD" w:rsidRDefault="00164C07" w:rsidP="00643557">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bl>
    <w:p w14:paraId="4311A00D" w14:textId="77777777" w:rsidR="00164C07" w:rsidRPr="00296004" w:rsidRDefault="00164C07" w:rsidP="00164C07">
      <w:pPr>
        <w:pStyle w:val="Default"/>
        <w:rPr>
          <w:rFonts w:ascii="Arial" w:eastAsia="Arial" w:hAnsi="Arial" w:cs="Arial"/>
          <w:i/>
          <w:iCs/>
          <w:sz w:val="22"/>
          <w:szCs w:val="22"/>
        </w:rPr>
      </w:pPr>
      <w:r w:rsidRPr="2AA94144">
        <w:rPr>
          <w:rFonts w:ascii="Arial" w:hAnsi="Arial" w:cs="Arial"/>
          <w:color w:val="000000" w:themeColor="text1"/>
          <w:sz w:val="22"/>
          <w:szCs w:val="22"/>
        </w:rPr>
        <w:t xml:space="preserve">* The prime award recipient is always engaged in Human Research and must have IRB oversight when one or more sub-award recipients conduct non-exempt Human Research. </w:t>
      </w:r>
    </w:p>
    <w:p w14:paraId="1635E466" w14:textId="77777777" w:rsidR="00164C07" w:rsidRPr="00296004" w:rsidRDefault="00164C07" w:rsidP="00164C07">
      <w:pPr>
        <w:pStyle w:val="Default"/>
        <w:rPr>
          <w:rFonts w:ascii="Arial" w:eastAsia="Arial" w:hAnsi="Arial" w:cs="Arial"/>
          <w:i/>
          <w:iCs/>
          <w:sz w:val="22"/>
          <w:szCs w:val="22"/>
        </w:rPr>
      </w:pPr>
      <w:r w:rsidRPr="00296004">
        <w:rPr>
          <w:rFonts w:ascii="Arial" w:eastAsia="Arial" w:hAnsi="Arial" w:cs="Arial"/>
          <w:i/>
          <w:iCs/>
          <w:sz w:val="22"/>
          <w:szCs w:val="22"/>
        </w:rPr>
        <w:t xml:space="preserve">Many federal agencies require that when more than one domestic site engages in non-exempt Human Research, all sites must rely on the review of one “Single IRB.” If this applies to your study, you must obtain a Single IRB Letter of Support and IRB Fee Quote from the Northwestern University IRB Office before the Northwestern University IRB will review your study. Submit a </w:t>
      </w:r>
      <w:hyperlink r:id="rId10" w:history="1">
        <w:r w:rsidRPr="00296004">
          <w:rPr>
            <w:rStyle w:val="Hyperlink"/>
            <w:rFonts w:ascii="Arial" w:eastAsia="Arial" w:hAnsi="Arial" w:cs="Arial"/>
            <w:i/>
            <w:iCs/>
            <w:sz w:val="22"/>
            <w:szCs w:val="22"/>
          </w:rPr>
          <w:t>Single IRB Consultation Request</w:t>
        </w:r>
      </w:hyperlink>
      <w:r w:rsidRPr="00296004">
        <w:rPr>
          <w:rFonts w:ascii="Arial" w:eastAsia="Arial" w:hAnsi="Arial" w:cs="Arial"/>
          <w:i/>
          <w:iCs/>
          <w:sz w:val="22"/>
          <w:szCs w:val="22"/>
        </w:rPr>
        <w:t xml:space="preserve"> to initiate this process. </w:t>
      </w:r>
    </w:p>
    <w:p w14:paraId="2C87D015" w14:textId="77777777" w:rsidR="00164C07" w:rsidRPr="00296004" w:rsidRDefault="00164C07" w:rsidP="00164C07">
      <w:pPr>
        <w:pStyle w:val="Default"/>
        <w:rPr>
          <w:rFonts w:ascii="Arial" w:eastAsia="Arial" w:hAnsi="Arial" w:cs="Arial"/>
          <w:i/>
          <w:iCs/>
          <w:color w:val="000000" w:themeColor="text1"/>
          <w:sz w:val="22"/>
          <w:szCs w:val="22"/>
        </w:rPr>
      </w:pPr>
    </w:p>
    <w:p w14:paraId="714683DA" w14:textId="77777777" w:rsidR="00164C07" w:rsidRPr="00296004" w:rsidRDefault="00164C07" w:rsidP="00164C07">
      <w:pPr>
        <w:pStyle w:val="Default"/>
        <w:rPr>
          <w:rFonts w:ascii="Arial" w:eastAsia="Arial" w:hAnsi="Arial" w:cs="Arial"/>
          <w:i/>
          <w:iCs/>
          <w:color w:val="000000" w:themeColor="text1"/>
          <w:sz w:val="22"/>
          <w:szCs w:val="22"/>
        </w:rPr>
      </w:pPr>
      <w:r w:rsidRPr="00296004">
        <w:rPr>
          <w:rFonts w:ascii="Arial" w:eastAsia="Arial" w:hAnsi="Arial" w:cs="Arial"/>
          <w:i/>
          <w:iCs/>
          <w:color w:val="000000" w:themeColor="text1"/>
          <w:sz w:val="22"/>
          <w:szCs w:val="22"/>
        </w:rPr>
        <w:t>**Include the activities of all non-Northwestern affiliated sites in the multi-site/collaborative research section of the protocol below.</w:t>
      </w:r>
    </w:p>
    <w:p w14:paraId="393D3450" w14:textId="77777777" w:rsidR="00164C07" w:rsidRPr="00296004" w:rsidRDefault="00164C07" w:rsidP="00164C07">
      <w:pPr>
        <w:pStyle w:val="Default"/>
        <w:rPr>
          <w:rFonts w:ascii="Arial" w:eastAsia="Arial" w:hAnsi="Arial" w:cs="Arial"/>
          <w:i/>
          <w:iCs/>
          <w:color w:val="000000" w:themeColor="text1"/>
          <w:sz w:val="22"/>
          <w:szCs w:val="22"/>
        </w:rPr>
      </w:pPr>
    </w:p>
    <w:p w14:paraId="7C0CAD1D" w14:textId="77777777" w:rsidR="00164C07" w:rsidRPr="00296004" w:rsidRDefault="00164C07" w:rsidP="00164C07">
      <w:pPr>
        <w:pStyle w:val="Default"/>
        <w:rPr>
          <w:rFonts w:ascii="Arial" w:eastAsia="Arial" w:hAnsi="Arial" w:cs="Arial"/>
          <w:i/>
          <w:iCs/>
          <w:color w:val="000000" w:themeColor="text1"/>
          <w:sz w:val="22"/>
          <w:szCs w:val="22"/>
        </w:rPr>
      </w:pPr>
      <w:r w:rsidRPr="00296004">
        <w:rPr>
          <w:rFonts w:ascii="Arial" w:eastAsia="Arial" w:hAnsi="Arial" w:cs="Arial"/>
          <w:i/>
          <w:iCs/>
          <w:color w:val="000000" w:themeColor="text1"/>
          <w:sz w:val="22"/>
          <w:szCs w:val="22"/>
        </w:rPr>
        <w:t>***The federal funding application should include plans for whether award recipients will engage in Human Research. Based on the funding application, provide an assessment of the activities at each site and update the table if the planned activities change or if another IRB reviews the activities and makes a different determination.</w:t>
      </w:r>
    </w:p>
    <w:p w14:paraId="0D5A1964" w14:textId="77777777" w:rsidR="00164C07" w:rsidRPr="00905B46" w:rsidRDefault="00164C07" w:rsidP="00164C07">
      <w:pPr>
        <w:rPr>
          <w:rFonts w:ascii="Arial" w:hAnsi="Arial" w:cs="Arial"/>
          <w:sz w:val="22"/>
          <w:szCs w:val="22"/>
        </w:rPr>
      </w:pPr>
    </w:p>
    <w:p w14:paraId="548CBB83" w14:textId="77777777" w:rsidR="00164C07" w:rsidRPr="00C232EB" w:rsidRDefault="00164C07" w:rsidP="00164C07">
      <w:pPr>
        <w:rPr>
          <w:rFonts w:ascii="Arial" w:hAnsi="Arial"/>
          <w:b/>
          <w:sz w:val="22"/>
          <w:vertAlign w:val="superscript"/>
        </w:rPr>
      </w:pPr>
      <w:bookmarkStart w:id="1" w:name="_Toc500242045"/>
      <w:r w:rsidRPr="00C6775D">
        <w:rPr>
          <w:rFonts w:ascii="Arial" w:hAnsi="Arial"/>
          <w:b/>
          <w:caps/>
          <w:color w:val="000000"/>
          <w:sz w:val="22"/>
        </w:rPr>
        <w:t>Objectives</w:t>
      </w:r>
      <w:r w:rsidRPr="00C6775D">
        <w:rPr>
          <w:rFonts w:ascii="Arial" w:hAnsi="Arial"/>
          <w:b/>
          <w:sz w:val="22"/>
        </w:rPr>
        <w:t>:</w:t>
      </w:r>
    </w:p>
    <w:p w14:paraId="3602748C" w14:textId="7AF23F30" w:rsidR="00164C07" w:rsidRPr="00C6775D" w:rsidRDefault="00164C07" w:rsidP="00164C07">
      <w:pPr>
        <w:rPr>
          <w:rFonts w:ascii="Arial" w:hAnsi="Arial"/>
          <w:sz w:val="22"/>
        </w:rPr>
      </w:pPr>
      <w:r w:rsidRPr="00C6775D">
        <w:rPr>
          <w:rFonts w:ascii="Arial" w:hAnsi="Arial"/>
          <w:sz w:val="22"/>
        </w:rPr>
        <w:t>(</w:t>
      </w:r>
      <w:r w:rsidRPr="00C6775D">
        <w:rPr>
          <w:rFonts w:ascii="Arial" w:hAnsi="Arial"/>
          <w:i/>
          <w:sz w:val="22"/>
        </w:rPr>
        <w:t>Describe the purpose, specific aims, or objectives. State the hypotheses to be tested</w:t>
      </w:r>
      <w:r w:rsidRPr="00C6775D">
        <w:rPr>
          <w:rFonts w:ascii="Arial" w:hAnsi="Arial"/>
          <w:sz w:val="22"/>
        </w:rPr>
        <w:t>.)</w:t>
      </w:r>
    </w:p>
    <w:p w14:paraId="173DDE2D" w14:textId="77777777" w:rsidR="00164C07" w:rsidRPr="00C6775D" w:rsidRDefault="00164C07" w:rsidP="00164C07">
      <w:pPr>
        <w:rPr>
          <w:rFonts w:ascii="Arial" w:hAnsi="Arial"/>
          <w:sz w:val="22"/>
        </w:rPr>
      </w:pPr>
    </w:p>
    <w:p w14:paraId="3B812A7B" w14:textId="77777777" w:rsidR="00164C07" w:rsidRPr="00C6775D" w:rsidRDefault="00164C07" w:rsidP="00164C07">
      <w:pPr>
        <w:rPr>
          <w:rFonts w:ascii="Arial" w:hAnsi="Arial"/>
          <w:sz w:val="22"/>
        </w:rPr>
      </w:pPr>
    </w:p>
    <w:p w14:paraId="65478B1F" w14:textId="77777777" w:rsidR="00164C07" w:rsidRDefault="00164C07" w:rsidP="00164C07">
      <w:pPr>
        <w:autoSpaceDE/>
        <w:autoSpaceDN/>
        <w:adjustRightInd/>
        <w:rPr>
          <w:rFonts w:ascii="Arial" w:hAnsi="Arial"/>
          <w:b/>
          <w:caps/>
          <w:sz w:val="22"/>
        </w:rPr>
      </w:pPr>
      <w:r>
        <w:rPr>
          <w:rFonts w:ascii="Arial" w:hAnsi="Arial"/>
          <w:b/>
          <w:caps/>
          <w:sz w:val="22"/>
        </w:rPr>
        <w:br w:type="page"/>
      </w:r>
    </w:p>
    <w:p w14:paraId="04B10752" w14:textId="77777777" w:rsidR="00164C07" w:rsidRPr="00C6775D" w:rsidRDefault="00164C07" w:rsidP="00164C07">
      <w:pPr>
        <w:rPr>
          <w:rFonts w:ascii="Arial" w:hAnsi="Arial"/>
          <w:b/>
          <w:sz w:val="22"/>
        </w:rPr>
      </w:pPr>
      <w:r w:rsidRPr="00C6775D">
        <w:rPr>
          <w:rFonts w:ascii="Arial" w:hAnsi="Arial"/>
          <w:b/>
          <w:caps/>
          <w:sz w:val="22"/>
        </w:rPr>
        <w:t>Background</w:t>
      </w:r>
      <w:r w:rsidRPr="00C6775D">
        <w:rPr>
          <w:rFonts w:ascii="Arial" w:hAnsi="Arial"/>
          <w:b/>
          <w:sz w:val="22"/>
        </w:rPr>
        <w:t>:</w:t>
      </w:r>
    </w:p>
    <w:p w14:paraId="16728D37" w14:textId="77777777" w:rsidR="00164C07" w:rsidRPr="00C6775D" w:rsidRDefault="00164C07" w:rsidP="00164C07">
      <w:pPr>
        <w:rPr>
          <w:rFonts w:ascii="Arial" w:hAnsi="Arial"/>
          <w:sz w:val="22"/>
        </w:rPr>
      </w:pPr>
      <w:r w:rsidRPr="00C6775D">
        <w:rPr>
          <w:rFonts w:ascii="Arial" w:hAnsi="Arial"/>
          <w:i/>
          <w:sz w:val="22"/>
        </w:rPr>
        <w:t>(Describe the relevant prior experience and gaps in current knowledge</w:t>
      </w:r>
      <w:r w:rsidRPr="00C6775D">
        <w:rPr>
          <w:rFonts w:ascii="Arial" w:hAnsi="Arial"/>
          <w:sz w:val="22"/>
        </w:rPr>
        <w:t>.)</w:t>
      </w:r>
    </w:p>
    <w:p w14:paraId="43A021D7" w14:textId="77777777" w:rsidR="00164C07" w:rsidRPr="00C6775D" w:rsidRDefault="00164C07" w:rsidP="00164C07">
      <w:pPr>
        <w:rPr>
          <w:rFonts w:ascii="Arial" w:hAnsi="Arial"/>
          <w:sz w:val="22"/>
        </w:rPr>
      </w:pPr>
    </w:p>
    <w:p w14:paraId="713F0B0C" w14:textId="77777777" w:rsidR="00164C07" w:rsidRPr="00C6775D" w:rsidRDefault="00164C07" w:rsidP="00164C07">
      <w:pPr>
        <w:rPr>
          <w:rFonts w:ascii="Arial" w:hAnsi="Arial"/>
          <w:sz w:val="22"/>
        </w:rPr>
      </w:pPr>
      <w:r w:rsidRPr="00C6775D">
        <w:rPr>
          <w:rFonts w:ascii="Arial" w:hAnsi="Arial"/>
          <w:sz w:val="22"/>
        </w:rPr>
        <w:t>(</w:t>
      </w:r>
      <w:r w:rsidRPr="00C6775D">
        <w:rPr>
          <w:rFonts w:ascii="Arial" w:hAnsi="Arial"/>
          <w:i/>
          <w:sz w:val="22"/>
        </w:rPr>
        <w:t>Describe any relevant preliminary data</w:t>
      </w:r>
      <w:r w:rsidRPr="00C6775D">
        <w:rPr>
          <w:rFonts w:ascii="Arial" w:hAnsi="Arial"/>
          <w:sz w:val="22"/>
        </w:rPr>
        <w:t>.)</w:t>
      </w:r>
    </w:p>
    <w:p w14:paraId="1A97B250" w14:textId="77777777" w:rsidR="00164C07" w:rsidRPr="00C6775D" w:rsidRDefault="00164C07" w:rsidP="00164C07">
      <w:pPr>
        <w:rPr>
          <w:rFonts w:ascii="Arial" w:hAnsi="Arial"/>
          <w:sz w:val="22"/>
        </w:rPr>
      </w:pPr>
    </w:p>
    <w:p w14:paraId="48A070B8" w14:textId="7D6521AD" w:rsidR="00164C07" w:rsidRPr="00C6775D" w:rsidRDefault="00164C07" w:rsidP="00164C07">
      <w:pPr>
        <w:rPr>
          <w:rFonts w:ascii="Arial" w:hAnsi="Arial"/>
          <w:sz w:val="22"/>
        </w:rPr>
      </w:pPr>
      <w:r w:rsidRPr="00C6775D">
        <w:rPr>
          <w:rFonts w:ascii="Arial" w:hAnsi="Arial"/>
          <w:sz w:val="22"/>
        </w:rPr>
        <w:t>(</w:t>
      </w:r>
      <w:r w:rsidRPr="00C6775D">
        <w:rPr>
          <w:rFonts w:ascii="Arial" w:hAnsi="Arial"/>
          <w:i/>
          <w:sz w:val="22"/>
        </w:rPr>
        <w:t>Provide the scientific or scholarly background for, rationale for, and significance of the research based on the existing literature and how</w:t>
      </w:r>
      <w:r w:rsidR="008073DA">
        <w:rPr>
          <w:rFonts w:ascii="Arial" w:hAnsi="Arial"/>
          <w:i/>
          <w:sz w:val="22"/>
        </w:rPr>
        <w:t xml:space="preserve"> it</w:t>
      </w:r>
      <w:r w:rsidRPr="00C6775D">
        <w:rPr>
          <w:rFonts w:ascii="Arial" w:hAnsi="Arial"/>
          <w:i/>
          <w:sz w:val="22"/>
        </w:rPr>
        <w:t xml:space="preserve"> will add to existing knowledge</w:t>
      </w:r>
      <w:r w:rsidRPr="00C6775D">
        <w:rPr>
          <w:rFonts w:ascii="Arial" w:hAnsi="Arial"/>
          <w:sz w:val="22"/>
        </w:rPr>
        <w:t>.)</w:t>
      </w:r>
    </w:p>
    <w:p w14:paraId="4E110B86" w14:textId="77777777" w:rsidR="00164C07" w:rsidRPr="00C6775D" w:rsidRDefault="00164C07" w:rsidP="00164C07">
      <w:pPr>
        <w:rPr>
          <w:rFonts w:ascii="Arial" w:hAnsi="Arial" w:cs="Arial"/>
          <w:sz w:val="22"/>
          <w:szCs w:val="22"/>
        </w:rPr>
      </w:pPr>
    </w:p>
    <w:p w14:paraId="7EF3F4DC" w14:textId="77777777" w:rsidR="00164C07" w:rsidRPr="00C6775D" w:rsidRDefault="00164C07" w:rsidP="00164C07">
      <w:pPr>
        <w:rPr>
          <w:rFonts w:ascii="Arial" w:hAnsi="Arial" w:cs="Arial"/>
          <w:sz w:val="22"/>
          <w:szCs w:val="22"/>
        </w:rPr>
      </w:pPr>
    </w:p>
    <w:p w14:paraId="70058C50" w14:textId="77777777" w:rsidR="00164C07" w:rsidRPr="00C232EB" w:rsidRDefault="00164C07" w:rsidP="00164C07">
      <w:pPr>
        <w:rPr>
          <w:rFonts w:ascii="Arial" w:hAnsi="Arial" w:cs="Arial"/>
          <w:b/>
          <w:caps/>
          <w:sz w:val="22"/>
          <w:szCs w:val="22"/>
        </w:rPr>
      </w:pPr>
      <w:r w:rsidRPr="00C232EB">
        <w:rPr>
          <w:rFonts w:ascii="Arial" w:hAnsi="Arial" w:cs="Arial"/>
          <w:b/>
          <w:caps/>
          <w:sz w:val="22"/>
          <w:szCs w:val="22"/>
        </w:rPr>
        <w:t>Study Endpoints</w:t>
      </w:r>
      <w:bookmarkEnd w:id="1"/>
      <w:r w:rsidRPr="00C232EB">
        <w:rPr>
          <w:rFonts w:ascii="Arial" w:hAnsi="Arial" w:cs="Arial"/>
          <w:b/>
          <w:caps/>
          <w:sz w:val="22"/>
          <w:szCs w:val="22"/>
        </w:rPr>
        <w:t>:</w:t>
      </w:r>
    </w:p>
    <w:p w14:paraId="1FE4C496" w14:textId="77777777" w:rsidR="00164C07" w:rsidRPr="00C6775D" w:rsidRDefault="00164C07" w:rsidP="00164C07">
      <w:pPr>
        <w:rPr>
          <w:rFonts w:ascii="Arial" w:hAnsi="Arial" w:cs="Arial"/>
          <w:i/>
          <w:sz w:val="22"/>
          <w:szCs w:val="22"/>
        </w:rPr>
      </w:pPr>
      <w:r w:rsidRPr="00C6775D">
        <w:rPr>
          <w:rFonts w:ascii="Arial" w:hAnsi="Arial" w:cs="Arial"/>
          <w:i/>
          <w:sz w:val="22"/>
          <w:szCs w:val="22"/>
        </w:rPr>
        <w:t>(Describe the primary and secondary study endpoints.)</w:t>
      </w:r>
    </w:p>
    <w:p w14:paraId="26567B25" w14:textId="77777777" w:rsidR="00164C07" w:rsidRPr="00C6775D" w:rsidRDefault="00164C07" w:rsidP="00164C07">
      <w:pPr>
        <w:rPr>
          <w:rFonts w:ascii="Arial" w:hAnsi="Arial" w:cs="Arial"/>
          <w:i/>
          <w:sz w:val="22"/>
          <w:szCs w:val="22"/>
        </w:rPr>
      </w:pPr>
      <w:r w:rsidRPr="00C6775D">
        <w:rPr>
          <w:rFonts w:ascii="Arial" w:hAnsi="Arial" w:cs="Arial"/>
          <w:i/>
          <w:sz w:val="22"/>
          <w:szCs w:val="22"/>
        </w:rPr>
        <w:t>(Describe any primary or secondary safety endpoints.)</w:t>
      </w:r>
    </w:p>
    <w:p w14:paraId="5EBF0D50" w14:textId="77777777" w:rsidR="00164C07" w:rsidRDefault="00164C07" w:rsidP="00164C07">
      <w:pPr>
        <w:rPr>
          <w:rFonts w:ascii="Arial" w:hAnsi="Arial" w:cs="Arial"/>
          <w:sz w:val="22"/>
          <w:szCs w:val="22"/>
        </w:rPr>
      </w:pPr>
      <w:bookmarkStart w:id="2" w:name="_Toc500242046"/>
    </w:p>
    <w:p w14:paraId="626E8BDB" w14:textId="77777777" w:rsidR="00164C07" w:rsidRDefault="00164C07" w:rsidP="00164C07">
      <w:pPr>
        <w:rPr>
          <w:rFonts w:ascii="Arial" w:hAnsi="Arial" w:cs="Arial"/>
          <w:sz w:val="22"/>
          <w:szCs w:val="22"/>
        </w:rPr>
      </w:pPr>
    </w:p>
    <w:p w14:paraId="45F82993" w14:textId="2BC9DAFE" w:rsidR="00164C07" w:rsidRPr="00C232EB" w:rsidRDefault="00164C07" w:rsidP="00164C07">
      <w:pPr>
        <w:rPr>
          <w:rFonts w:ascii="Arial" w:hAnsi="Arial" w:cs="Arial"/>
          <w:b/>
          <w:caps/>
          <w:sz w:val="22"/>
          <w:szCs w:val="22"/>
        </w:rPr>
      </w:pPr>
      <w:r w:rsidRPr="00C232EB">
        <w:rPr>
          <w:rFonts w:ascii="Arial" w:hAnsi="Arial" w:cs="Arial"/>
          <w:b/>
          <w:caps/>
          <w:sz w:val="22"/>
          <w:szCs w:val="22"/>
        </w:rPr>
        <w:t>Study Intervention(s) / Investigational Agent</w:t>
      </w:r>
      <w:bookmarkEnd w:id="2"/>
      <w:r w:rsidRPr="00C232EB">
        <w:rPr>
          <w:rFonts w:ascii="Arial" w:hAnsi="Arial" w:cs="Arial"/>
          <w:b/>
          <w:caps/>
          <w:sz w:val="22"/>
          <w:szCs w:val="22"/>
        </w:rPr>
        <w:t>(s):</w:t>
      </w:r>
    </w:p>
    <w:p w14:paraId="5C5FBE26" w14:textId="77777777" w:rsidR="00164C07" w:rsidRPr="00C6775D" w:rsidRDefault="00164C07" w:rsidP="00164C07">
      <w:pPr>
        <w:rPr>
          <w:rFonts w:ascii="Arial" w:hAnsi="Arial" w:cs="Arial"/>
          <w:i/>
          <w:sz w:val="22"/>
          <w:szCs w:val="22"/>
        </w:rPr>
      </w:pPr>
      <w:r w:rsidRPr="00C6775D">
        <w:rPr>
          <w:rFonts w:ascii="Arial" w:hAnsi="Arial" w:cs="Arial"/>
          <w:i/>
          <w:sz w:val="22"/>
          <w:szCs w:val="22"/>
        </w:rPr>
        <w:t>(Describe the study intervention and/or investigational agent (e.g., drug, device) that is being evaluated.)</w:t>
      </w:r>
    </w:p>
    <w:p w14:paraId="600E9829" w14:textId="77777777" w:rsidR="00164C07" w:rsidRDefault="00164C07" w:rsidP="00164C07">
      <w:pPr>
        <w:rPr>
          <w:rFonts w:ascii="Arial" w:hAnsi="Arial" w:cs="Arial"/>
          <w:sz w:val="22"/>
          <w:szCs w:val="22"/>
        </w:rPr>
      </w:pPr>
    </w:p>
    <w:p w14:paraId="2AF04D5D" w14:textId="77777777" w:rsidR="00164C07" w:rsidRPr="00905B46" w:rsidRDefault="00164C07" w:rsidP="00164C07">
      <w:pPr>
        <w:rPr>
          <w:rFonts w:ascii="Arial" w:hAnsi="Arial" w:cs="Arial"/>
          <w:sz w:val="22"/>
          <w:szCs w:val="22"/>
        </w:rPr>
      </w:pPr>
      <w:r>
        <w:rPr>
          <w:rFonts w:ascii="Arial" w:hAnsi="Arial" w:cs="Arial"/>
          <w:sz w:val="22"/>
          <w:szCs w:val="22"/>
        </w:rPr>
        <w:t>(</w:t>
      </w:r>
      <w:r w:rsidRPr="00C232EB">
        <w:rPr>
          <w:rFonts w:ascii="Arial" w:hAnsi="Arial" w:cs="Arial"/>
          <w:i/>
          <w:sz w:val="22"/>
          <w:szCs w:val="22"/>
        </w:rPr>
        <w:t xml:space="preserve">Drug/Device Handling: If the research involves drugs or devices, describe your plans to store, handle, and administer those drugs or devices so that they will be used only on </w:t>
      </w:r>
      <w:r>
        <w:rPr>
          <w:rFonts w:ascii="Arial" w:hAnsi="Arial" w:cs="Arial"/>
          <w:i/>
          <w:sz w:val="22"/>
          <w:szCs w:val="22"/>
        </w:rPr>
        <w:t>participant</w:t>
      </w:r>
      <w:r w:rsidRPr="00C232EB">
        <w:rPr>
          <w:rFonts w:ascii="Arial" w:hAnsi="Arial" w:cs="Arial"/>
          <w:i/>
          <w:sz w:val="22"/>
          <w:szCs w:val="22"/>
        </w:rPr>
        <w:t>s and be used only by authorized investigators</w:t>
      </w:r>
      <w:r w:rsidRPr="00905B46">
        <w:rPr>
          <w:rFonts w:ascii="Arial" w:hAnsi="Arial" w:cs="Arial"/>
          <w:sz w:val="22"/>
          <w:szCs w:val="22"/>
        </w:rPr>
        <w:t>.</w:t>
      </w:r>
      <w:r>
        <w:rPr>
          <w:rFonts w:ascii="Arial" w:hAnsi="Arial" w:cs="Arial"/>
          <w:sz w:val="22"/>
          <w:szCs w:val="22"/>
        </w:rPr>
        <w:t>)</w:t>
      </w:r>
    </w:p>
    <w:p w14:paraId="5FD4B4E9" w14:textId="79E30089" w:rsidR="00164C07" w:rsidRPr="004D6BED" w:rsidRDefault="00164C07" w:rsidP="00164C07">
      <w:pPr>
        <w:pStyle w:val="ListParagraph"/>
        <w:numPr>
          <w:ilvl w:val="0"/>
          <w:numId w:val="9"/>
        </w:numPr>
        <w:rPr>
          <w:rFonts w:ascii="Arial" w:eastAsia="Arial" w:hAnsi="Arial" w:cs="Arial"/>
          <w:sz w:val="22"/>
          <w:szCs w:val="22"/>
        </w:rPr>
      </w:pPr>
      <w:r w:rsidRPr="007E56B7">
        <w:rPr>
          <w:rFonts w:ascii="Arial" w:hAnsi="Arial" w:cs="Arial"/>
          <w:i/>
          <w:iCs/>
          <w:sz w:val="22"/>
          <w:szCs w:val="22"/>
        </w:rPr>
        <w:t xml:space="preserve">All research protocols involving investigational drugs at NMH must utilize the IDS Pharmacy for the storage, dispensing, and control of the investigational drug, whether for inpatient or outpatient use. For more information about the IDS Pharmacy, visit their dedicated </w:t>
      </w:r>
      <w:hyperlink r:id="rId11" w:history="1">
        <w:r w:rsidRPr="007965B7">
          <w:rPr>
            <w:rStyle w:val="Hyperlink"/>
            <w:rFonts w:ascii="Arial" w:hAnsi="Arial" w:cs="Arial"/>
            <w:i/>
            <w:iCs/>
            <w:sz w:val="22"/>
            <w:szCs w:val="22"/>
          </w:rPr>
          <w:t>website</w:t>
        </w:r>
      </w:hyperlink>
      <w:r w:rsidRPr="007E56B7">
        <w:rPr>
          <w:rFonts w:ascii="Arial" w:hAnsi="Arial" w:cs="Arial"/>
          <w:i/>
          <w:iCs/>
          <w:sz w:val="22"/>
          <w:szCs w:val="22"/>
        </w:rPr>
        <w:t xml:space="preserve"> (must be logged in</w:t>
      </w:r>
      <w:r w:rsidR="008073DA">
        <w:rPr>
          <w:rFonts w:ascii="Arial" w:hAnsi="Arial" w:cs="Arial"/>
          <w:i/>
          <w:iCs/>
          <w:sz w:val="22"/>
          <w:szCs w:val="22"/>
        </w:rPr>
        <w:t xml:space="preserve"> </w:t>
      </w:r>
      <w:r w:rsidRPr="007E56B7">
        <w:rPr>
          <w:rFonts w:ascii="Arial" w:hAnsi="Arial" w:cs="Arial"/>
          <w:i/>
          <w:iCs/>
          <w:sz w:val="22"/>
          <w:szCs w:val="22"/>
        </w:rPr>
        <w:t xml:space="preserve">to NMI to access) or email them at </w:t>
      </w:r>
      <w:hyperlink r:id="rId12" w:history="1">
        <w:r w:rsidRPr="007965B7">
          <w:rPr>
            <w:rStyle w:val="Hyperlink"/>
            <w:rFonts w:ascii="Arial" w:hAnsi="Arial" w:cs="Arial"/>
            <w:i/>
            <w:iCs/>
            <w:sz w:val="22"/>
            <w:szCs w:val="22"/>
          </w:rPr>
          <w:t>nminvestigationaldrugservice@nm.org</w:t>
        </w:r>
      </w:hyperlink>
      <w:r w:rsidRPr="007965B7">
        <w:rPr>
          <w:rFonts w:ascii="Arial" w:hAnsi="Arial" w:cs="Arial"/>
          <w:i/>
          <w:iCs/>
          <w:color w:val="342F2E"/>
          <w:sz w:val="22"/>
          <w:szCs w:val="22"/>
          <w:shd w:val="clear" w:color="auto" w:fill="E6E6E6"/>
        </w:rPr>
        <w:t xml:space="preserve"> </w:t>
      </w:r>
      <w:r w:rsidRPr="007965B7">
        <w:rPr>
          <w:rFonts w:ascii="Arial" w:hAnsi="Arial" w:cs="Arial"/>
          <w:i/>
          <w:iCs/>
          <w:color w:val="2B579A"/>
          <w:sz w:val="22"/>
          <w:szCs w:val="22"/>
          <w:shd w:val="clear" w:color="auto" w:fill="E6E6E6"/>
        </w:rPr>
        <w:t xml:space="preserve"> </w:t>
      </w:r>
    </w:p>
    <w:p w14:paraId="7E2D3D76" w14:textId="77777777" w:rsidR="00164C07" w:rsidRPr="00C232EB" w:rsidRDefault="00164C07" w:rsidP="00164C07">
      <w:pPr>
        <w:pStyle w:val="ListParagraph"/>
        <w:numPr>
          <w:ilvl w:val="0"/>
          <w:numId w:val="9"/>
        </w:numPr>
        <w:rPr>
          <w:sz w:val="22"/>
          <w:szCs w:val="22"/>
        </w:rPr>
      </w:pPr>
      <w:r w:rsidRPr="2AA94144">
        <w:rPr>
          <w:rFonts w:ascii="Arial" w:hAnsi="Arial" w:cs="Arial"/>
          <w:i/>
          <w:iCs/>
          <w:sz w:val="22"/>
          <w:szCs w:val="22"/>
        </w:rPr>
        <w:t>If the control of the drugs or devices used in this protocol will be accomplished by following an established, approved organizational SOP (e.g., Research Pharmacy SOP for the Control of Investigational Drugs, etc.), please reference that SOP in this section</w:t>
      </w:r>
      <w:r w:rsidRPr="2AA94144">
        <w:rPr>
          <w:rFonts w:ascii="Arial" w:hAnsi="Arial" w:cs="Arial"/>
          <w:sz w:val="22"/>
          <w:szCs w:val="22"/>
        </w:rPr>
        <w:t>.</w:t>
      </w:r>
    </w:p>
    <w:p w14:paraId="289BCA82" w14:textId="77777777" w:rsidR="00164C07" w:rsidRPr="00C232EB" w:rsidRDefault="00164C07" w:rsidP="00164C07">
      <w:pPr>
        <w:pStyle w:val="Default"/>
      </w:pPr>
    </w:p>
    <w:p w14:paraId="7BB4B3C4" w14:textId="6FCCE54A" w:rsidR="00164C07" w:rsidRPr="00C232EB" w:rsidRDefault="00164C07" w:rsidP="00164C07">
      <w:pPr>
        <w:rPr>
          <w:rFonts w:ascii="Arial" w:hAnsi="Arial" w:cs="Arial"/>
          <w:i/>
          <w:sz w:val="22"/>
          <w:szCs w:val="22"/>
        </w:rPr>
      </w:pPr>
      <w:r>
        <w:rPr>
          <w:rFonts w:ascii="Arial" w:hAnsi="Arial" w:cs="Arial"/>
          <w:sz w:val="22"/>
          <w:szCs w:val="22"/>
        </w:rPr>
        <w:t>(</w:t>
      </w:r>
      <w:r w:rsidRPr="00C232EB">
        <w:rPr>
          <w:rFonts w:ascii="Arial" w:hAnsi="Arial" w:cs="Arial"/>
          <w:i/>
          <w:sz w:val="22"/>
          <w:szCs w:val="22"/>
        </w:rPr>
        <w:t>If the drug has an IND or the device has an IDE or a claim of abbreviated IDE (non-significant risk device), include the following information:</w:t>
      </w:r>
    </w:p>
    <w:p w14:paraId="5E615E89" w14:textId="77777777" w:rsidR="00164C07" w:rsidRPr="00C232EB" w:rsidRDefault="00164C07" w:rsidP="00164C07">
      <w:pPr>
        <w:pStyle w:val="ListParagraph"/>
        <w:numPr>
          <w:ilvl w:val="0"/>
          <w:numId w:val="8"/>
        </w:numPr>
        <w:rPr>
          <w:rFonts w:ascii="Arial" w:hAnsi="Arial" w:cs="Arial"/>
          <w:i/>
          <w:sz w:val="22"/>
          <w:szCs w:val="22"/>
        </w:rPr>
      </w:pPr>
      <w:r w:rsidRPr="00C232EB">
        <w:rPr>
          <w:rFonts w:ascii="Arial" w:hAnsi="Arial" w:cs="Arial"/>
          <w:i/>
          <w:sz w:val="22"/>
          <w:szCs w:val="22"/>
        </w:rPr>
        <w:t>Identify the holder of the IND/IDE/Abbreviated IDE.</w:t>
      </w:r>
    </w:p>
    <w:p w14:paraId="5874A32E" w14:textId="77777777" w:rsidR="00164C07" w:rsidRPr="00C232EB" w:rsidRDefault="00164C07" w:rsidP="00164C07">
      <w:pPr>
        <w:pStyle w:val="ListParagraph"/>
        <w:numPr>
          <w:ilvl w:val="0"/>
          <w:numId w:val="8"/>
        </w:numPr>
        <w:rPr>
          <w:rFonts w:ascii="Arial" w:hAnsi="Arial" w:cs="Arial"/>
          <w:i/>
          <w:sz w:val="22"/>
          <w:szCs w:val="22"/>
        </w:rPr>
      </w:pPr>
      <w:r w:rsidRPr="00C232EB">
        <w:rPr>
          <w:rFonts w:ascii="Arial" w:hAnsi="Arial" w:cs="Arial"/>
          <w:i/>
          <w:sz w:val="22"/>
          <w:szCs w:val="22"/>
        </w:rPr>
        <w:t>Explain procedures followed to comply with sponsor requirements for FDA</w:t>
      </w:r>
      <w:r>
        <w:rPr>
          <w:rFonts w:ascii="Arial" w:hAnsi="Arial" w:cs="Arial"/>
          <w:i/>
          <w:sz w:val="22"/>
          <w:szCs w:val="22"/>
        </w:rPr>
        <w:t>-</w:t>
      </w:r>
      <w:r w:rsidRPr="00C232EB">
        <w:rPr>
          <w:rFonts w:ascii="Arial" w:hAnsi="Arial" w:cs="Arial"/>
          <w:i/>
          <w:sz w:val="22"/>
          <w:szCs w:val="22"/>
        </w:rPr>
        <w:t>regulated research</w:t>
      </w:r>
      <w:r>
        <w:rPr>
          <w:rFonts w:ascii="Arial" w:hAnsi="Arial" w:cs="Arial"/>
          <w:i/>
          <w:sz w:val="22"/>
          <w:szCs w:val="22"/>
        </w:rPr>
        <w:t>.</w:t>
      </w:r>
    </w:p>
    <w:p w14:paraId="0DA50DC1" w14:textId="77777777" w:rsidR="00164C07" w:rsidRDefault="00164C07" w:rsidP="00164C07">
      <w:pPr>
        <w:rPr>
          <w:rFonts w:ascii="Arial" w:hAnsi="Arial" w:cs="Arial"/>
          <w:i/>
          <w:sz w:val="22"/>
          <w:szCs w:val="22"/>
        </w:rPr>
      </w:pPr>
    </w:p>
    <w:p w14:paraId="100D6A20" w14:textId="2B217D08" w:rsidR="00164C07" w:rsidRPr="00C232EB" w:rsidRDefault="00164C07" w:rsidP="00164C07">
      <w:pPr>
        <w:rPr>
          <w:rFonts w:ascii="Arial" w:hAnsi="Arial" w:cs="Arial"/>
          <w:i/>
          <w:sz w:val="22"/>
          <w:szCs w:val="22"/>
        </w:rPr>
      </w:pPr>
      <w:r>
        <w:rPr>
          <w:rFonts w:ascii="Arial" w:hAnsi="Arial" w:cs="Arial"/>
          <w:i/>
          <w:sz w:val="22"/>
          <w:szCs w:val="22"/>
        </w:rPr>
        <w:t>(</w:t>
      </w:r>
      <w:r w:rsidRPr="00C232EB">
        <w:rPr>
          <w:rFonts w:ascii="Arial" w:hAnsi="Arial" w:cs="Arial"/>
          <w:i/>
          <w:sz w:val="22"/>
          <w:szCs w:val="22"/>
        </w:rPr>
        <w:t>Is this a N</w:t>
      </w:r>
      <w:r w:rsidR="008073DA">
        <w:rPr>
          <w:rFonts w:ascii="Arial" w:hAnsi="Arial" w:cs="Arial"/>
          <w:i/>
          <w:sz w:val="22"/>
          <w:szCs w:val="22"/>
        </w:rPr>
        <w:t>on-</w:t>
      </w:r>
      <w:r w:rsidRPr="00C232EB">
        <w:rPr>
          <w:rFonts w:ascii="Arial" w:hAnsi="Arial" w:cs="Arial"/>
          <w:i/>
          <w:sz w:val="22"/>
          <w:szCs w:val="22"/>
        </w:rPr>
        <w:t>S</w:t>
      </w:r>
      <w:r w:rsidR="008073DA">
        <w:rPr>
          <w:rFonts w:ascii="Arial" w:hAnsi="Arial" w:cs="Arial"/>
          <w:i/>
          <w:sz w:val="22"/>
          <w:szCs w:val="22"/>
        </w:rPr>
        <w:t xml:space="preserve">ignificant </w:t>
      </w:r>
      <w:r w:rsidRPr="00C232EB">
        <w:rPr>
          <w:rFonts w:ascii="Arial" w:hAnsi="Arial" w:cs="Arial"/>
          <w:i/>
          <w:sz w:val="22"/>
          <w:szCs w:val="22"/>
        </w:rPr>
        <w:t>R</w:t>
      </w:r>
      <w:r w:rsidR="008073DA">
        <w:rPr>
          <w:rFonts w:ascii="Arial" w:hAnsi="Arial" w:cs="Arial"/>
          <w:i/>
          <w:sz w:val="22"/>
          <w:szCs w:val="22"/>
        </w:rPr>
        <w:t>isk</w:t>
      </w:r>
      <w:r>
        <w:rPr>
          <w:rFonts w:ascii="Arial" w:hAnsi="Arial" w:cs="Arial"/>
          <w:i/>
          <w:sz w:val="22"/>
          <w:szCs w:val="22"/>
        </w:rPr>
        <w:t xml:space="preserve"> </w:t>
      </w:r>
      <w:r w:rsidRPr="00C232EB">
        <w:rPr>
          <w:rFonts w:ascii="Arial" w:hAnsi="Arial" w:cs="Arial"/>
          <w:i/>
          <w:sz w:val="22"/>
          <w:szCs w:val="22"/>
        </w:rPr>
        <w:t>(Abbrev</w:t>
      </w:r>
      <w:r>
        <w:rPr>
          <w:rFonts w:ascii="Arial" w:hAnsi="Arial" w:cs="Arial"/>
          <w:i/>
          <w:sz w:val="22"/>
          <w:szCs w:val="22"/>
        </w:rPr>
        <w:t>iated IDE) Device?)</w:t>
      </w:r>
    </w:p>
    <w:p w14:paraId="6DAD0C43" w14:textId="117D9893" w:rsidR="00164C07" w:rsidRPr="00C232EB" w:rsidRDefault="00164C07" w:rsidP="00164C07">
      <w:pPr>
        <w:pStyle w:val="ListParagraph"/>
        <w:numPr>
          <w:ilvl w:val="0"/>
          <w:numId w:val="8"/>
        </w:numPr>
        <w:rPr>
          <w:rFonts w:ascii="Arial" w:hAnsi="Arial" w:cs="Arial"/>
          <w:i/>
          <w:sz w:val="22"/>
          <w:szCs w:val="22"/>
        </w:rPr>
      </w:pPr>
      <w:r w:rsidRPr="00C232EB">
        <w:rPr>
          <w:rFonts w:ascii="Arial" w:hAnsi="Arial" w:cs="Arial"/>
          <w:i/>
          <w:sz w:val="22"/>
          <w:szCs w:val="22"/>
        </w:rPr>
        <w:t>If yes, provide</w:t>
      </w:r>
      <w:r w:rsidR="008073DA">
        <w:rPr>
          <w:rFonts w:ascii="Arial" w:hAnsi="Arial" w:cs="Arial"/>
          <w:i/>
          <w:sz w:val="22"/>
          <w:szCs w:val="22"/>
        </w:rPr>
        <w:t xml:space="preserve"> the</w:t>
      </w:r>
      <w:r w:rsidRPr="00C232EB">
        <w:rPr>
          <w:rFonts w:ascii="Arial" w:hAnsi="Arial" w:cs="Arial"/>
          <w:i/>
          <w:sz w:val="22"/>
          <w:szCs w:val="22"/>
        </w:rPr>
        <w:t xml:space="preserve"> rationale for your determination</w:t>
      </w:r>
      <w:r>
        <w:rPr>
          <w:rFonts w:ascii="Arial" w:hAnsi="Arial" w:cs="Arial"/>
          <w:i/>
          <w:sz w:val="22"/>
          <w:szCs w:val="22"/>
        </w:rPr>
        <w:t>.</w:t>
      </w:r>
    </w:p>
    <w:p w14:paraId="22BC60DA" w14:textId="77777777" w:rsidR="00164C07" w:rsidRPr="00C232EB" w:rsidRDefault="00164C07" w:rsidP="00164C07">
      <w:pPr>
        <w:pStyle w:val="ListParagraph"/>
        <w:numPr>
          <w:ilvl w:val="0"/>
          <w:numId w:val="8"/>
        </w:numPr>
        <w:rPr>
          <w:rFonts w:ascii="Arial" w:hAnsi="Arial" w:cs="Arial"/>
          <w:sz w:val="22"/>
          <w:szCs w:val="22"/>
        </w:rPr>
      </w:pPr>
      <w:r w:rsidRPr="00C232EB">
        <w:rPr>
          <w:rFonts w:ascii="Arial" w:hAnsi="Arial" w:cs="Arial"/>
          <w:i/>
          <w:sz w:val="22"/>
          <w:szCs w:val="22"/>
        </w:rPr>
        <w:t>Identify where research procedures will be performed</w:t>
      </w:r>
      <w:r w:rsidRPr="00C232EB">
        <w:rPr>
          <w:rFonts w:ascii="Arial" w:hAnsi="Arial" w:cs="Arial"/>
          <w:sz w:val="22"/>
          <w:szCs w:val="22"/>
        </w:rPr>
        <w:t xml:space="preserve">. </w:t>
      </w:r>
    </w:p>
    <w:p w14:paraId="2FDC3E13" w14:textId="77777777" w:rsidR="00164C07" w:rsidRPr="00905B46" w:rsidRDefault="00164C07" w:rsidP="00164C07">
      <w:pPr>
        <w:rPr>
          <w:rFonts w:ascii="Arial" w:hAnsi="Arial" w:cs="Arial"/>
          <w:sz w:val="22"/>
          <w:szCs w:val="22"/>
        </w:rPr>
      </w:pPr>
    </w:p>
    <w:p w14:paraId="2F461F31" w14:textId="77777777" w:rsidR="00164C07" w:rsidRPr="00905B46" w:rsidRDefault="00164C07" w:rsidP="00164C07">
      <w:pPr>
        <w:rPr>
          <w:rFonts w:ascii="Arial" w:hAnsi="Arial" w:cs="Arial"/>
          <w:sz w:val="22"/>
          <w:szCs w:val="22"/>
        </w:rPr>
      </w:pPr>
    </w:p>
    <w:p w14:paraId="30276ECC" w14:textId="77777777" w:rsidR="00164C07" w:rsidRPr="00C232EB" w:rsidRDefault="00164C07" w:rsidP="00164C07">
      <w:pPr>
        <w:rPr>
          <w:rFonts w:ascii="Arial" w:hAnsi="Arial" w:cs="Arial"/>
          <w:b/>
          <w:caps/>
          <w:sz w:val="22"/>
          <w:szCs w:val="22"/>
        </w:rPr>
      </w:pPr>
      <w:bookmarkStart w:id="3" w:name="_Toc500242047"/>
      <w:r w:rsidRPr="00C232EB">
        <w:rPr>
          <w:rFonts w:ascii="Arial" w:hAnsi="Arial" w:cs="Arial"/>
          <w:b/>
          <w:caps/>
          <w:sz w:val="22"/>
          <w:szCs w:val="22"/>
        </w:rPr>
        <w:t>Procedures Involve</w:t>
      </w:r>
      <w:bookmarkEnd w:id="3"/>
      <w:r>
        <w:rPr>
          <w:rFonts w:ascii="Arial" w:hAnsi="Arial" w:cs="Arial"/>
          <w:b/>
          <w:caps/>
          <w:sz w:val="22"/>
          <w:szCs w:val="22"/>
        </w:rPr>
        <w:t>D:</w:t>
      </w:r>
    </w:p>
    <w:p w14:paraId="73D25356" w14:textId="77777777" w:rsidR="00164C07" w:rsidRDefault="00164C07" w:rsidP="00164C07">
      <w:pPr>
        <w:rPr>
          <w:rFonts w:ascii="Arial" w:hAnsi="Arial" w:cs="Arial"/>
          <w:sz w:val="22"/>
          <w:szCs w:val="22"/>
        </w:rPr>
      </w:pPr>
      <w:r>
        <w:rPr>
          <w:rFonts w:ascii="Arial" w:hAnsi="Arial" w:cs="Arial"/>
          <w:sz w:val="22"/>
          <w:szCs w:val="22"/>
        </w:rPr>
        <w:t>(</w:t>
      </w:r>
      <w:r w:rsidRPr="00C232EB">
        <w:rPr>
          <w:rFonts w:ascii="Arial" w:hAnsi="Arial" w:cs="Arial"/>
          <w:i/>
          <w:sz w:val="22"/>
          <w:szCs w:val="22"/>
        </w:rPr>
        <w:t>Describe and explain the study design</w:t>
      </w:r>
      <w:r w:rsidRPr="00905B46">
        <w:rPr>
          <w:rFonts w:ascii="Arial" w:hAnsi="Arial" w:cs="Arial"/>
          <w:sz w:val="22"/>
          <w:szCs w:val="22"/>
        </w:rPr>
        <w:t>.</w:t>
      </w:r>
      <w:r>
        <w:rPr>
          <w:rFonts w:ascii="Arial" w:hAnsi="Arial" w:cs="Arial"/>
          <w:sz w:val="22"/>
          <w:szCs w:val="22"/>
        </w:rPr>
        <w:t>)</w:t>
      </w:r>
    </w:p>
    <w:p w14:paraId="66D3F22A" w14:textId="77777777" w:rsidR="00164C07" w:rsidRPr="00C232EB" w:rsidRDefault="00164C07" w:rsidP="00164C07">
      <w:pPr>
        <w:pStyle w:val="Default"/>
      </w:pPr>
    </w:p>
    <w:p w14:paraId="6BFE330F" w14:textId="77777777" w:rsidR="00164C07" w:rsidRDefault="00164C07" w:rsidP="00164C07">
      <w:pPr>
        <w:rPr>
          <w:rFonts w:ascii="Arial" w:hAnsi="Arial" w:cs="Arial"/>
          <w:sz w:val="22"/>
          <w:szCs w:val="22"/>
        </w:rPr>
      </w:pPr>
      <w:r>
        <w:rPr>
          <w:rFonts w:ascii="Arial" w:hAnsi="Arial" w:cs="Arial"/>
          <w:sz w:val="22"/>
          <w:szCs w:val="22"/>
        </w:rPr>
        <w:t>(</w:t>
      </w:r>
      <w:r w:rsidRPr="00C232EB">
        <w:rPr>
          <w:rFonts w:ascii="Arial" w:hAnsi="Arial" w:cs="Arial"/>
          <w:i/>
          <w:sz w:val="22"/>
          <w:szCs w:val="22"/>
        </w:rPr>
        <w:t xml:space="preserve">Provide a description of all research procedures being performed and when they are performed, including procedures being performed to monitor </w:t>
      </w:r>
      <w:r>
        <w:rPr>
          <w:rFonts w:ascii="Arial" w:hAnsi="Arial" w:cs="Arial"/>
          <w:i/>
          <w:sz w:val="22"/>
          <w:szCs w:val="22"/>
        </w:rPr>
        <w:t>participant</w:t>
      </w:r>
      <w:r w:rsidRPr="00C232EB">
        <w:rPr>
          <w:rFonts w:ascii="Arial" w:hAnsi="Arial" w:cs="Arial"/>
          <w:i/>
          <w:sz w:val="22"/>
          <w:szCs w:val="22"/>
        </w:rPr>
        <w:t>s for safety or minimize risks</w:t>
      </w:r>
      <w:r w:rsidRPr="00905B46">
        <w:rPr>
          <w:rFonts w:ascii="Arial" w:hAnsi="Arial" w:cs="Arial"/>
          <w:sz w:val="22"/>
          <w:szCs w:val="22"/>
        </w:rPr>
        <w:t>.</w:t>
      </w:r>
      <w:r>
        <w:rPr>
          <w:rFonts w:ascii="Arial" w:hAnsi="Arial" w:cs="Arial"/>
          <w:sz w:val="22"/>
          <w:szCs w:val="22"/>
        </w:rPr>
        <w:t>)</w:t>
      </w:r>
    </w:p>
    <w:p w14:paraId="11F9C5AE" w14:textId="77777777" w:rsidR="00164C07" w:rsidRPr="00B26D0A" w:rsidRDefault="00164C07" w:rsidP="00164C07">
      <w:pPr>
        <w:pStyle w:val="Default"/>
      </w:pPr>
    </w:p>
    <w:p w14:paraId="3621682C" w14:textId="77777777" w:rsidR="00164C07" w:rsidRDefault="00164C07" w:rsidP="00164C07">
      <w:pPr>
        <w:rPr>
          <w:rFonts w:ascii="Arial" w:hAnsi="Arial" w:cs="Arial"/>
          <w:sz w:val="22"/>
          <w:szCs w:val="22"/>
        </w:rPr>
      </w:pPr>
    </w:p>
    <w:p w14:paraId="3AA63029" w14:textId="77777777" w:rsidR="00164C07" w:rsidRDefault="00164C07" w:rsidP="00164C07">
      <w:pPr>
        <w:autoSpaceDE/>
        <w:autoSpaceDN/>
        <w:adjustRightInd/>
        <w:rPr>
          <w:rFonts w:ascii="Arial" w:hAnsi="Arial" w:cs="Arial"/>
          <w:i/>
          <w:sz w:val="22"/>
          <w:szCs w:val="22"/>
        </w:rPr>
      </w:pPr>
      <w:r>
        <w:rPr>
          <w:rFonts w:ascii="Arial" w:hAnsi="Arial" w:cs="Arial"/>
          <w:i/>
          <w:sz w:val="22"/>
          <w:szCs w:val="22"/>
        </w:rPr>
        <w:br w:type="page"/>
      </w:r>
    </w:p>
    <w:p w14:paraId="14925603" w14:textId="77777777" w:rsidR="00164C07" w:rsidRPr="002A17E9" w:rsidRDefault="00164C07" w:rsidP="00164C07">
      <w:pPr>
        <w:rPr>
          <w:rFonts w:ascii="Arial" w:hAnsi="Arial" w:cs="Arial"/>
          <w:i/>
          <w:sz w:val="22"/>
          <w:szCs w:val="22"/>
        </w:rPr>
      </w:pPr>
      <w:r w:rsidRPr="002A17E9">
        <w:rPr>
          <w:rFonts w:ascii="Arial" w:hAnsi="Arial" w:cs="Arial"/>
          <w:i/>
          <w:sz w:val="22"/>
          <w:szCs w:val="22"/>
        </w:rPr>
        <w:t>(Describe:</w:t>
      </w:r>
    </w:p>
    <w:p w14:paraId="4CFA5EA5" w14:textId="77777777" w:rsidR="00164C07" w:rsidRDefault="00164C07" w:rsidP="00164C07">
      <w:pPr>
        <w:pStyle w:val="ListParagraph"/>
        <w:numPr>
          <w:ilvl w:val="0"/>
          <w:numId w:val="10"/>
        </w:numPr>
        <w:rPr>
          <w:rFonts w:ascii="Arial" w:hAnsi="Arial" w:cs="Arial"/>
          <w:i/>
          <w:sz w:val="22"/>
          <w:szCs w:val="22"/>
        </w:rPr>
      </w:pPr>
      <w:r w:rsidRPr="002A17E9">
        <w:rPr>
          <w:rFonts w:ascii="Arial" w:hAnsi="Arial" w:cs="Arial"/>
          <w:i/>
          <w:sz w:val="22"/>
          <w:szCs w:val="22"/>
        </w:rPr>
        <w:t>Procedures performed to lessen the probability or magnitude of risks.</w:t>
      </w:r>
    </w:p>
    <w:p w14:paraId="3C0DCA91" w14:textId="77777777" w:rsidR="00164C07" w:rsidRPr="002A17E9" w:rsidRDefault="00164C07" w:rsidP="00164C07">
      <w:pPr>
        <w:pStyle w:val="ListParagraph"/>
        <w:numPr>
          <w:ilvl w:val="0"/>
          <w:numId w:val="10"/>
        </w:numPr>
        <w:rPr>
          <w:rFonts w:ascii="Arial" w:hAnsi="Arial" w:cs="Arial"/>
          <w:i/>
          <w:sz w:val="22"/>
          <w:szCs w:val="22"/>
        </w:rPr>
      </w:pPr>
      <w:r>
        <w:rPr>
          <w:rFonts w:ascii="Arial" w:hAnsi="Arial" w:cs="Arial"/>
          <w:i/>
          <w:sz w:val="22"/>
          <w:szCs w:val="22"/>
        </w:rPr>
        <w:t xml:space="preserve">Delineate which procedures are </w:t>
      </w:r>
      <w:r w:rsidRPr="00EE3BBD">
        <w:rPr>
          <w:rFonts w:ascii="Arial" w:hAnsi="Arial" w:cs="Arial"/>
          <w:i/>
          <w:sz w:val="22"/>
          <w:szCs w:val="22"/>
          <w:u w:val="single"/>
        </w:rPr>
        <w:t>considered standard of care</w:t>
      </w:r>
      <w:r>
        <w:rPr>
          <w:rFonts w:ascii="Arial" w:hAnsi="Arial" w:cs="Arial"/>
          <w:i/>
          <w:sz w:val="22"/>
          <w:szCs w:val="22"/>
        </w:rPr>
        <w:t xml:space="preserve"> and which are </w:t>
      </w:r>
      <w:r w:rsidRPr="00EE3BBD">
        <w:rPr>
          <w:rFonts w:ascii="Arial" w:hAnsi="Arial" w:cs="Arial"/>
          <w:i/>
          <w:sz w:val="22"/>
          <w:szCs w:val="22"/>
          <w:u w:val="single"/>
        </w:rPr>
        <w:t xml:space="preserve">considered </w:t>
      </w:r>
      <w:proofErr w:type="gramStart"/>
      <w:r w:rsidRPr="00EE3BBD">
        <w:rPr>
          <w:rFonts w:ascii="Arial" w:hAnsi="Arial" w:cs="Arial"/>
          <w:i/>
          <w:sz w:val="22"/>
          <w:szCs w:val="22"/>
          <w:u w:val="single"/>
        </w:rPr>
        <w:t>research-related</w:t>
      </w:r>
      <w:proofErr w:type="gramEnd"/>
      <w:r>
        <w:rPr>
          <w:rFonts w:ascii="Arial" w:hAnsi="Arial" w:cs="Arial"/>
          <w:i/>
          <w:sz w:val="22"/>
          <w:szCs w:val="22"/>
        </w:rPr>
        <w:t xml:space="preserve">. (For example, if the frequency of CT scans is within standard of care, this should be indicated) </w:t>
      </w:r>
    </w:p>
    <w:p w14:paraId="7820E25B" w14:textId="77777777" w:rsidR="00164C07" w:rsidRPr="002A17E9" w:rsidRDefault="00164C07" w:rsidP="00164C07">
      <w:pPr>
        <w:pStyle w:val="ListParagraph"/>
        <w:numPr>
          <w:ilvl w:val="0"/>
          <w:numId w:val="10"/>
        </w:numPr>
        <w:rPr>
          <w:rFonts w:ascii="Arial" w:hAnsi="Arial" w:cs="Arial"/>
          <w:i/>
          <w:sz w:val="22"/>
          <w:szCs w:val="22"/>
        </w:rPr>
      </w:pPr>
      <w:r w:rsidRPr="002A17E9">
        <w:rPr>
          <w:rFonts w:ascii="Arial" w:hAnsi="Arial" w:cs="Arial"/>
          <w:i/>
          <w:sz w:val="22"/>
          <w:szCs w:val="22"/>
        </w:rPr>
        <w:t>All drugs and devices used in the research and the purpose of their use, and their regulatory approval status.</w:t>
      </w:r>
    </w:p>
    <w:p w14:paraId="2098BA6A" w14:textId="77777777" w:rsidR="00164C07" w:rsidRPr="00E81788" w:rsidRDefault="00164C07" w:rsidP="00164C07">
      <w:pPr>
        <w:pStyle w:val="ListParagraph"/>
        <w:numPr>
          <w:ilvl w:val="0"/>
          <w:numId w:val="10"/>
        </w:numPr>
        <w:rPr>
          <w:rFonts w:ascii="Arial" w:hAnsi="Arial" w:cs="Arial"/>
          <w:sz w:val="22"/>
          <w:szCs w:val="22"/>
        </w:rPr>
      </w:pPr>
      <w:r w:rsidRPr="002A17E9">
        <w:rPr>
          <w:rFonts w:ascii="Arial" w:hAnsi="Arial" w:cs="Arial"/>
          <w:i/>
          <w:sz w:val="22"/>
          <w:szCs w:val="22"/>
        </w:rPr>
        <w:t>The source records, including medical or educational records that will be used to collect data about participants. (Attach all surveys, scripts, and data collection forms.</w:t>
      </w:r>
      <w:r w:rsidRPr="00E81788">
        <w:rPr>
          <w:rFonts w:ascii="Arial" w:hAnsi="Arial" w:cs="Arial"/>
          <w:sz w:val="22"/>
          <w:szCs w:val="22"/>
        </w:rPr>
        <w:t>)</w:t>
      </w:r>
    </w:p>
    <w:p w14:paraId="1E344A01" w14:textId="77777777" w:rsidR="00164C07" w:rsidRDefault="00164C07" w:rsidP="00164C07">
      <w:pPr>
        <w:rPr>
          <w:rFonts w:ascii="Arial" w:hAnsi="Arial" w:cs="Arial"/>
          <w:sz w:val="22"/>
          <w:szCs w:val="22"/>
        </w:rPr>
      </w:pPr>
    </w:p>
    <w:p w14:paraId="5707C581" w14:textId="77777777" w:rsidR="00164C07" w:rsidRPr="002A17E9" w:rsidRDefault="00164C07" w:rsidP="00164C07">
      <w:pPr>
        <w:rPr>
          <w:rFonts w:ascii="Arial" w:hAnsi="Arial" w:cs="Arial"/>
          <w:i/>
          <w:sz w:val="22"/>
          <w:szCs w:val="22"/>
        </w:rPr>
      </w:pPr>
      <w:r>
        <w:rPr>
          <w:rFonts w:ascii="Arial" w:hAnsi="Arial" w:cs="Arial"/>
          <w:sz w:val="22"/>
          <w:szCs w:val="22"/>
        </w:rPr>
        <w:t>(</w:t>
      </w:r>
      <w:r w:rsidRPr="002A17E9">
        <w:rPr>
          <w:rFonts w:ascii="Arial" w:hAnsi="Arial" w:cs="Arial"/>
          <w:i/>
          <w:sz w:val="22"/>
          <w:szCs w:val="22"/>
        </w:rPr>
        <w:t>What data will be collected during the study and how will that data be obtained?</w:t>
      </w:r>
    </w:p>
    <w:p w14:paraId="6030C818" w14:textId="77777777" w:rsidR="00164C07" w:rsidRPr="00E81788" w:rsidRDefault="00164C07" w:rsidP="00164C07">
      <w:pPr>
        <w:pStyle w:val="ListParagraph"/>
        <w:numPr>
          <w:ilvl w:val="0"/>
          <w:numId w:val="11"/>
        </w:numPr>
        <w:rPr>
          <w:rFonts w:ascii="Arial" w:hAnsi="Arial" w:cs="Arial"/>
          <w:sz w:val="22"/>
          <w:szCs w:val="22"/>
        </w:rPr>
      </w:pPr>
      <w:r w:rsidRPr="002A17E9">
        <w:rPr>
          <w:rFonts w:ascii="Arial" w:hAnsi="Arial" w:cs="Arial"/>
          <w:i/>
          <w:sz w:val="22"/>
          <w:szCs w:val="22"/>
        </w:rPr>
        <w:t>If there are plans for long-term follow-up (once all research related procedures are complete), what data will be collected during this period</w:t>
      </w:r>
      <w:r>
        <w:rPr>
          <w:rFonts w:ascii="Arial" w:hAnsi="Arial" w:cs="Arial"/>
          <w:sz w:val="22"/>
          <w:szCs w:val="22"/>
        </w:rPr>
        <w:t>.)</w:t>
      </w:r>
    </w:p>
    <w:p w14:paraId="4A791F94" w14:textId="77777777" w:rsidR="00164C07" w:rsidRDefault="00164C07" w:rsidP="00164C07">
      <w:pPr>
        <w:rPr>
          <w:rFonts w:ascii="Arial" w:hAnsi="Arial" w:cs="Arial"/>
          <w:sz w:val="22"/>
          <w:szCs w:val="22"/>
        </w:rPr>
      </w:pPr>
    </w:p>
    <w:p w14:paraId="23BD48F5" w14:textId="77777777" w:rsidR="00164C07" w:rsidRPr="00905B46" w:rsidRDefault="00164C07" w:rsidP="00164C07">
      <w:pPr>
        <w:rPr>
          <w:rFonts w:ascii="Arial" w:hAnsi="Arial" w:cs="Arial"/>
          <w:sz w:val="22"/>
          <w:szCs w:val="22"/>
        </w:rPr>
      </w:pPr>
      <w:r>
        <w:rPr>
          <w:rFonts w:ascii="Arial" w:hAnsi="Arial" w:cs="Arial"/>
          <w:sz w:val="22"/>
          <w:szCs w:val="22"/>
        </w:rPr>
        <w:t>(</w:t>
      </w:r>
      <w:r w:rsidRPr="002A17E9">
        <w:rPr>
          <w:rFonts w:ascii="Arial" w:hAnsi="Arial" w:cs="Arial"/>
          <w:i/>
          <w:sz w:val="22"/>
          <w:szCs w:val="22"/>
        </w:rPr>
        <w:t>For Humanitarian Use Device (HUD):  provide a description of the device, a summary of how you propose to use the device, including a description of any screening procedures, the HUD procedure, and any patient follow-up visits, tests or procedures</w:t>
      </w:r>
      <w:r w:rsidRPr="00905B46">
        <w:rPr>
          <w:rFonts w:ascii="Arial" w:hAnsi="Arial" w:cs="Arial"/>
          <w:sz w:val="22"/>
          <w:szCs w:val="22"/>
        </w:rPr>
        <w:t>.</w:t>
      </w:r>
      <w:r>
        <w:rPr>
          <w:rFonts w:ascii="Arial" w:hAnsi="Arial" w:cs="Arial"/>
          <w:sz w:val="22"/>
          <w:szCs w:val="22"/>
        </w:rPr>
        <w:t>)</w:t>
      </w:r>
    </w:p>
    <w:p w14:paraId="2FA4B0D4" w14:textId="77777777" w:rsidR="00164C07" w:rsidRDefault="00164C07" w:rsidP="00164C07">
      <w:pPr>
        <w:rPr>
          <w:rFonts w:ascii="Arial" w:hAnsi="Arial" w:cs="Arial"/>
          <w:sz w:val="22"/>
          <w:szCs w:val="22"/>
        </w:rPr>
      </w:pPr>
    </w:p>
    <w:p w14:paraId="5C2075FA" w14:textId="77777777" w:rsidR="00164C07" w:rsidRPr="00905B46" w:rsidRDefault="00164C07" w:rsidP="00164C07">
      <w:pPr>
        <w:rPr>
          <w:rFonts w:ascii="Arial" w:hAnsi="Arial" w:cs="Arial"/>
          <w:sz w:val="22"/>
          <w:szCs w:val="22"/>
        </w:rPr>
      </w:pPr>
      <w:r w:rsidRPr="2AA94144">
        <w:rPr>
          <w:rFonts w:ascii="Arial" w:hAnsi="Arial" w:cs="Arial"/>
          <w:sz w:val="22"/>
          <w:szCs w:val="22"/>
        </w:rPr>
        <w:t>(</w:t>
      </w:r>
      <w:r w:rsidRPr="2AA94144">
        <w:rPr>
          <w:rFonts w:ascii="Arial" w:hAnsi="Arial" w:cs="Arial"/>
          <w:i/>
          <w:iCs/>
          <w:sz w:val="22"/>
          <w:szCs w:val="22"/>
        </w:rPr>
        <w:t xml:space="preserve">If your study uses research-related radiation, attach a </w:t>
      </w:r>
      <w:hyperlink r:id="rId13">
        <w:r w:rsidRPr="2AA94144">
          <w:rPr>
            <w:rStyle w:val="Hyperlink"/>
            <w:rFonts w:ascii="Arial" w:hAnsi="Arial" w:cs="Arial"/>
            <w:i/>
            <w:iCs/>
            <w:sz w:val="22"/>
            <w:szCs w:val="22"/>
          </w:rPr>
          <w:t>Radiation Dosimetry Form</w:t>
        </w:r>
      </w:hyperlink>
      <w:r w:rsidRPr="2AA94144">
        <w:rPr>
          <w:rFonts w:ascii="Arial" w:hAnsi="Arial" w:cs="Arial"/>
          <w:i/>
          <w:iCs/>
          <w:sz w:val="22"/>
          <w:szCs w:val="22"/>
        </w:rPr>
        <w:t xml:space="preserve"> in the Supporting Documents section of the application in eIRB+ and explain how much and how often radiation will be used</w:t>
      </w:r>
      <w:r w:rsidRPr="2AA94144">
        <w:rPr>
          <w:rFonts w:ascii="Arial" w:hAnsi="Arial" w:cs="Arial"/>
          <w:sz w:val="22"/>
          <w:szCs w:val="22"/>
        </w:rPr>
        <w:t>.)</w:t>
      </w:r>
    </w:p>
    <w:p w14:paraId="645AE42A" w14:textId="77777777" w:rsidR="00164C07" w:rsidRDefault="00164C07" w:rsidP="00164C07">
      <w:pPr>
        <w:rPr>
          <w:rFonts w:ascii="Arial" w:hAnsi="Arial" w:cs="Arial"/>
          <w:sz w:val="22"/>
          <w:szCs w:val="22"/>
        </w:rPr>
      </w:pPr>
    </w:p>
    <w:p w14:paraId="0DF01220" w14:textId="77777777" w:rsidR="00164C07" w:rsidRDefault="00164C07" w:rsidP="00164C07">
      <w:pPr>
        <w:rPr>
          <w:rFonts w:ascii="Arial" w:hAnsi="Arial" w:cs="Arial"/>
          <w:sz w:val="22"/>
          <w:szCs w:val="22"/>
        </w:rPr>
      </w:pPr>
      <w:r>
        <w:rPr>
          <w:rFonts w:ascii="Arial" w:hAnsi="Arial" w:cs="Arial"/>
          <w:sz w:val="22"/>
          <w:szCs w:val="22"/>
        </w:rPr>
        <w:t>(</w:t>
      </w:r>
      <w:r w:rsidRPr="00905B46">
        <w:rPr>
          <w:rFonts w:ascii="Arial" w:hAnsi="Arial" w:cs="Arial"/>
          <w:sz w:val="22"/>
          <w:szCs w:val="22"/>
        </w:rPr>
        <w:t>Audio/Video Recording/Photography</w:t>
      </w:r>
      <w:r>
        <w:rPr>
          <w:rFonts w:ascii="Arial" w:hAnsi="Arial" w:cs="Arial"/>
          <w:sz w:val="22"/>
          <w:szCs w:val="22"/>
        </w:rPr>
        <w:t xml:space="preserve">:  </w:t>
      </w:r>
      <w:r w:rsidRPr="00905B46">
        <w:rPr>
          <w:rFonts w:ascii="Arial" w:hAnsi="Arial" w:cs="Arial"/>
          <w:sz w:val="22"/>
          <w:szCs w:val="22"/>
        </w:rPr>
        <w:t>If applicable, describe</w:t>
      </w:r>
      <w:r>
        <w:rPr>
          <w:rFonts w:ascii="Arial" w:hAnsi="Arial" w:cs="Arial"/>
          <w:sz w:val="22"/>
          <w:szCs w:val="22"/>
        </w:rPr>
        <w:t>:</w:t>
      </w:r>
    </w:p>
    <w:p w14:paraId="4DF41A8F" w14:textId="77777777" w:rsidR="00164C07" w:rsidRDefault="00164C07" w:rsidP="00164C07">
      <w:pPr>
        <w:pStyle w:val="ListParagraph"/>
        <w:numPr>
          <w:ilvl w:val="0"/>
          <w:numId w:val="11"/>
        </w:numPr>
        <w:rPr>
          <w:rFonts w:ascii="Arial" w:hAnsi="Arial" w:cs="Arial"/>
          <w:sz w:val="22"/>
          <w:szCs w:val="22"/>
        </w:rPr>
      </w:pPr>
      <w:r w:rsidRPr="002A17E9">
        <w:rPr>
          <w:rFonts w:ascii="Arial" w:hAnsi="Arial" w:cs="Arial"/>
          <w:sz w:val="22"/>
          <w:szCs w:val="22"/>
        </w:rPr>
        <w:t>the type of recording/photography being utilized</w:t>
      </w:r>
    </w:p>
    <w:p w14:paraId="28ABBDFC" w14:textId="77777777" w:rsidR="00164C07" w:rsidRPr="002A17E9" w:rsidRDefault="00164C07" w:rsidP="00164C07">
      <w:pPr>
        <w:pStyle w:val="ListParagraph"/>
        <w:numPr>
          <w:ilvl w:val="0"/>
          <w:numId w:val="11"/>
        </w:numPr>
        <w:rPr>
          <w:rFonts w:ascii="Arial" w:hAnsi="Arial" w:cs="Arial"/>
          <w:sz w:val="22"/>
          <w:szCs w:val="22"/>
        </w:rPr>
      </w:pPr>
      <w:r w:rsidRPr="002A17E9">
        <w:rPr>
          <w:rFonts w:ascii="Arial" w:hAnsi="Arial" w:cs="Arial"/>
          <w:sz w:val="22"/>
          <w:szCs w:val="22"/>
        </w:rPr>
        <w:t>why the type of recordi</w:t>
      </w:r>
      <w:r>
        <w:rPr>
          <w:rFonts w:ascii="Arial" w:hAnsi="Arial" w:cs="Arial"/>
          <w:sz w:val="22"/>
          <w:szCs w:val="22"/>
        </w:rPr>
        <w:t>ng is necessary to the research</w:t>
      </w:r>
    </w:p>
    <w:p w14:paraId="5FA444D0" w14:textId="77777777" w:rsidR="00164C07" w:rsidRPr="002A17E9" w:rsidRDefault="00164C07" w:rsidP="00164C07">
      <w:pPr>
        <w:pStyle w:val="ListParagraph"/>
        <w:numPr>
          <w:ilvl w:val="0"/>
          <w:numId w:val="12"/>
        </w:numPr>
        <w:rPr>
          <w:rFonts w:ascii="Arial" w:hAnsi="Arial" w:cs="Arial"/>
          <w:sz w:val="22"/>
          <w:szCs w:val="22"/>
        </w:rPr>
      </w:pPr>
      <w:r w:rsidRPr="002A17E9">
        <w:rPr>
          <w:rFonts w:ascii="Arial" w:hAnsi="Arial" w:cs="Arial"/>
          <w:sz w:val="22"/>
          <w:szCs w:val="22"/>
        </w:rPr>
        <w:t>how the recordings/photograph(s) will be utilized in the rese</w:t>
      </w:r>
      <w:r>
        <w:rPr>
          <w:rFonts w:ascii="Arial" w:hAnsi="Arial" w:cs="Arial"/>
          <w:sz w:val="22"/>
          <w:szCs w:val="22"/>
        </w:rPr>
        <w:t>arch (e.g., data analysis only)</w:t>
      </w:r>
    </w:p>
    <w:p w14:paraId="3BF0B85A" w14:textId="77777777" w:rsidR="00164C07" w:rsidRDefault="00164C07" w:rsidP="00164C07">
      <w:pPr>
        <w:pStyle w:val="ListParagraph"/>
        <w:numPr>
          <w:ilvl w:val="0"/>
          <w:numId w:val="12"/>
        </w:numPr>
        <w:rPr>
          <w:rFonts w:ascii="Arial" w:hAnsi="Arial" w:cs="Arial"/>
          <w:sz w:val="22"/>
          <w:szCs w:val="22"/>
        </w:rPr>
      </w:pPr>
      <w:r w:rsidRPr="002A17E9">
        <w:rPr>
          <w:rFonts w:ascii="Arial" w:hAnsi="Arial" w:cs="Arial"/>
          <w:sz w:val="22"/>
          <w:szCs w:val="22"/>
        </w:rPr>
        <w:t>how and where the recordings/photograph(s) are stored, who has access to them, and if/when they will be destroyed.</w:t>
      </w:r>
      <w:r>
        <w:rPr>
          <w:rFonts w:ascii="Arial" w:hAnsi="Arial" w:cs="Arial"/>
          <w:sz w:val="22"/>
          <w:szCs w:val="22"/>
        </w:rPr>
        <w:t>)</w:t>
      </w:r>
    </w:p>
    <w:p w14:paraId="1CDD37E7" w14:textId="77777777" w:rsidR="00164C07" w:rsidRDefault="00164C07" w:rsidP="00164C07">
      <w:pPr>
        <w:rPr>
          <w:rFonts w:ascii="Arial" w:hAnsi="Arial" w:cs="Arial"/>
          <w:sz w:val="22"/>
          <w:szCs w:val="22"/>
        </w:rPr>
      </w:pPr>
    </w:p>
    <w:p w14:paraId="02814287" w14:textId="77777777" w:rsidR="008073DA" w:rsidRDefault="008073DA" w:rsidP="008073DA">
      <w:pPr>
        <w:pStyle w:val="Default"/>
      </w:pPr>
      <w:r>
        <w:t xml:space="preserve">(Artificial intelligence, Machine Learning, Deep Learning algorithms, Generative AI) </w:t>
      </w:r>
    </w:p>
    <w:p w14:paraId="7A875B8E" w14:textId="58E5C9F3" w:rsidR="008073DA" w:rsidRPr="008073DA" w:rsidRDefault="008073DA" w:rsidP="008073DA">
      <w:pPr>
        <w:pStyle w:val="Default"/>
      </w:pPr>
      <w:r>
        <w:t>If applicable, describe and provide the relevant details:</w:t>
      </w:r>
    </w:p>
    <w:p w14:paraId="6DB65F46" w14:textId="77777777" w:rsidR="00164C07" w:rsidRDefault="00164C07" w:rsidP="00164C07">
      <w:pPr>
        <w:pStyle w:val="Default"/>
      </w:pPr>
    </w:p>
    <w:p w14:paraId="0871EFC7" w14:textId="77777777" w:rsidR="00164C07" w:rsidRPr="002A17E9" w:rsidRDefault="00164C07" w:rsidP="00164C07">
      <w:pPr>
        <w:rPr>
          <w:rFonts w:ascii="Arial" w:hAnsi="Arial" w:cs="Arial"/>
          <w:b/>
          <w:caps/>
          <w:sz w:val="22"/>
          <w:szCs w:val="22"/>
        </w:rPr>
      </w:pPr>
      <w:bookmarkStart w:id="4" w:name="_Toc500242048"/>
      <w:r w:rsidRPr="002A17E9">
        <w:rPr>
          <w:rFonts w:ascii="Arial" w:hAnsi="Arial" w:cs="Arial"/>
          <w:b/>
          <w:caps/>
          <w:sz w:val="22"/>
          <w:szCs w:val="22"/>
        </w:rPr>
        <w:t>Data and Specimen Banking</w:t>
      </w:r>
      <w:bookmarkEnd w:id="4"/>
    </w:p>
    <w:p w14:paraId="160855C6" w14:textId="77777777" w:rsidR="00164C07" w:rsidRPr="00DD48B9" w:rsidRDefault="00164C07" w:rsidP="00164C07">
      <w:pPr>
        <w:rPr>
          <w:rFonts w:ascii="Arial" w:hAnsi="Arial" w:cs="Arial"/>
          <w:i/>
          <w:sz w:val="22"/>
          <w:szCs w:val="22"/>
        </w:rPr>
      </w:pPr>
      <w:r w:rsidRPr="00DD48B9">
        <w:rPr>
          <w:rFonts w:ascii="Arial" w:hAnsi="Arial" w:cs="Arial"/>
          <w:i/>
          <w:sz w:val="22"/>
          <w:szCs w:val="22"/>
        </w:rPr>
        <w:t>(If data or specimens will be banked for future use, describe</w:t>
      </w:r>
    </w:p>
    <w:p w14:paraId="58CF5469" w14:textId="77777777" w:rsidR="00164C07" w:rsidRPr="00DD48B9" w:rsidRDefault="00164C07" w:rsidP="00164C07">
      <w:pPr>
        <w:pStyle w:val="ListParagraph"/>
        <w:numPr>
          <w:ilvl w:val="0"/>
          <w:numId w:val="13"/>
        </w:numPr>
        <w:rPr>
          <w:rFonts w:ascii="Arial" w:hAnsi="Arial" w:cs="Arial"/>
          <w:i/>
          <w:sz w:val="22"/>
          <w:szCs w:val="22"/>
        </w:rPr>
      </w:pPr>
      <w:r w:rsidRPr="00DD48B9">
        <w:rPr>
          <w:rFonts w:ascii="Arial" w:hAnsi="Arial" w:cs="Arial"/>
          <w:i/>
          <w:sz w:val="22"/>
          <w:szCs w:val="22"/>
        </w:rPr>
        <w:t xml:space="preserve">where the specimens will be stored, </w:t>
      </w:r>
    </w:p>
    <w:p w14:paraId="24E624ED" w14:textId="77777777" w:rsidR="00164C07" w:rsidRPr="00DD48B9" w:rsidRDefault="00164C07" w:rsidP="00164C07">
      <w:pPr>
        <w:pStyle w:val="ListParagraph"/>
        <w:numPr>
          <w:ilvl w:val="0"/>
          <w:numId w:val="13"/>
        </w:numPr>
        <w:rPr>
          <w:rFonts w:ascii="Arial" w:hAnsi="Arial" w:cs="Arial"/>
          <w:i/>
          <w:sz w:val="22"/>
          <w:szCs w:val="22"/>
        </w:rPr>
      </w:pPr>
      <w:r w:rsidRPr="00DD48B9">
        <w:rPr>
          <w:rFonts w:ascii="Arial" w:hAnsi="Arial" w:cs="Arial"/>
          <w:i/>
          <w:sz w:val="22"/>
          <w:szCs w:val="22"/>
        </w:rPr>
        <w:t xml:space="preserve">how long they will be stored, </w:t>
      </w:r>
    </w:p>
    <w:p w14:paraId="2C235757" w14:textId="77777777" w:rsidR="00164C07" w:rsidRPr="00DD48B9" w:rsidRDefault="00164C07" w:rsidP="00164C07">
      <w:pPr>
        <w:pStyle w:val="ListParagraph"/>
        <w:numPr>
          <w:ilvl w:val="0"/>
          <w:numId w:val="13"/>
        </w:numPr>
        <w:rPr>
          <w:rFonts w:ascii="Arial" w:hAnsi="Arial" w:cs="Arial"/>
          <w:i/>
          <w:sz w:val="22"/>
          <w:szCs w:val="22"/>
        </w:rPr>
      </w:pPr>
      <w:r w:rsidRPr="00DD48B9">
        <w:rPr>
          <w:rFonts w:ascii="Arial" w:hAnsi="Arial" w:cs="Arial"/>
          <w:i/>
          <w:sz w:val="22"/>
          <w:szCs w:val="22"/>
        </w:rPr>
        <w:t xml:space="preserve">how the specimens will be accessed, </w:t>
      </w:r>
    </w:p>
    <w:p w14:paraId="62DA63C5" w14:textId="77777777" w:rsidR="00164C07" w:rsidRPr="00DD48B9" w:rsidRDefault="00164C07" w:rsidP="00164C07">
      <w:pPr>
        <w:pStyle w:val="ListParagraph"/>
        <w:numPr>
          <w:ilvl w:val="0"/>
          <w:numId w:val="13"/>
        </w:numPr>
        <w:rPr>
          <w:rFonts w:ascii="Arial" w:hAnsi="Arial" w:cs="Arial"/>
          <w:i/>
          <w:sz w:val="22"/>
          <w:szCs w:val="22"/>
        </w:rPr>
      </w:pPr>
      <w:r w:rsidRPr="00DD48B9">
        <w:rPr>
          <w:rFonts w:ascii="Arial" w:hAnsi="Arial" w:cs="Arial"/>
          <w:i/>
          <w:sz w:val="22"/>
          <w:szCs w:val="22"/>
        </w:rPr>
        <w:t>who will have access to the specimens, and</w:t>
      </w:r>
    </w:p>
    <w:p w14:paraId="6F325B20" w14:textId="77777777" w:rsidR="00164C07" w:rsidRPr="00DD48B9" w:rsidRDefault="00164C07" w:rsidP="00164C07">
      <w:pPr>
        <w:pStyle w:val="ListParagraph"/>
        <w:numPr>
          <w:ilvl w:val="0"/>
          <w:numId w:val="13"/>
        </w:numPr>
        <w:rPr>
          <w:rFonts w:ascii="Arial" w:hAnsi="Arial" w:cs="Arial"/>
          <w:i/>
          <w:sz w:val="22"/>
          <w:szCs w:val="22"/>
        </w:rPr>
      </w:pPr>
      <w:r w:rsidRPr="00DD48B9">
        <w:rPr>
          <w:rFonts w:ascii="Arial" w:hAnsi="Arial" w:cs="Arial"/>
          <w:i/>
          <w:sz w:val="22"/>
          <w:szCs w:val="22"/>
        </w:rPr>
        <w:t>the data to be stored or associated with each specimen</w:t>
      </w:r>
      <w:r w:rsidRPr="00DD48B9">
        <w:rPr>
          <w:rFonts w:ascii="Arial" w:hAnsi="Arial" w:cs="Arial"/>
          <w:sz w:val="22"/>
          <w:szCs w:val="22"/>
        </w:rPr>
        <w:t>.</w:t>
      </w:r>
      <w:r>
        <w:rPr>
          <w:rFonts w:ascii="Arial" w:hAnsi="Arial" w:cs="Arial"/>
          <w:sz w:val="22"/>
          <w:szCs w:val="22"/>
        </w:rPr>
        <w:t>)</w:t>
      </w:r>
    </w:p>
    <w:p w14:paraId="79DEBD4D" w14:textId="77777777" w:rsidR="00164C07" w:rsidRDefault="00164C07" w:rsidP="00164C07">
      <w:pPr>
        <w:rPr>
          <w:rFonts w:ascii="Arial" w:hAnsi="Arial" w:cs="Arial"/>
          <w:sz w:val="22"/>
          <w:szCs w:val="22"/>
        </w:rPr>
      </w:pPr>
    </w:p>
    <w:p w14:paraId="71113BB7" w14:textId="77777777" w:rsidR="00164C07" w:rsidRDefault="00164C07" w:rsidP="00164C07">
      <w:pPr>
        <w:rPr>
          <w:rFonts w:ascii="Arial" w:hAnsi="Arial" w:cs="Arial"/>
          <w:sz w:val="22"/>
          <w:szCs w:val="22"/>
        </w:rPr>
      </w:pPr>
      <w:r>
        <w:rPr>
          <w:rFonts w:ascii="Arial" w:hAnsi="Arial" w:cs="Arial"/>
          <w:sz w:val="22"/>
          <w:szCs w:val="22"/>
        </w:rPr>
        <w:t>(</w:t>
      </w:r>
      <w:r w:rsidRPr="00DD48B9">
        <w:rPr>
          <w:rFonts w:ascii="Arial" w:hAnsi="Arial" w:cs="Arial"/>
          <w:i/>
          <w:sz w:val="22"/>
          <w:szCs w:val="22"/>
        </w:rPr>
        <w:t>Describe the procedures to release data or specimens, including: the process to request a release, approvals required for release, who can obtain data or specimens, and the data to be provided with specimens</w:t>
      </w:r>
      <w:r w:rsidRPr="00905B46">
        <w:rPr>
          <w:rFonts w:ascii="Arial" w:hAnsi="Arial" w:cs="Arial"/>
          <w:sz w:val="22"/>
          <w:szCs w:val="22"/>
        </w:rPr>
        <w:t>.</w:t>
      </w:r>
      <w:r>
        <w:rPr>
          <w:rFonts w:ascii="Arial" w:hAnsi="Arial" w:cs="Arial"/>
          <w:sz w:val="22"/>
          <w:szCs w:val="22"/>
        </w:rPr>
        <w:t>)</w:t>
      </w:r>
    </w:p>
    <w:p w14:paraId="3D2CC85A" w14:textId="77777777" w:rsidR="00164C07" w:rsidRPr="00DD48B9" w:rsidRDefault="00164C07" w:rsidP="00164C07">
      <w:pPr>
        <w:pStyle w:val="Default"/>
      </w:pPr>
    </w:p>
    <w:p w14:paraId="7A0EFBAF" w14:textId="77777777" w:rsidR="00164C07" w:rsidRDefault="00164C07" w:rsidP="00164C07">
      <w:pPr>
        <w:rPr>
          <w:rFonts w:ascii="Arial" w:hAnsi="Arial" w:cs="Arial"/>
          <w:sz w:val="22"/>
          <w:szCs w:val="22"/>
        </w:rPr>
      </w:pPr>
      <w:r>
        <w:rPr>
          <w:rFonts w:ascii="Arial" w:hAnsi="Arial" w:cs="Arial"/>
          <w:sz w:val="22"/>
          <w:szCs w:val="22"/>
        </w:rPr>
        <w:t>(</w:t>
      </w:r>
      <w:r w:rsidRPr="00DD48B9">
        <w:rPr>
          <w:rFonts w:ascii="Arial" w:hAnsi="Arial" w:cs="Arial"/>
          <w:i/>
          <w:sz w:val="22"/>
          <w:szCs w:val="22"/>
        </w:rPr>
        <w:t xml:space="preserve">If collecting </w:t>
      </w:r>
      <w:r>
        <w:rPr>
          <w:rFonts w:ascii="Arial" w:hAnsi="Arial" w:cs="Arial"/>
          <w:i/>
          <w:sz w:val="22"/>
          <w:szCs w:val="22"/>
        </w:rPr>
        <w:t xml:space="preserve">and sharing </w:t>
      </w:r>
      <w:r w:rsidRPr="00DD48B9">
        <w:rPr>
          <w:rFonts w:ascii="Arial" w:hAnsi="Arial" w:cs="Arial"/>
          <w:i/>
          <w:sz w:val="22"/>
          <w:szCs w:val="22"/>
        </w:rPr>
        <w:t>genetic data</w:t>
      </w:r>
      <w:r>
        <w:rPr>
          <w:rFonts w:ascii="Arial" w:hAnsi="Arial" w:cs="Arial"/>
          <w:i/>
          <w:sz w:val="22"/>
          <w:szCs w:val="22"/>
        </w:rPr>
        <w:t xml:space="preserve">, review the </w:t>
      </w:r>
      <w:hyperlink r:id="rId14" w:anchor="tab-panel1" w:history="1">
        <w:r w:rsidRPr="00DD48B9">
          <w:rPr>
            <w:rStyle w:val="Hyperlink"/>
            <w:rFonts w:ascii="Arial" w:hAnsi="Arial" w:cs="Arial"/>
            <w:i/>
            <w:sz w:val="22"/>
            <w:szCs w:val="22"/>
          </w:rPr>
          <w:t>checklist</w:t>
        </w:r>
      </w:hyperlink>
      <w:r w:rsidRPr="00DD48B9">
        <w:rPr>
          <w:rFonts w:ascii="Arial" w:hAnsi="Arial" w:cs="Arial"/>
          <w:i/>
          <w:sz w:val="22"/>
          <w:szCs w:val="22"/>
        </w:rPr>
        <w:t xml:space="preserve"> and </w:t>
      </w:r>
      <w:r>
        <w:rPr>
          <w:rFonts w:ascii="Arial" w:hAnsi="Arial" w:cs="Arial"/>
          <w:i/>
          <w:sz w:val="22"/>
          <w:szCs w:val="22"/>
        </w:rPr>
        <w:t>include the information addressed in</w:t>
      </w:r>
      <w:r w:rsidRPr="00DD48B9">
        <w:rPr>
          <w:rFonts w:ascii="Arial" w:hAnsi="Arial" w:cs="Arial"/>
          <w:i/>
          <w:sz w:val="22"/>
          <w:szCs w:val="22"/>
        </w:rPr>
        <w:t xml:space="preserve"> the questions</w:t>
      </w:r>
      <w:r>
        <w:rPr>
          <w:rFonts w:ascii="Arial" w:hAnsi="Arial" w:cs="Arial"/>
          <w:sz w:val="22"/>
          <w:szCs w:val="22"/>
        </w:rPr>
        <w:t>.)</w:t>
      </w:r>
    </w:p>
    <w:p w14:paraId="2BDA645B" w14:textId="77777777" w:rsidR="00164C07" w:rsidRPr="00DD48B9" w:rsidRDefault="00164C07" w:rsidP="00164C07">
      <w:pPr>
        <w:pStyle w:val="Default"/>
      </w:pPr>
    </w:p>
    <w:p w14:paraId="7448D398" w14:textId="77777777" w:rsidR="00164C07" w:rsidRPr="00DD48B9" w:rsidRDefault="00164C07" w:rsidP="00164C07">
      <w:pPr>
        <w:pStyle w:val="Default"/>
      </w:pPr>
    </w:p>
    <w:p w14:paraId="28EA5493" w14:textId="77777777" w:rsidR="00164C07" w:rsidRDefault="00164C07" w:rsidP="00164C07">
      <w:pPr>
        <w:autoSpaceDE/>
        <w:autoSpaceDN/>
        <w:adjustRightInd/>
        <w:rPr>
          <w:rFonts w:ascii="Arial" w:hAnsi="Arial" w:cs="Arial"/>
          <w:b/>
          <w:caps/>
          <w:sz w:val="22"/>
          <w:szCs w:val="22"/>
        </w:rPr>
      </w:pPr>
      <w:bookmarkStart w:id="5" w:name="_Toc500242049"/>
      <w:r>
        <w:rPr>
          <w:rFonts w:ascii="Arial" w:hAnsi="Arial" w:cs="Arial"/>
          <w:b/>
          <w:caps/>
          <w:sz w:val="22"/>
          <w:szCs w:val="22"/>
        </w:rPr>
        <w:br w:type="page"/>
      </w:r>
    </w:p>
    <w:p w14:paraId="40BB43AC" w14:textId="77777777" w:rsidR="00164C07" w:rsidRPr="00DD48B9" w:rsidRDefault="00164C07" w:rsidP="00164C07">
      <w:pPr>
        <w:rPr>
          <w:rFonts w:ascii="Arial" w:hAnsi="Arial" w:cs="Arial"/>
          <w:b/>
          <w:caps/>
          <w:sz w:val="22"/>
          <w:szCs w:val="22"/>
        </w:rPr>
      </w:pPr>
      <w:r w:rsidRPr="00DD48B9">
        <w:rPr>
          <w:rFonts w:ascii="Arial" w:hAnsi="Arial" w:cs="Arial"/>
          <w:b/>
          <w:caps/>
          <w:sz w:val="22"/>
          <w:szCs w:val="22"/>
        </w:rPr>
        <w:t xml:space="preserve">Sharing Results with </w:t>
      </w:r>
      <w:bookmarkEnd w:id="5"/>
      <w:r w:rsidRPr="00DD48B9">
        <w:rPr>
          <w:rFonts w:ascii="Arial" w:hAnsi="Arial" w:cs="Arial"/>
          <w:b/>
          <w:caps/>
          <w:sz w:val="22"/>
          <w:szCs w:val="22"/>
        </w:rPr>
        <w:t>Participants</w:t>
      </w:r>
    </w:p>
    <w:p w14:paraId="6B200722" w14:textId="77777777" w:rsidR="00164C07" w:rsidRDefault="00164C07" w:rsidP="00164C07">
      <w:pPr>
        <w:rPr>
          <w:rFonts w:ascii="Arial" w:hAnsi="Arial" w:cs="Arial"/>
          <w:sz w:val="22"/>
          <w:szCs w:val="22"/>
        </w:rPr>
      </w:pPr>
      <w:r>
        <w:rPr>
          <w:rFonts w:ascii="Arial" w:hAnsi="Arial" w:cs="Arial"/>
          <w:sz w:val="22"/>
          <w:szCs w:val="22"/>
        </w:rPr>
        <w:t>(</w:t>
      </w:r>
      <w:r w:rsidRPr="0078758C">
        <w:rPr>
          <w:rFonts w:ascii="Arial" w:hAnsi="Arial" w:cs="Arial"/>
          <w:i/>
          <w:sz w:val="22"/>
          <w:szCs w:val="22"/>
        </w:rPr>
        <w:t xml:space="preserve">Describe </w:t>
      </w:r>
      <w:r>
        <w:rPr>
          <w:rFonts w:ascii="Arial" w:hAnsi="Arial" w:cs="Arial"/>
          <w:i/>
          <w:sz w:val="22"/>
          <w:szCs w:val="22"/>
        </w:rPr>
        <w:t>how</w:t>
      </w:r>
      <w:r w:rsidRPr="0078758C">
        <w:rPr>
          <w:rFonts w:ascii="Arial" w:hAnsi="Arial" w:cs="Arial"/>
          <w:i/>
          <w:sz w:val="22"/>
          <w:szCs w:val="22"/>
        </w:rPr>
        <w:t xml:space="preserve"> study results or individual participant results [such as results of investigational diagnostic tests, genetic tests, or incidental findings] will be shared with participants </w:t>
      </w:r>
      <w:r>
        <w:rPr>
          <w:rFonts w:ascii="Arial" w:hAnsi="Arial" w:cs="Arial"/>
          <w:i/>
          <w:sz w:val="22"/>
          <w:szCs w:val="22"/>
        </w:rPr>
        <w:t xml:space="preserve">(e.g., emailing notice of published manuscripts, newsletter, online or in-person presentation) </w:t>
      </w:r>
      <w:r w:rsidRPr="0078758C">
        <w:rPr>
          <w:rFonts w:ascii="Arial" w:hAnsi="Arial" w:cs="Arial"/>
          <w:i/>
          <w:sz w:val="22"/>
          <w:szCs w:val="22"/>
        </w:rPr>
        <w:t>or anyone else (e.g., the participant’s primary care physician</w:t>
      </w:r>
      <w:r w:rsidRPr="00905B46">
        <w:rPr>
          <w:rFonts w:ascii="Arial" w:hAnsi="Arial" w:cs="Arial"/>
          <w:sz w:val="22"/>
          <w:szCs w:val="22"/>
        </w:rPr>
        <w:t>)</w:t>
      </w:r>
      <w:r>
        <w:rPr>
          <w:rFonts w:ascii="Arial" w:hAnsi="Arial" w:cs="Arial"/>
          <w:sz w:val="22"/>
          <w:szCs w:val="22"/>
        </w:rPr>
        <w:t>. If study results will not be shared with participants, please provide justification.</w:t>
      </w:r>
    </w:p>
    <w:p w14:paraId="46BE8189" w14:textId="77777777" w:rsidR="00164C07" w:rsidRDefault="00164C07" w:rsidP="00164C07">
      <w:pPr>
        <w:rPr>
          <w:rFonts w:ascii="Arial" w:hAnsi="Arial" w:cs="Arial"/>
          <w:sz w:val="22"/>
          <w:szCs w:val="22"/>
        </w:rPr>
      </w:pPr>
    </w:p>
    <w:p w14:paraId="157C4B0D" w14:textId="77777777" w:rsidR="00164C07" w:rsidRPr="00905B46" w:rsidRDefault="00164C07" w:rsidP="00164C07">
      <w:pPr>
        <w:rPr>
          <w:rFonts w:ascii="Arial" w:hAnsi="Arial" w:cs="Arial"/>
          <w:sz w:val="22"/>
          <w:szCs w:val="22"/>
        </w:rPr>
      </w:pPr>
      <w:r>
        <w:rPr>
          <w:rFonts w:ascii="Arial" w:hAnsi="Arial" w:cs="Arial"/>
          <w:sz w:val="22"/>
          <w:szCs w:val="22"/>
        </w:rPr>
        <w:t>(</w:t>
      </w:r>
      <w:r w:rsidRPr="0078758C">
        <w:rPr>
          <w:rFonts w:ascii="Arial" w:hAnsi="Arial" w:cs="Arial"/>
          <w:i/>
          <w:sz w:val="22"/>
          <w:szCs w:val="22"/>
        </w:rPr>
        <w:t>Describe how the results will be shared</w:t>
      </w:r>
      <w:r w:rsidRPr="00905B46">
        <w:rPr>
          <w:rFonts w:ascii="Arial" w:hAnsi="Arial" w:cs="Arial"/>
          <w:sz w:val="22"/>
          <w:szCs w:val="22"/>
        </w:rPr>
        <w:t>.</w:t>
      </w:r>
      <w:r>
        <w:rPr>
          <w:rFonts w:ascii="Arial" w:hAnsi="Arial" w:cs="Arial"/>
          <w:sz w:val="22"/>
          <w:szCs w:val="22"/>
        </w:rPr>
        <w:t>)</w:t>
      </w:r>
    </w:p>
    <w:p w14:paraId="5C57E2E0" w14:textId="77777777" w:rsidR="00164C07" w:rsidRDefault="00164C07" w:rsidP="00164C07">
      <w:pPr>
        <w:rPr>
          <w:rFonts w:ascii="Arial" w:hAnsi="Arial" w:cs="Arial"/>
          <w:sz w:val="22"/>
          <w:szCs w:val="22"/>
        </w:rPr>
      </w:pPr>
      <w:bookmarkStart w:id="6" w:name="_Toc500242050"/>
    </w:p>
    <w:p w14:paraId="32A78B36" w14:textId="77777777" w:rsidR="00164C07" w:rsidRDefault="00164C07" w:rsidP="00164C07">
      <w:pPr>
        <w:rPr>
          <w:rFonts w:ascii="Arial" w:hAnsi="Arial" w:cs="Arial"/>
          <w:sz w:val="22"/>
          <w:szCs w:val="22"/>
        </w:rPr>
      </w:pPr>
    </w:p>
    <w:p w14:paraId="6094564E" w14:textId="77777777" w:rsidR="00164C07" w:rsidRPr="0078758C" w:rsidRDefault="00164C07" w:rsidP="00164C07">
      <w:pPr>
        <w:rPr>
          <w:rFonts w:ascii="Arial" w:hAnsi="Arial" w:cs="Arial"/>
          <w:b/>
          <w:caps/>
          <w:sz w:val="22"/>
          <w:szCs w:val="22"/>
        </w:rPr>
      </w:pPr>
      <w:r w:rsidRPr="0078758C">
        <w:rPr>
          <w:rFonts w:ascii="Arial" w:hAnsi="Arial" w:cs="Arial"/>
          <w:b/>
          <w:caps/>
          <w:sz w:val="22"/>
          <w:szCs w:val="22"/>
        </w:rPr>
        <w:t>Study Timelines</w:t>
      </w:r>
      <w:bookmarkEnd w:id="6"/>
    </w:p>
    <w:p w14:paraId="35BFD750" w14:textId="77777777" w:rsidR="00164C07" w:rsidRPr="0078758C" w:rsidRDefault="00164C07" w:rsidP="00164C07">
      <w:pPr>
        <w:rPr>
          <w:rFonts w:ascii="Arial" w:hAnsi="Arial" w:cs="Arial"/>
          <w:i/>
          <w:sz w:val="22"/>
          <w:szCs w:val="22"/>
        </w:rPr>
      </w:pPr>
      <w:r>
        <w:rPr>
          <w:rFonts w:ascii="Arial" w:hAnsi="Arial" w:cs="Arial"/>
          <w:sz w:val="22"/>
          <w:szCs w:val="22"/>
        </w:rPr>
        <w:t>(</w:t>
      </w:r>
      <w:r w:rsidRPr="0078758C">
        <w:rPr>
          <w:rFonts w:ascii="Arial" w:hAnsi="Arial" w:cs="Arial"/>
          <w:i/>
          <w:sz w:val="22"/>
          <w:szCs w:val="22"/>
        </w:rPr>
        <w:t>Describe:</w:t>
      </w:r>
    </w:p>
    <w:p w14:paraId="1BB3DDE6" w14:textId="77777777" w:rsidR="00164C07" w:rsidRPr="0078758C" w:rsidRDefault="00164C07" w:rsidP="00164C07">
      <w:pPr>
        <w:pStyle w:val="ListParagraph"/>
        <w:numPr>
          <w:ilvl w:val="0"/>
          <w:numId w:val="14"/>
        </w:numPr>
        <w:rPr>
          <w:rFonts w:ascii="Arial" w:hAnsi="Arial" w:cs="Arial"/>
          <w:i/>
          <w:sz w:val="22"/>
          <w:szCs w:val="22"/>
        </w:rPr>
      </w:pPr>
      <w:r w:rsidRPr="0078758C">
        <w:rPr>
          <w:rFonts w:ascii="Arial" w:hAnsi="Arial" w:cs="Arial"/>
          <w:i/>
          <w:sz w:val="22"/>
          <w:szCs w:val="22"/>
        </w:rPr>
        <w:t>the duration of an individual’s participation in the study,</w:t>
      </w:r>
    </w:p>
    <w:p w14:paraId="5E547F1E" w14:textId="77777777" w:rsidR="00164C07" w:rsidRPr="0078758C" w:rsidRDefault="00164C07" w:rsidP="00164C07">
      <w:pPr>
        <w:pStyle w:val="ListParagraph"/>
        <w:numPr>
          <w:ilvl w:val="0"/>
          <w:numId w:val="14"/>
        </w:numPr>
        <w:rPr>
          <w:rFonts w:ascii="Arial" w:hAnsi="Arial" w:cs="Arial"/>
          <w:i/>
          <w:sz w:val="22"/>
          <w:szCs w:val="22"/>
        </w:rPr>
      </w:pPr>
      <w:r w:rsidRPr="0078758C">
        <w:rPr>
          <w:rFonts w:ascii="Arial" w:hAnsi="Arial" w:cs="Arial"/>
          <w:i/>
          <w:sz w:val="22"/>
          <w:szCs w:val="22"/>
        </w:rPr>
        <w:t>approximately how long it will take to enroll all study participants, and</w:t>
      </w:r>
    </w:p>
    <w:p w14:paraId="6A9D9570" w14:textId="77777777" w:rsidR="00164C07" w:rsidRPr="0078758C" w:rsidRDefault="00164C07" w:rsidP="00164C07">
      <w:pPr>
        <w:pStyle w:val="ListParagraph"/>
        <w:numPr>
          <w:ilvl w:val="0"/>
          <w:numId w:val="14"/>
        </w:numPr>
        <w:rPr>
          <w:rFonts w:ascii="Arial" w:hAnsi="Arial" w:cs="Arial"/>
          <w:sz w:val="22"/>
          <w:szCs w:val="22"/>
        </w:rPr>
      </w:pPr>
      <w:r w:rsidRPr="0078758C">
        <w:rPr>
          <w:rFonts w:ascii="Arial" w:hAnsi="Arial" w:cs="Arial"/>
          <w:i/>
          <w:sz w:val="22"/>
          <w:szCs w:val="22"/>
        </w:rPr>
        <w:t>the estimated date for the investigators to complete this study’s primary analyses</w:t>
      </w:r>
      <w:r>
        <w:rPr>
          <w:rFonts w:ascii="Arial" w:hAnsi="Arial" w:cs="Arial"/>
          <w:sz w:val="22"/>
          <w:szCs w:val="22"/>
        </w:rPr>
        <w:t>.</w:t>
      </w:r>
      <w:r w:rsidRPr="0078758C">
        <w:rPr>
          <w:rFonts w:ascii="Arial" w:hAnsi="Arial" w:cs="Arial"/>
          <w:sz w:val="22"/>
          <w:szCs w:val="22"/>
        </w:rPr>
        <w:t>)</w:t>
      </w:r>
    </w:p>
    <w:p w14:paraId="3A7AC6F9" w14:textId="77777777" w:rsidR="00164C07" w:rsidRDefault="00164C07" w:rsidP="00164C07">
      <w:pPr>
        <w:rPr>
          <w:rFonts w:ascii="Arial" w:hAnsi="Arial" w:cs="Arial"/>
          <w:sz w:val="22"/>
          <w:szCs w:val="22"/>
        </w:rPr>
      </w:pPr>
    </w:p>
    <w:p w14:paraId="13301DC5" w14:textId="77777777" w:rsidR="00164C07" w:rsidRPr="0078758C" w:rsidRDefault="00164C07" w:rsidP="00164C07">
      <w:pPr>
        <w:pStyle w:val="Default"/>
      </w:pPr>
    </w:p>
    <w:p w14:paraId="37F2C3D7" w14:textId="77777777" w:rsidR="00164C07" w:rsidRPr="0078758C" w:rsidRDefault="00164C07" w:rsidP="00164C07">
      <w:pPr>
        <w:rPr>
          <w:rFonts w:ascii="Arial" w:hAnsi="Arial" w:cs="Arial"/>
          <w:b/>
          <w:caps/>
          <w:sz w:val="22"/>
          <w:szCs w:val="22"/>
        </w:rPr>
      </w:pPr>
      <w:bookmarkStart w:id="7" w:name="_Toc500242051"/>
      <w:r w:rsidRPr="0078758C">
        <w:rPr>
          <w:rFonts w:ascii="Arial" w:hAnsi="Arial" w:cs="Arial"/>
          <w:b/>
          <w:caps/>
          <w:sz w:val="22"/>
          <w:szCs w:val="22"/>
        </w:rPr>
        <w:t>Inclusion and Exclusion Criteria</w:t>
      </w:r>
      <w:bookmarkEnd w:id="7"/>
    </w:p>
    <w:p w14:paraId="774FEE90" w14:textId="77777777" w:rsidR="00164C07" w:rsidRDefault="00164C07" w:rsidP="00164C07">
      <w:pPr>
        <w:rPr>
          <w:rFonts w:ascii="Arial" w:hAnsi="Arial" w:cs="Arial"/>
          <w:sz w:val="22"/>
          <w:szCs w:val="22"/>
        </w:rPr>
      </w:pPr>
      <w:r>
        <w:rPr>
          <w:rFonts w:ascii="Arial" w:hAnsi="Arial" w:cs="Arial"/>
          <w:sz w:val="22"/>
          <w:szCs w:val="22"/>
        </w:rPr>
        <w:t>(</w:t>
      </w:r>
      <w:r w:rsidRPr="00905B46">
        <w:rPr>
          <w:rFonts w:ascii="Arial" w:hAnsi="Arial" w:cs="Arial"/>
          <w:sz w:val="22"/>
          <w:szCs w:val="22"/>
        </w:rPr>
        <w:t>Describe</w:t>
      </w:r>
      <w:r>
        <w:rPr>
          <w:rFonts w:ascii="Arial" w:hAnsi="Arial" w:cs="Arial"/>
          <w:sz w:val="22"/>
          <w:szCs w:val="22"/>
        </w:rPr>
        <w:t>:</w:t>
      </w:r>
    </w:p>
    <w:p w14:paraId="507FF3E3" w14:textId="77777777" w:rsidR="00164C07" w:rsidRDefault="00164C07" w:rsidP="00164C07">
      <w:pPr>
        <w:pStyle w:val="ListParagraph"/>
        <w:numPr>
          <w:ilvl w:val="0"/>
          <w:numId w:val="15"/>
        </w:numPr>
        <w:rPr>
          <w:rFonts w:ascii="Arial" w:hAnsi="Arial" w:cs="Arial"/>
          <w:sz w:val="22"/>
          <w:szCs w:val="22"/>
        </w:rPr>
      </w:pPr>
      <w:r w:rsidRPr="0078758C">
        <w:rPr>
          <w:rFonts w:ascii="Arial" w:hAnsi="Arial" w:cs="Arial"/>
          <w:sz w:val="22"/>
          <w:szCs w:val="22"/>
        </w:rPr>
        <w:t>how individuals will be screened for eligibility,</w:t>
      </w:r>
    </w:p>
    <w:p w14:paraId="57BC22C1" w14:textId="77777777" w:rsidR="00164C07" w:rsidRDefault="00164C07" w:rsidP="00164C07">
      <w:pPr>
        <w:pStyle w:val="ListParagraph"/>
        <w:numPr>
          <w:ilvl w:val="0"/>
          <w:numId w:val="15"/>
        </w:numPr>
        <w:rPr>
          <w:rFonts w:ascii="Arial" w:hAnsi="Arial" w:cs="Arial"/>
          <w:sz w:val="22"/>
          <w:szCs w:val="22"/>
        </w:rPr>
      </w:pPr>
      <w:r w:rsidRPr="0078758C">
        <w:rPr>
          <w:rFonts w:ascii="Arial" w:hAnsi="Arial" w:cs="Arial"/>
          <w:sz w:val="22"/>
          <w:szCs w:val="22"/>
        </w:rPr>
        <w:t>the criteria that define who will be included or excluded in your final study sample,</w:t>
      </w:r>
    </w:p>
    <w:p w14:paraId="678E3767" w14:textId="77777777" w:rsidR="00164C07" w:rsidRPr="0078758C" w:rsidRDefault="00164C07" w:rsidP="00164C07">
      <w:pPr>
        <w:pStyle w:val="ListParagraph"/>
        <w:numPr>
          <w:ilvl w:val="0"/>
          <w:numId w:val="15"/>
        </w:numPr>
        <w:rPr>
          <w:rFonts w:ascii="Arial" w:hAnsi="Arial" w:cs="Arial"/>
          <w:sz w:val="22"/>
          <w:szCs w:val="22"/>
        </w:rPr>
      </w:pPr>
      <w:r>
        <w:rPr>
          <w:rFonts w:ascii="Arial" w:hAnsi="Arial" w:cs="Arial"/>
          <w:sz w:val="22"/>
          <w:szCs w:val="22"/>
        </w:rPr>
        <w:t>specify</w:t>
      </w:r>
      <w:r w:rsidRPr="0078758C">
        <w:rPr>
          <w:rFonts w:ascii="Arial" w:hAnsi="Arial" w:cs="Arial"/>
          <w:sz w:val="22"/>
          <w:szCs w:val="22"/>
        </w:rPr>
        <w:t xml:space="preserve"> </w:t>
      </w:r>
      <w:r>
        <w:rPr>
          <w:rFonts w:ascii="Arial" w:hAnsi="Arial" w:cs="Arial"/>
          <w:sz w:val="22"/>
          <w:szCs w:val="22"/>
        </w:rPr>
        <w:t>if</w:t>
      </w:r>
      <w:r w:rsidRPr="0078758C">
        <w:rPr>
          <w:rFonts w:ascii="Arial" w:hAnsi="Arial" w:cs="Arial"/>
          <w:sz w:val="22"/>
          <w:szCs w:val="22"/>
        </w:rPr>
        <w:t xml:space="preserve"> you will include or exclude each of the following special populations</w:t>
      </w:r>
      <w:r>
        <w:rPr>
          <w:rFonts w:ascii="Arial" w:hAnsi="Arial" w:cs="Arial"/>
          <w:sz w:val="22"/>
          <w:szCs w:val="22"/>
        </w:rPr>
        <w:t xml:space="preserve"> </w:t>
      </w:r>
      <w:r w:rsidRPr="0078758C">
        <w:rPr>
          <w:rFonts w:ascii="Arial" w:hAnsi="Arial" w:cs="Arial"/>
          <w:sz w:val="22"/>
          <w:szCs w:val="22"/>
        </w:rPr>
        <w:t xml:space="preserve">(members of the populations </w:t>
      </w:r>
      <w:r>
        <w:rPr>
          <w:rFonts w:ascii="Arial" w:hAnsi="Arial" w:cs="Arial"/>
          <w:sz w:val="22"/>
          <w:szCs w:val="22"/>
        </w:rPr>
        <w:t xml:space="preserve">below may not be included in </w:t>
      </w:r>
      <w:r w:rsidRPr="0078758C">
        <w:rPr>
          <w:rFonts w:ascii="Arial" w:hAnsi="Arial" w:cs="Arial"/>
          <w:sz w:val="22"/>
          <w:szCs w:val="22"/>
        </w:rPr>
        <w:t>your research unless you indicate this in your inclusion criteria</w:t>
      </w:r>
      <w:r>
        <w:rPr>
          <w:rFonts w:ascii="Arial" w:hAnsi="Arial" w:cs="Arial"/>
          <w:sz w:val="22"/>
          <w:szCs w:val="22"/>
        </w:rPr>
        <w:t>):</w:t>
      </w:r>
    </w:p>
    <w:p w14:paraId="55F05CD5" w14:textId="77777777" w:rsidR="00164C07" w:rsidRPr="0078758C" w:rsidRDefault="00164C07" w:rsidP="00164C07">
      <w:pPr>
        <w:pStyle w:val="ListParagraph"/>
        <w:numPr>
          <w:ilvl w:val="1"/>
          <w:numId w:val="16"/>
        </w:numPr>
        <w:rPr>
          <w:rFonts w:ascii="Arial" w:hAnsi="Arial" w:cs="Arial"/>
          <w:sz w:val="22"/>
          <w:szCs w:val="22"/>
        </w:rPr>
      </w:pPr>
      <w:r w:rsidRPr="0078758C">
        <w:rPr>
          <w:rFonts w:ascii="Arial" w:hAnsi="Arial" w:cs="Arial"/>
          <w:sz w:val="22"/>
          <w:szCs w:val="22"/>
        </w:rPr>
        <w:t>Adults unable to consent</w:t>
      </w:r>
    </w:p>
    <w:p w14:paraId="01263F3C" w14:textId="77777777" w:rsidR="00164C07" w:rsidRPr="0078758C" w:rsidRDefault="00164C07" w:rsidP="00164C07">
      <w:pPr>
        <w:pStyle w:val="ListParagraph"/>
        <w:numPr>
          <w:ilvl w:val="1"/>
          <w:numId w:val="16"/>
        </w:numPr>
        <w:rPr>
          <w:rFonts w:ascii="Arial" w:hAnsi="Arial" w:cs="Arial"/>
          <w:sz w:val="22"/>
          <w:szCs w:val="22"/>
        </w:rPr>
      </w:pPr>
      <w:r w:rsidRPr="0078758C">
        <w:rPr>
          <w:rFonts w:ascii="Arial" w:hAnsi="Arial" w:cs="Arial"/>
          <w:sz w:val="22"/>
          <w:szCs w:val="22"/>
        </w:rPr>
        <w:t>Individuals who are not yet adults (infants, children, teenagers)</w:t>
      </w:r>
    </w:p>
    <w:p w14:paraId="33548AD5" w14:textId="1846BFF8" w:rsidR="00164C07" w:rsidRPr="0078758C" w:rsidRDefault="00164C07" w:rsidP="00164C07">
      <w:pPr>
        <w:pStyle w:val="ListParagraph"/>
        <w:numPr>
          <w:ilvl w:val="1"/>
          <w:numId w:val="16"/>
        </w:numPr>
        <w:rPr>
          <w:rFonts w:ascii="Arial" w:hAnsi="Arial" w:cs="Arial"/>
          <w:sz w:val="22"/>
          <w:szCs w:val="22"/>
        </w:rPr>
      </w:pPr>
      <w:r w:rsidRPr="0078758C">
        <w:rPr>
          <w:rFonts w:ascii="Arial" w:hAnsi="Arial" w:cs="Arial"/>
          <w:sz w:val="22"/>
          <w:szCs w:val="22"/>
        </w:rPr>
        <w:t xml:space="preserve">Pregnant </w:t>
      </w:r>
      <w:r w:rsidR="008073DA">
        <w:rPr>
          <w:rFonts w:ascii="Arial" w:hAnsi="Arial" w:cs="Arial"/>
          <w:sz w:val="22"/>
          <w:szCs w:val="22"/>
        </w:rPr>
        <w:t>persons</w:t>
      </w:r>
    </w:p>
    <w:p w14:paraId="4D5EE366" w14:textId="77777777" w:rsidR="00164C07" w:rsidRPr="0078758C" w:rsidRDefault="00164C07" w:rsidP="00164C07">
      <w:pPr>
        <w:pStyle w:val="ListParagraph"/>
        <w:numPr>
          <w:ilvl w:val="1"/>
          <w:numId w:val="16"/>
        </w:numPr>
        <w:rPr>
          <w:rFonts w:ascii="Arial" w:hAnsi="Arial" w:cs="Arial"/>
          <w:sz w:val="22"/>
          <w:szCs w:val="22"/>
        </w:rPr>
      </w:pPr>
      <w:r w:rsidRPr="0078758C">
        <w:rPr>
          <w:rFonts w:ascii="Arial" w:hAnsi="Arial" w:cs="Arial"/>
          <w:sz w:val="22"/>
          <w:szCs w:val="22"/>
        </w:rPr>
        <w:t>Prisoners</w:t>
      </w:r>
      <w:bookmarkStart w:id="8" w:name="_Toc500242052"/>
    </w:p>
    <w:p w14:paraId="4C46931D" w14:textId="77777777" w:rsidR="00164C07" w:rsidRPr="0078758C" w:rsidRDefault="00164C07" w:rsidP="00164C07">
      <w:pPr>
        <w:pStyle w:val="ListParagraph"/>
        <w:numPr>
          <w:ilvl w:val="1"/>
          <w:numId w:val="16"/>
        </w:numPr>
        <w:rPr>
          <w:rFonts w:ascii="Arial" w:hAnsi="Arial" w:cs="Arial"/>
          <w:sz w:val="22"/>
          <w:szCs w:val="22"/>
        </w:rPr>
      </w:pPr>
      <w:r w:rsidRPr="0078758C">
        <w:rPr>
          <w:rFonts w:ascii="Arial" w:hAnsi="Arial" w:cs="Arial"/>
          <w:sz w:val="22"/>
          <w:szCs w:val="22"/>
        </w:rPr>
        <w:t>Vulnerable Populations</w:t>
      </w:r>
      <w:bookmarkEnd w:id="8"/>
    </w:p>
    <w:p w14:paraId="4A86939B" w14:textId="77777777" w:rsidR="00164C07" w:rsidRDefault="00164C07" w:rsidP="00164C07">
      <w:pPr>
        <w:pStyle w:val="ListParagraph"/>
        <w:numPr>
          <w:ilvl w:val="0"/>
          <w:numId w:val="15"/>
        </w:numPr>
        <w:rPr>
          <w:rFonts w:ascii="Arial" w:hAnsi="Arial" w:cs="Arial"/>
          <w:sz w:val="22"/>
          <w:szCs w:val="22"/>
        </w:rPr>
      </w:pPr>
      <w:r w:rsidRPr="0078758C">
        <w:rPr>
          <w:rFonts w:ascii="Arial" w:hAnsi="Arial" w:cs="Arial"/>
          <w:sz w:val="22"/>
          <w:szCs w:val="22"/>
        </w:rPr>
        <w:t xml:space="preserve">If this study </w:t>
      </w:r>
      <w:r>
        <w:rPr>
          <w:rFonts w:ascii="Arial" w:hAnsi="Arial" w:cs="Arial"/>
          <w:sz w:val="22"/>
          <w:szCs w:val="22"/>
        </w:rPr>
        <w:t>excludes</w:t>
      </w:r>
      <w:r w:rsidRPr="0078758C">
        <w:rPr>
          <w:rFonts w:ascii="Arial" w:hAnsi="Arial" w:cs="Arial"/>
          <w:sz w:val="22"/>
          <w:szCs w:val="22"/>
        </w:rPr>
        <w:t xml:space="preserve"> certain populations, explain </w:t>
      </w:r>
      <w:r>
        <w:rPr>
          <w:rFonts w:ascii="Arial" w:hAnsi="Arial" w:cs="Arial"/>
          <w:sz w:val="22"/>
          <w:szCs w:val="22"/>
        </w:rPr>
        <w:t xml:space="preserve">the </w:t>
      </w:r>
      <w:r w:rsidRPr="0078758C">
        <w:rPr>
          <w:rFonts w:ascii="Arial" w:hAnsi="Arial" w:cs="Arial"/>
          <w:sz w:val="22"/>
          <w:szCs w:val="22"/>
        </w:rPr>
        <w:t>rationale</w:t>
      </w:r>
      <w:r>
        <w:rPr>
          <w:rFonts w:ascii="Arial" w:hAnsi="Arial" w:cs="Arial"/>
          <w:sz w:val="22"/>
          <w:szCs w:val="22"/>
        </w:rPr>
        <w:t xml:space="preserve"> for the exclusion</w:t>
      </w:r>
      <w:r w:rsidRPr="0078758C">
        <w:rPr>
          <w:rFonts w:ascii="Arial" w:hAnsi="Arial" w:cs="Arial"/>
          <w:sz w:val="22"/>
          <w:szCs w:val="22"/>
        </w:rPr>
        <w:t xml:space="preserve"> in detail. </w:t>
      </w:r>
    </w:p>
    <w:p w14:paraId="27D97382" w14:textId="77777777" w:rsidR="00164C07" w:rsidRDefault="00164C07" w:rsidP="00164C07">
      <w:pPr>
        <w:rPr>
          <w:rFonts w:ascii="Arial" w:hAnsi="Arial" w:cs="Arial"/>
          <w:sz w:val="22"/>
          <w:szCs w:val="22"/>
        </w:rPr>
      </w:pPr>
    </w:p>
    <w:p w14:paraId="5C30FFAB" w14:textId="77777777" w:rsidR="00164C07" w:rsidRDefault="00164C07" w:rsidP="00164C07">
      <w:pPr>
        <w:rPr>
          <w:rFonts w:ascii="Arial" w:hAnsi="Arial" w:cs="Arial"/>
          <w:sz w:val="22"/>
          <w:szCs w:val="22"/>
        </w:rPr>
      </w:pPr>
    </w:p>
    <w:p w14:paraId="5ECD1ADC" w14:textId="77777777" w:rsidR="00164C07" w:rsidRPr="00236778" w:rsidRDefault="00164C07" w:rsidP="00164C07">
      <w:pPr>
        <w:rPr>
          <w:rFonts w:ascii="Arial" w:hAnsi="Arial" w:cs="Arial"/>
          <w:b/>
          <w:caps/>
          <w:sz w:val="22"/>
          <w:szCs w:val="22"/>
        </w:rPr>
      </w:pPr>
      <w:r w:rsidRPr="00236778">
        <w:rPr>
          <w:rFonts w:ascii="Arial" w:hAnsi="Arial" w:cs="Arial"/>
          <w:b/>
          <w:caps/>
          <w:sz w:val="22"/>
          <w:szCs w:val="22"/>
        </w:rPr>
        <w:t>Vulnerable Populations</w:t>
      </w:r>
    </w:p>
    <w:p w14:paraId="7D8C5EA8" w14:textId="04A0D651" w:rsidR="00164C07" w:rsidRPr="00905B46" w:rsidRDefault="00164C07" w:rsidP="00164C07">
      <w:pPr>
        <w:rPr>
          <w:rFonts w:ascii="Arial" w:hAnsi="Arial" w:cs="Arial"/>
          <w:sz w:val="22"/>
          <w:szCs w:val="22"/>
        </w:rPr>
      </w:pPr>
      <w:r w:rsidRPr="2AA94144">
        <w:rPr>
          <w:rFonts w:ascii="Arial" w:hAnsi="Arial" w:cs="Arial"/>
          <w:sz w:val="22"/>
          <w:szCs w:val="22"/>
        </w:rPr>
        <w:t>(</w:t>
      </w:r>
      <w:r w:rsidRPr="2AA94144">
        <w:rPr>
          <w:rFonts w:ascii="Arial" w:hAnsi="Arial" w:cs="Arial"/>
          <w:i/>
          <w:iCs/>
          <w:sz w:val="22"/>
          <w:szCs w:val="22"/>
        </w:rPr>
        <w:t>If the research involves</w:t>
      </w:r>
      <w:r w:rsidR="008073DA">
        <w:rPr>
          <w:rFonts w:ascii="Arial" w:hAnsi="Arial" w:cs="Arial"/>
          <w:i/>
          <w:iCs/>
          <w:sz w:val="22"/>
          <w:szCs w:val="22"/>
        </w:rPr>
        <w:t xml:space="preserve"> any</w:t>
      </w:r>
      <w:r w:rsidRPr="2AA94144">
        <w:rPr>
          <w:rFonts w:ascii="Arial" w:hAnsi="Arial" w:cs="Arial"/>
          <w:i/>
          <w:iCs/>
          <w:sz w:val="22"/>
          <w:szCs w:val="22"/>
        </w:rPr>
        <w:t xml:space="preserve"> individuals who are vulnerable to coercion or undue influence</w:t>
      </w:r>
      <w:r w:rsidR="008073DA">
        <w:rPr>
          <w:rFonts w:ascii="Arial" w:hAnsi="Arial" w:cs="Arial"/>
          <w:i/>
          <w:iCs/>
          <w:sz w:val="22"/>
          <w:szCs w:val="22"/>
        </w:rPr>
        <w:t xml:space="preserve"> including individuals beyond the ones listed below,</w:t>
      </w:r>
      <w:r w:rsidRPr="2AA94144">
        <w:rPr>
          <w:rFonts w:ascii="Arial" w:hAnsi="Arial" w:cs="Arial"/>
          <w:i/>
          <w:iCs/>
          <w:sz w:val="22"/>
          <w:szCs w:val="22"/>
        </w:rPr>
        <w:t xml:space="preserve"> describe additional safeguards included to protect their rights and welfare</w:t>
      </w:r>
      <w:r w:rsidRPr="2AA94144">
        <w:rPr>
          <w:rFonts w:ascii="Arial" w:hAnsi="Arial" w:cs="Arial"/>
          <w:sz w:val="22"/>
          <w:szCs w:val="22"/>
        </w:rPr>
        <w:t xml:space="preserve">. Refer to the checklists below for specifics.) </w:t>
      </w:r>
    </w:p>
    <w:p w14:paraId="0D185316" w14:textId="77777777" w:rsidR="00164C07" w:rsidRPr="00236778" w:rsidRDefault="00164C07" w:rsidP="00164C07">
      <w:pPr>
        <w:ind w:left="720"/>
        <w:rPr>
          <w:rFonts w:ascii="Arial" w:hAnsi="Arial" w:cs="Arial"/>
          <w:sz w:val="22"/>
          <w:szCs w:val="22"/>
        </w:rPr>
      </w:pPr>
      <w:r w:rsidRPr="00236778">
        <w:rPr>
          <w:rFonts w:ascii="Arial" w:hAnsi="Arial" w:cs="Arial"/>
          <w:sz w:val="22"/>
          <w:szCs w:val="22"/>
        </w:rPr>
        <w:t>“</w:t>
      </w:r>
      <w:hyperlink r:id="rId15" w:anchor="tab-panel1" w:history="1">
        <w:r w:rsidRPr="00236778">
          <w:rPr>
            <w:rStyle w:val="Hyperlink"/>
            <w:rFonts w:ascii="Arial" w:hAnsi="Arial" w:cs="Arial"/>
            <w:sz w:val="22"/>
            <w:szCs w:val="22"/>
          </w:rPr>
          <w:t>CHECKLIST: Pregnant Women (HRP-412)”</w:t>
        </w:r>
      </w:hyperlink>
      <w:r w:rsidRPr="00236778">
        <w:rPr>
          <w:rFonts w:ascii="Arial" w:hAnsi="Arial" w:cs="Arial"/>
          <w:sz w:val="22"/>
          <w:szCs w:val="22"/>
        </w:rPr>
        <w:t xml:space="preserve"> </w:t>
      </w:r>
    </w:p>
    <w:p w14:paraId="793836CD" w14:textId="77777777" w:rsidR="00164C07" w:rsidRPr="00236778" w:rsidRDefault="00164C07" w:rsidP="00164C07">
      <w:pPr>
        <w:ind w:left="720"/>
        <w:rPr>
          <w:rFonts w:ascii="Arial" w:hAnsi="Arial" w:cs="Arial"/>
          <w:sz w:val="22"/>
          <w:szCs w:val="22"/>
        </w:rPr>
      </w:pPr>
      <w:r w:rsidRPr="00236778">
        <w:rPr>
          <w:rFonts w:ascii="Arial" w:hAnsi="Arial" w:cs="Arial"/>
          <w:sz w:val="22"/>
          <w:szCs w:val="22"/>
        </w:rPr>
        <w:t>“</w:t>
      </w:r>
      <w:hyperlink r:id="rId16" w:anchor="tab-panel1" w:history="1">
        <w:r w:rsidRPr="00236778">
          <w:rPr>
            <w:rStyle w:val="Hyperlink"/>
            <w:rFonts w:ascii="Arial" w:hAnsi="Arial" w:cs="Arial"/>
            <w:sz w:val="22"/>
            <w:szCs w:val="22"/>
          </w:rPr>
          <w:t>CHECKLIST: Neonates (HRP-413</w:t>
        </w:r>
      </w:hyperlink>
      <w:r w:rsidRPr="00236778">
        <w:rPr>
          <w:rFonts w:ascii="Arial" w:hAnsi="Arial" w:cs="Arial"/>
          <w:sz w:val="22"/>
          <w:szCs w:val="22"/>
        </w:rPr>
        <w:t xml:space="preserve">)” </w:t>
      </w:r>
    </w:p>
    <w:p w14:paraId="7C9B3F12" w14:textId="77777777" w:rsidR="00164C07" w:rsidRPr="00236778" w:rsidRDefault="00164C07" w:rsidP="00164C07">
      <w:pPr>
        <w:ind w:left="720"/>
        <w:rPr>
          <w:rFonts w:ascii="Arial" w:hAnsi="Arial" w:cs="Arial"/>
          <w:sz w:val="22"/>
          <w:szCs w:val="22"/>
        </w:rPr>
      </w:pPr>
      <w:r w:rsidRPr="00236778">
        <w:rPr>
          <w:rFonts w:ascii="Arial" w:hAnsi="Arial" w:cs="Arial"/>
          <w:sz w:val="22"/>
          <w:szCs w:val="22"/>
        </w:rPr>
        <w:t>“</w:t>
      </w:r>
      <w:hyperlink r:id="rId17" w:anchor="tab-panel1" w:history="1">
        <w:r w:rsidRPr="00236778">
          <w:rPr>
            <w:rStyle w:val="Hyperlink"/>
            <w:rFonts w:ascii="Arial" w:hAnsi="Arial" w:cs="Arial"/>
            <w:sz w:val="22"/>
            <w:szCs w:val="22"/>
          </w:rPr>
          <w:t>CHECKLIST: Neonates of Uncertain Viability (HRP-414)”</w:t>
        </w:r>
      </w:hyperlink>
      <w:r w:rsidRPr="00236778">
        <w:rPr>
          <w:rFonts w:ascii="Arial" w:hAnsi="Arial" w:cs="Arial"/>
          <w:sz w:val="22"/>
          <w:szCs w:val="22"/>
        </w:rPr>
        <w:t xml:space="preserve"> </w:t>
      </w:r>
    </w:p>
    <w:p w14:paraId="6ACF8541" w14:textId="77777777" w:rsidR="00164C07" w:rsidRPr="00236778" w:rsidRDefault="00164C07" w:rsidP="00164C07">
      <w:pPr>
        <w:ind w:left="720"/>
        <w:rPr>
          <w:rFonts w:ascii="Arial" w:hAnsi="Arial" w:cs="Arial"/>
          <w:sz w:val="22"/>
          <w:szCs w:val="22"/>
        </w:rPr>
      </w:pPr>
      <w:hyperlink r:id="rId18" w:anchor="tab-panel1" w:history="1">
        <w:r w:rsidRPr="00236778">
          <w:rPr>
            <w:rStyle w:val="Hyperlink"/>
            <w:rFonts w:ascii="Arial" w:hAnsi="Arial" w:cs="Arial"/>
            <w:sz w:val="22"/>
            <w:szCs w:val="22"/>
          </w:rPr>
          <w:t>“CHECKLIST: Prisoners (HRP-415)”</w:t>
        </w:r>
      </w:hyperlink>
      <w:r w:rsidRPr="00236778">
        <w:rPr>
          <w:rFonts w:ascii="Arial" w:hAnsi="Arial" w:cs="Arial"/>
          <w:sz w:val="22"/>
          <w:szCs w:val="22"/>
        </w:rPr>
        <w:t xml:space="preserve"> </w:t>
      </w:r>
    </w:p>
    <w:p w14:paraId="36380839" w14:textId="77777777" w:rsidR="00164C07" w:rsidRPr="00236778" w:rsidRDefault="00164C07" w:rsidP="00164C07">
      <w:pPr>
        <w:ind w:left="720"/>
        <w:rPr>
          <w:rFonts w:ascii="Arial" w:hAnsi="Arial" w:cs="Arial"/>
          <w:sz w:val="22"/>
          <w:szCs w:val="22"/>
        </w:rPr>
      </w:pPr>
      <w:hyperlink r:id="rId19" w:anchor="tab-panel1" w:history="1">
        <w:r w:rsidRPr="00236778">
          <w:rPr>
            <w:rStyle w:val="Hyperlink"/>
            <w:rFonts w:ascii="Arial" w:hAnsi="Arial" w:cs="Arial"/>
            <w:sz w:val="22"/>
            <w:szCs w:val="22"/>
          </w:rPr>
          <w:t>“CHECKLIST: Children (HRP-416)”</w:t>
        </w:r>
      </w:hyperlink>
      <w:r w:rsidRPr="00236778">
        <w:rPr>
          <w:rFonts w:ascii="Arial" w:hAnsi="Arial" w:cs="Arial"/>
          <w:sz w:val="22"/>
          <w:szCs w:val="22"/>
        </w:rPr>
        <w:t xml:space="preserve"> </w:t>
      </w:r>
    </w:p>
    <w:p w14:paraId="1EA0450E" w14:textId="77777777" w:rsidR="00164C07" w:rsidRPr="00236778" w:rsidRDefault="00164C07" w:rsidP="00164C07">
      <w:pPr>
        <w:ind w:left="720"/>
        <w:rPr>
          <w:rFonts w:ascii="Arial" w:hAnsi="Arial" w:cs="Arial"/>
          <w:sz w:val="22"/>
          <w:szCs w:val="22"/>
        </w:rPr>
      </w:pPr>
      <w:hyperlink r:id="rId20" w:anchor="tab-panel1" w:history="1">
        <w:r w:rsidRPr="00236778">
          <w:rPr>
            <w:rStyle w:val="Hyperlink"/>
            <w:rFonts w:ascii="Arial" w:hAnsi="Arial" w:cs="Arial"/>
            <w:sz w:val="22"/>
            <w:szCs w:val="22"/>
          </w:rPr>
          <w:t>“CHECKLIST: Adults</w:t>
        </w:r>
        <w:r>
          <w:rPr>
            <w:rStyle w:val="Hyperlink"/>
            <w:rFonts w:ascii="Arial" w:hAnsi="Arial" w:cs="Arial"/>
            <w:sz w:val="22"/>
            <w:szCs w:val="22"/>
          </w:rPr>
          <w:t xml:space="preserve"> with Impaired Decision-making Capacity</w:t>
        </w:r>
        <w:r w:rsidRPr="00236778">
          <w:rPr>
            <w:rStyle w:val="Hyperlink"/>
            <w:rFonts w:ascii="Arial" w:hAnsi="Arial" w:cs="Arial"/>
            <w:sz w:val="22"/>
            <w:szCs w:val="22"/>
          </w:rPr>
          <w:t xml:space="preserve"> (HRP-417)”</w:t>
        </w:r>
      </w:hyperlink>
    </w:p>
    <w:p w14:paraId="0585F578" w14:textId="77777777" w:rsidR="00164C07" w:rsidRPr="00905B46" w:rsidRDefault="00164C07" w:rsidP="00164C07">
      <w:pPr>
        <w:rPr>
          <w:rFonts w:ascii="Arial" w:hAnsi="Arial" w:cs="Arial"/>
          <w:sz w:val="22"/>
          <w:szCs w:val="22"/>
        </w:rPr>
      </w:pPr>
    </w:p>
    <w:p w14:paraId="7F26A5BA" w14:textId="0B5A9ABA" w:rsidR="00164C07" w:rsidRPr="008073DA" w:rsidRDefault="00164C07" w:rsidP="00164C07">
      <w:pPr>
        <w:rPr>
          <w:rFonts w:ascii="Calibri" w:hAnsi="Calibri" w:cs="Calibri"/>
          <w:b/>
          <w:caps/>
          <w:sz w:val="22"/>
          <w:szCs w:val="22"/>
        </w:rPr>
      </w:pPr>
      <w:bookmarkStart w:id="9" w:name="_Toc500242053"/>
      <w:r>
        <w:rPr>
          <w:rFonts w:ascii="Arial" w:hAnsi="Arial" w:cs="Arial"/>
          <w:b/>
          <w:caps/>
          <w:sz w:val="22"/>
          <w:szCs w:val="22"/>
        </w:rPr>
        <w:t>Participant</w:t>
      </w:r>
      <w:r w:rsidRPr="00236778">
        <w:rPr>
          <w:rFonts w:ascii="Arial" w:hAnsi="Arial" w:cs="Arial"/>
          <w:b/>
          <w:caps/>
          <w:sz w:val="22"/>
          <w:szCs w:val="22"/>
        </w:rPr>
        <w:t xml:space="preserve"> Population(s)</w:t>
      </w:r>
      <w:bookmarkEnd w:id="9"/>
      <w:r w:rsidR="008073DA">
        <w:rPr>
          <w:rFonts w:ascii="Arial" w:hAnsi="Arial" w:cs="Arial"/>
          <w:b/>
          <w:caps/>
          <w:sz w:val="22"/>
          <w:szCs w:val="22"/>
        </w:rPr>
        <w:t xml:space="preserve"> – </w:t>
      </w:r>
      <w:r w:rsidR="008073DA" w:rsidRPr="008073DA">
        <w:rPr>
          <w:rFonts w:ascii="Calibri" w:hAnsi="Calibri" w:cs="Calibri"/>
          <w:b/>
          <w:caps/>
          <w:sz w:val="22"/>
          <w:szCs w:val="22"/>
        </w:rPr>
        <w:t>(Break out the number by groups of participants, for example, the number of each patient and control participants)</w:t>
      </w:r>
    </w:p>
    <w:tbl>
      <w:tblPr>
        <w:tblW w:w="938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624"/>
        <w:gridCol w:w="2246"/>
        <w:gridCol w:w="3240"/>
        <w:gridCol w:w="2275"/>
      </w:tblGrid>
      <w:tr w:rsidR="00164C07" w:rsidRPr="00905B46" w14:paraId="44B8BEBE" w14:textId="77777777" w:rsidTr="00643557">
        <w:trPr>
          <w:trHeight w:val="551"/>
        </w:trPr>
        <w:tc>
          <w:tcPr>
            <w:tcW w:w="1624" w:type="dxa"/>
            <w:tcBorders>
              <w:top w:val="single" w:sz="4" w:space="0" w:color="auto"/>
              <w:bottom w:val="single" w:sz="4" w:space="0" w:color="auto"/>
            </w:tcBorders>
          </w:tcPr>
          <w:p w14:paraId="08B0C610" w14:textId="77777777" w:rsidR="00164C07" w:rsidRPr="00905B46" w:rsidRDefault="00164C07" w:rsidP="00643557">
            <w:pPr>
              <w:rPr>
                <w:rFonts w:ascii="Arial" w:hAnsi="Arial" w:cs="Arial"/>
                <w:sz w:val="22"/>
                <w:szCs w:val="22"/>
              </w:rPr>
            </w:pPr>
            <w:r w:rsidRPr="00905B46">
              <w:rPr>
                <w:rFonts w:ascii="Arial" w:hAnsi="Arial" w:cs="Arial"/>
                <w:sz w:val="22"/>
                <w:szCs w:val="22"/>
              </w:rPr>
              <w:t>Accrual Number</w:t>
            </w:r>
            <w:r>
              <w:rPr>
                <w:rFonts w:ascii="Arial" w:hAnsi="Arial" w:cs="Arial"/>
                <w:sz w:val="22"/>
                <w:szCs w:val="22"/>
              </w:rPr>
              <w:t>:</w:t>
            </w:r>
          </w:p>
        </w:tc>
        <w:tc>
          <w:tcPr>
            <w:tcW w:w="2246" w:type="dxa"/>
            <w:tcBorders>
              <w:top w:val="single" w:sz="4" w:space="0" w:color="auto"/>
              <w:bottom w:val="single" w:sz="4" w:space="0" w:color="auto"/>
            </w:tcBorders>
          </w:tcPr>
          <w:p w14:paraId="00AB0019" w14:textId="77777777" w:rsidR="00164C07" w:rsidRPr="00905B46" w:rsidRDefault="00164C07" w:rsidP="00643557">
            <w:pPr>
              <w:rPr>
                <w:rFonts w:ascii="Arial" w:hAnsi="Arial" w:cs="Arial"/>
                <w:sz w:val="22"/>
                <w:szCs w:val="22"/>
              </w:rPr>
            </w:pPr>
            <w:r w:rsidRPr="00905B46">
              <w:rPr>
                <w:rFonts w:ascii="Arial" w:hAnsi="Arial" w:cs="Arial"/>
                <w:sz w:val="22"/>
                <w:szCs w:val="22"/>
              </w:rPr>
              <w:t>Category/Group:</w:t>
            </w:r>
          </w:p>
          <w:p w14:paraId="3B2F7FF8" w14:textId="16E53B56" w:rsidR="00164C07" w:rsidRPr="00905B46" w:rsidRDefault="00164C07" w:rsidP="00643557">
            <w:pPr>
              <w:rPr>
                <w:rFonts w:ascii="Arial" w:hAnsi="Arial" w:cs="Arial"/>
                <w:sz w:val="22"/>
                <w:szCs w:val="22"/>
              </w:rPr>
            </w:pPr>
            <w:r w:rsidRPr="00905B46">
              <w:rPr>
                <w:rFonts w:ascii="Arial" w:hAnsi="Arial" w:cs="Arial"/>
                <w:sz w:val="22"/>
                <w:szCs w:val="22"/>
              </w:rPr>
              <w:t>(Adults</w:t>
            </w:r>
            <w:r w:rsidR="008073DA">
              <w:rPr>
                <w:rFonts w:ascii="Arial" w:hAnsi="Arial" w:cs="Arial"/>
                <w:sz w:val="22"/>
                <w:szCs w:val="22"/>
              </w:rPr>
              <w:t xml:space="preserve"> and </w:t>
            </w:r>
            <w:r w:rsidRPr="00905B46">
              <w:rPr>
                <w:rFonts w:ascii="Arial" w:hAnsi="Arial" w:cs="Arial"/>
                <w:sz w:val="22"/>
                <w:szCs w:val="22"/>
              </w:rPr>
              <w:t>Children</w:t>
            </w:r>
            <w:r w:rsidR="008073DA">
              <w:rPr>
                <w:rFonts w:ascii="Arial" w:hAnsi="Arial" w:cs="Arial"/>
                <w:sz w:val="22"/>
                <w:szCs w:val="22"/>
              </w:rPr>
              <w:t>,</w:t>
            </w:r>
            <w:r w:rsidRPr="00905B46">
              <w:rPr>
                <w:rFonts w:ascii="Arial" w:hAnsi="Arial" w:cs="Arial"/>
                <w:sz w:val="22"/>
                <w:szCs w:val="22"/>
              </w:rPr>
              <w:t xml:space="preserve"> Special/Vulnerable Populations</w:t>
            </w:r>
            <w:r w:rsidR="008073DA">
              <w:rPr>
                <w:rFonts w:ascii="Arial" w:hAnsi="Arial" w:cs="Arial"/>
                <w:sz w:val="22"/>
                <w:szCs w:val="22"/>
              </w:rPr>
              <w:t>, controls and participant groups</w:t>
            </w:r>
            <w:r w:rsidRPr="00905B46">
              <w:rPr>
                <w:rFonts w:ascii="Arial" w:hAnsi="Arial" w:cs="Arial"/>
                <w:sz w:val="22"/>
                <w:szCs w:val="22"/>
              </w:rPr>
              <w:t>)</w:t>
            </w:r>
          </w:p>
        </w:tc>
        <w:tc>
          <w:tcPr>
            <w:tcW w:w="3240" w:type="dxa"/>
            <w:tcBorders>
              <w:top w:val="single" w:sz="4" w:space="0" w:color="auto"/>
              <w:bottom w:val="single" w:sz="4" w:space="0" w:color="auto"/>
            </w:tcBorders>
          </w:tcPr>
          <w:p w14:paraId="284D327A" w14:textId="77777777" w:rsidR="00164C07" w:rsidRPr="00905B46" w:rsidRDefault="00164C07" w:rsidP="00643557">
            <w:pPr>
              <w:rPr>
                <w:rFonts w:ascii="Arial" w:hAnsi="Arial" w:cs="Arial"/>
                <w:sz w:val="22"/>
                <w:szCs w:val="22"/>
              </w:rPr>
            </w:pPr>
            <w:r w:rsidRPr="00905B46">
              <w:rPr>
                <w:rFonts w:ascii="Arial" w:hAnsi="Arial" w:cs="Arial"/>
                <w:sz w:val="22"/>
                <w:szCs w:val="22"/>
              </w:rPr>
              <w:t>Consented:</w:t>
            </w:r>
          </w:p>
          <w:p w14:paraId="3496280C" w14:textId="77777777" w:rsidR="00164C07" w:rsidRPr="00905B46" w:rsidRDefault="00164C07" w:rsidP="00643557">
            <w:pPr>
              <w:rPr>
                <w:rFonts w:ascii="Arial" w:hAnsi="Arial" w:cs="Arial"/>
                <w:sz w:val="22"/>
                <w:szCs w:val="22"/>
              </w:rPr>
            </w:pPr>
            <w:r w:rsidRPr="00905B46">
              <w:rPr>
                <w:rFonts w:ascii="Arial" w:hAnsi="Arial" w:cs="Arial"/>
                <w:sz w:val="22"/>
                <w:szCs w:val="22"/>
              </w:rPr>
              <w:t>Maximum Number to be Consented or Reviewed/Collected/Screened</w:t>
            </w:r>
          </w:p>
        </w:tc>
        <w:tc>
          <w:tcPr>
            <w:tcW w:w="2275" w:type="dxa"/>
            <w:tcBorders>
              <w:top w:val="single" w:sz="4" w:space="0" w:color="auto"/>
              <w:bottom w:val="single" w:sz="4" w:space="0" w:color="auto"/>
            </w:tcBorders>
          </w:tcPr>
          <w:p w14:paraId="7F8B10E6" w14:textId="77777777" w:rsidR="00164C07" w:rsidRPr="00905B46" w:rsidRDefault="00164C07" w:rsidP="00643557">
            <w:pPr>
              <w:rPr>
                <w:rFonts w:ascii="Arial" w:hAnsi="Arial" w:cs="Arial"/>
                <w:sz w:val="22"/>
                <w:szCs w:val="22"/>
              </w:rPr>
            </w:pPr>
            <w:r w:rsidRPr="00905B46">
              <w:rPr>
                <w:rFonts w:ascii="Arial" w:hAnsi="Arial" w:cs="Arial"/>
                <w:sz w:val="22"/>
                <w:szCs w:val="22"/>
              </w:rPr>
              <w:t>Enrolled:</w:t>
            </w:r>
          </w:p>
          <w:p w14:paraId="15143EC5" w14:textId="77777777" w:rsidR="00164C07" w:rsidRPr="00905B46" w:rsidRDefault="00164C07" w:rsidP="00643557">
            <w:pPr>
              <w:rPr>
                <w:rFonts w:ascii="Arial" w:hAnsi="Arial" w:cs="Arial"/>
                <w:sz w:val="22"/>
                <w:szCs w:val="22"/>
              </w:rPr>
            </w:pPr>
            <w:r w:rsidRPr="00905B46">
              <w:rPr>
                <w:rFonts w:ascii="Arial" w:hAnsi="Arial" w:cs="Arial"/>
                <w:sz w:val="22"/>
                <w:szCs w:val="22"/>
              </w:rPr>
              <w:t>Number to Complete the Study or Needed to Address the Research Question</w:t>
            </w:r>
          </w:p>
        </w:tc>
      </w:tr>
      <w:tr w:rsidR="00164C07" w:rsidRPr="00905B46" w14:paraId="19D84475" w14:textId="77777777" w:rsidTr="00643557">
        <w:trPr>
          <w:trHeight w:val="440"/>
        </w:trPr>
        <w:tc>
          <w:tcPr>
            <w:tcW w:w="1624" w:type="dxa"/>
            <w:vMerge w:val="restart"/>
            <w:tcBorders>
              <w:top w:val="single" w:sz="4" w:space="0" w:color="auto"/>
            </w:tcBorders>
          </w:tcPr>
          <w:p w14:paraId="7E7A5B2F" w14:textId="77777777" w:rsidR="00164C07" w:rsidRPr="00905B46" w:rsidRDefault="00164C07" w:rsidP="00643557">
            <w:pPr>
              <w:rPr>
                <w:rFonts w:ascii="Arial" w:hAnsi="Arial" w:cs="Arial"/>
                <w:sz w:val="22"/>
                <w:szCs w:val="22"/>
              </w:rPr>
            </w:pPr>
            <w:r w:rsidRPr="00905B46">
              <w:rPr>
                <w:rFonts w:ascii="Arial" w:hAnsi="Arial" w:cs="Arial"/>
                <w:sz w:val="22"/>
                <w:szCs w:val="22"/>
              </w:rPr>
              <w:t>Local</w:t>
            </w:r>
          </w:p>
        </w:tc>
        <w:tc>
          <w:tcPr>
            <w:tcW w:w="2246" w:type="dxa"/>
            <w:tcBorders>
              <w:top w:val="single" w:sz="4" w:space="0" w:color="auto"/>
              <w:bottom w:val="single" w:sz="4" w:space="0" w:color="auto"/>
            </w:tcBorders>
          </w:tcPr>
          <w:p w14:paraId="370903F3" w14:textId="77777777" w:rsidR="00164C07" w:rsidRPr="00905B46" w:rsidRDefault="00164C07" w:rsidP="00643557">
            <w:pPr>
              <w:rPr>
                <w:rFonts w:ascii="Arial" w:hAnsi="Arial" w:cs="Arial"/>
                <w:sz w:val="22"/>
                <w:szCs w:val="22"/>
              </w:rPr>
            </w:pPr>
          </w:p>
        </w:tc>
        <w:tc>
          <w:tcPr>
            <w:tcW w:w="3240" w:type="dxa"/>
            <w:tcBorders>
              <w:top w:val="single" w:sz="4" w:space="0" w:color="auto"/>
              <w:bottom w:val="single" w:sz="4" w:space="0" w:color="auto"/>
            </w:tcBorders>
          </w:tcPr>
          <w:p w14:paraId="6FE94E14" w14:textId="77777777" w:rsidR="00164C07" w:rsidRPr="00905B46" w:rsidRDefault="00164C07" w:rsidP="00643557">
            <w:pPr>
              <w:rPr>
                <w:rFonts w:ascii="Arial" w:hAnsi="Arial" w:cs="Arial"/>
                <w:sz w:val="22"/>
                <w:szCs w:val="22"/>
              </w:rPr>
            </w:pPr>
          </w:p>
        </w:tc>
        <w:tc>
          <w:tcPr>
            <w:tcW w:w="2275" w:type="dxa"/>
            <w:tcBorders>
              <w:top w:val="single" w:sz="4" w:space="0" w:color="auto"/>
              <w:bottom w:val="single" w:sz="4" w:space="0" w:color="auto"/>
            </w:tcBorders>
          </w:tcPr>
          <w:p w14:paraId="64653612" w14:textId="77777777" w:rsidR="00164C07" w:rsidRPr="00905B46" w:rsidRDefault="00164C07" w:rsidP="00643557">
            <w:pPr>
              <w:rPr>
                <w:rFonts w:ascii="Arial" w:hAnsi="Arial" w:cs="Arial"/>
                <w:sz w:val="22"/>
                <w:szCs w:val="22"/>
              </w:rPr>
            </w:pPr>
          </w:p>
        </w:tc>
      </w:tr>
      <w:tr w:rsidR="00164C07" w:rsidRPr="00905B46" w14:paraId="638B603F" w14:textId="77777777" w:rsidTr="00643557">
        <w:trPr>
          <w:trHeight w:val="440"/>
        </w:trPr>
        <w:tc>
          <w:tcPr>
            <w:tcW w:w="1624" w:type="dxa"/>
            <w:vMerge/>
            <w:tcBorders>
              <w:bottom w:val="single" w:sz="4" w:space="0" w:color="auto"/>
            </w:tcBorders>
          </w:tcPr>
          <w:p w14:paraId="18C6EFE8" w14:textId="77777777" w:rsidR="00164C07" w:rsidRPr="00905B46" w:rsidRDefault="00164C07" w:rsidP="00643557">
            <w:pPr>
              <w:rPr>
                <w:rFonts w:ascii="Arial" w:hAnsi="Arial" w:cs="Arial"/>
                <w:sz w:val="22"/>
                <w:szCs w:val="22"/>
              </w:rPr>
            </w:pPr>
          </w:p>
        </w:tc>
        <w:tc>
          <w:tcPr>
            <w:tcW w:w="2246" w:type="dxa"/>
            <w:tcBorders>
              <w:top w:val="single" w:sz="4" w:space="0" w:color="auto"/>
              <w:bottom w:val="single" w:sz="4" w:space="0" w:color="auto"/>
            </w:tcBorders>
          </w:tcPr>
          <w:p w14:paraId="22EE61FD" w14:textId="77777777" w:rsidR="00164C07" w:rsidRPr="00905B46" w:rsidRDefault="00164C07" w:rsidP="00643557">
            <w:pPr>
              <w:rPr>
                <w:rFonts w:ascii="Arial" w:hAnsi="Arial" w:cs="Arial"/>
                <w:sz w:val="22"/>
                <w:szCs w:val="22"/>
              </w:rPr>
            </w:pPr>
          </w:p>
        </w:tc>
        <w:tc>
          <w:tcPr>
            <w:tcW w:w="3240" w:type="dxa"/>
            <w:tcBorders>
              <w:top w:val="single" w:sz="4" w:space="0" w:color="auto"/>
              <w:bottom w:val="single" w:sz="4" w:space="0" w:color="auto"/>
            </w:tcBorders>
          </w:tcPr>
          <w:p w14:paraId="2E31DE0F" w14:textId="77777777" w:rsidR="00164C07" w:rsidRPr="00905B46" w:rsidRDefault="00164C07" w:rsidP="00643557">
            <w:pPr>
              <w:rPr>
                <w:rFonts w:ascii="Arial" w:hAnsi="Arial" w:cs="Arial"/>
                <w:sz w:val="22"/>
                <w:szCs w:val="22"/>
              </w:rPr>
            </w:pPr>
          </w:p>
        </w:tc>
        <w:tc>
          <w:tcPr>
            <w:tcW w:w="2275" w:type="dxa"/>
            <w:tcBorders>
              <w:top w:val="single" w:sz="4" w:space="0" w:color="auto"/>
              <w:bottom w:val="single" w:sz="4" w:space="0" w:color="auto"/>
            </w:tcBorders>
          </w:tcPr>
          <w:p w14:paraId="4A20B34D" w14:textId="77777777" w:rsidR="00164C07" w:rsidRPr="00905B46" w:rsidRDefault="00164C07" w:rsidP="00643557">
            <w:pPr>
              <w:rPr>
                <w:rFonts w:ascii="Arial" w:hAnsi="Arial" w:cs="Arial"/>
                <w:sz w:val="22"/>
                <w:szCs w:val="22"/>
              </w:rPr>
            </w:pPr>
          </w:p>
        </w:tc>
      </w:tr>
      <w:tr w:rsidR="00164C07" w:rsidRPr="00905B46" w14:paraId="70EE9DA1" w14:textId="77777777" w:rsidTr="00643557">
        <w:trPr>
          <w:trHeight w:val="440"/>
        </w:trPr>
        <w:tc>
          <w:tcPr>
            <w:tcW w:w="1624" w:type="dxa"/>
            <w:vMerge w:val="restart"/>
            <w:tcBorders>
              <w:top w:val="single" w:sz="4" w:space="0" w:color="auto"/>
            </w:tcBorders>
          </w:tcPr>
          <w:p w14:paraId="74F83177" w14:textId="77777777" w:rsidR="00164C07" w:rsidRPr="00905B46" w:rsidRDefault="00164C07" w:rsidP="00643557">
            <w:pPr>
              <w:rPr>
                <w:rFonts w:ascii="Arial" w:hAnsi="Arial" w:cs="Arial"/>
                <w:sz w:val="22"/>
                <w:szCs w:val="22"/>
              </w:rPr>
            </w:pPr>
            <w:r w:rsidRPr="00905B46">
              <w:rPr>
                <w:rFonts w:ascii="Arial" w:hAnsi="Arial" w:cs="Arial"/>
                <w:sz w:val="22"/>
                <w:szCs w:val="22"/>
              </w:rPr>
              <w:t>Study-wide</w:t>
            </w:r>
          </w:p>
        </w:tc>
        <w:tc>
          <w:tcPr>
            <w:tcW w:w="2246" w:type="dxa"/>
            <w:tcBorders>
              <w:top w:val="single" w:sz="4" w:space="0" w:color="auto"/>
              <w:bottom w:val="single" w:sz="4" w:space="0" w:color="auto"/>
            </w:tcBorders>
          </w:tcPr>
          <w:p w14:paraId="708EA79A" w14:textId="77777777" w:rsidR="00164C07" w:rsidRPr="00905B46" w:rsidRDefault="00164C07" w:rsidP="00643557">
            <w:pPr>
              <w:rPr>
                <w:rFonts w:ascii="Arial" w:hAnsi="Arial" w:cs="Arial"/>
                <w:sz w:val="22"/>
                <w:szCs w:val="22"/>
              </w:rPr>
            </w:pPr>
          </w:p>
        </w:tc>
        <w:tc>
          <w:tcPr>
            <w:tcW w:w="3240" w:type="dxa"/>
            <w:tcBorders>
              <w:top w:val="single" w:sz="4" w:space="0" w:color="auto"/>
              <w:bottom w:val="single" w:sz="4" w:space="0" w:color="auto"/>
            </w:tcBorders>
          </w:tcPr>
          <w:p w14:paraId="2BC0A513" w14:textId="77777777" w:rsidR="00164C07" w:rsidRPr="00905B46" w:rsidRDefault="00164C07" w:rsidP="00643557">
            <w:pPr>
              <w:rPr>
                <w:rFonts w:ascii="Arial" w:hAnsi="Arial" w:cs="Arial"/>
                <w:sz w:val="22"/>
                <w:szCs w:val="22"/>
              </w:rPr>
            </w:pPr>
          </w:p>
        </w:tc>
        <w:tc>
          <w:tcPr>
            <w:tcW w:w="2275" w:type="dxa"/>
            <w:tcBorders>
              <w:top w:val="single" w:sz="4" w:space="0" w:color="auto"/>
              <w:bottom w:val="single" w:sz="4" w:space="0" w:color="auto"/>
            </w:tcBorders>
          </w:tcPr>
          <w:p w14:paraId="1889938F" w14:textId="77777777" w:rsidR="00164C07" w:rsidRPr="00905B46" w:rsidRDefault="00164C07" w:rsidP="00643557">
            <w:pPr>
              <w:rPr>
                <w:rFonts w:ascii="Arial" w:hAnsi="Arial" w:cs="Arial"/>
                <w:sz w:val="22"/>
                <w:szCs w:val="22"/>
              </w:rPr>
            </w:pPr>
          </w:p>
        </w:tc>
      </w:tr>
      <w:tr w:rsidR="00164C07" w:rsidRPr="00905B46" w14:paraId="09CE94A5" w14:textId="77777777" w:rsidTr="00643557">
        <w:trPr>
          <w:trHeight w:val="440"/>
        </w:trPr>
        <w:tc>
          <w:tcPr>
            <w:tcW w:w="1624" w:type="dxa"/>
            <w:vMerge/>
            <w:tcBorders>
              <w:bottom w:val="single" w:sz="4" w:space="0" w:color="auto"/>
            </w:tcBorders>
          </w:tcPr>
          <w:p w14:paraId="0D220AAC" w14:textId="77777777" w:rsidR="00164C07" w:rsidRPr="00905B46" w:rsidRDefault="00164C07" w:rsidP="00643557">
            <w:pPr>
              <w:rPr>
                <w:rFonts w:ascii="Arial" w:hAnsi="Arial" w:cs="Arial"/>
                <w:sz w:val="22"/>
                <w:szCs w:val="22"/>
              </w:rPr>
            </w:pPr>
          </w:p>
        </w:tc>
        <w:tc>
          <w:tcPr>
            <w:tcW w:w="2246" w:type="dxa"/>
            <w:tcBorders>
              <w:top w:val="single" w:sz="4" w:space="0" w:color="auto"/>
              <w:bottom w:val="single" w:sz="4" w:space="0" w:color="auto"/>
            </w:tcBorders>
          </w:tcPr>
          <w:p w14:paraId="6E003296" w14:textId="77777777" w:rsidR="00164C07" w:rsidRPr="00905B46" w:rsidRDefault="00164C07" w:rsidP="00643557">
            <w:pPr>
              <w:rPr>
                <w:rFonts w:ascii="Arial" w:hAnsi="Arial" w:cs="Arial"/>
                <w:sz w:val="22"/>
                <w:szCs w:val="22"/>
              </w:rPr>
            </w:pPr>
          </w:p>
        </w:tc>
        <w:tc>
          <w:tcPr>
            <w:tcW w:w="3240" w:type="dxa"/>
            <w:tcBorders>
              <w:top w:val="single" w:sz="4" w:space="0" w:color="auto"/>
              <w:bottom w:val="single" w:sz="4" w:space="0" w:color="auto"/>
            </w:tcBorders>
          </w:tcPr>
          <w:p w14:paraId="18A196FC" w14:textId="77777777" w:rsidR="00164C07" w:rsidRPr="00905B46" w:rsidRDefault="00164C07" w:rsidP="00643557">
            <w:pPr>
              <w:rPr>
                <w:rFonts w:ascii="Arial" w:hAnsi="Arial" w:cs="Arial"/>
                <w:sz w:val="22"/>
                <w:szCs w:val="22"/>
              </w:rPr>
            </w:pPr>
          </w:p>
        </w:tc>
        <w:tc>
          <w:tcPr>
            <w:tcW w:w="2275" w:type="dxa"/>
            <w:tcBorders>
              <w:top w:val="single" w:sz="4" w:space="0" w:color="auto"/>
              <w:bottom w:val="single" w:sz="4" w:space="0" w:color="auto"/>
            </w:tcBorders>
          </w:tcPr>
          <w:p w14:paraId="0A2A0A02" w14:textId="77777777" w:rsidR="00164C07" w:rsidRPr="00905B46" w:rsidRDefault="00164C07" w:rsidP="00643557">
            <w:pPr>
              <w:rPr>
                <w:rFonts w:ascii="Arial" w:hAnsi="Arial" w:cs="Arial"/>
                <w:sz w:val="22"/>
                <w:szCs w:val="22"/>
              </w:rPr>
            </w:pPr>
          </w:p>
        </w:tc>
      </w:tr>
      <w:tr w:rsidR="00164C07" w:rsidRPr="00905B46" w14:paraId="73D10114" w14:textId="77777777" w:rsidTr="00643557">
        <w:trPr>
          <w:trHeight w:val="440"/>
        </w:trPr>
        <w:tc>
          <w:tcPr>
            <w:tcW w:w="1624" w:type="dxa"/>
            <w:tcBorders>
              <w:top w:val="single" w:sz="4" w:space="0" w:color="auto"/>
              <w:bottom w:val="single" w:sz="4" w:space="0" w:color="auto"/>
            </w:tcBorders>
          </w:tcPr>
          <w:p w14:paraId="55292DF8" w14:textId="77777777" w:rsidR="00164C07" w:rsidRPr="00905B46" w:rsidRDefault="00164C07" w:rsidP="00643557">
            <w:pPr>
              <w:rPr>
                <w:rFonts w:ascii="Arial" w:hAnsi="Arial" w:cs="Arial"/>
                <w:sz w:val="22"/>
                <w:szCs w:val="22"/>
              </w:rPr>
            </w:pPr>
            <w:r w:rsidRPr="00905B46">
              <w:rPr>
                <w:rFonts w:ascii="Arial" w:hAnsi="Arial" w:cs="Arial"/>
                <w:sz w:val="22"/>
                <w:szCs w:val="22"/>
              </w:rPr>
              <w:t>Total:</w:t>
            </w:r>
          </w:p>
        </w:tc>
        <w:tc>
          <w:tcPr>
            <w:tcW w:w="2246" w:type="dxa"/>
            <w:tcBorders>
              <w:top w:val="single" w:sz="4" w:space="0" w:color="auto"/>
              <w:bottom w:val="single" w:sz="4" w:space="0" w:color="auto"/>
            </w:tcBorders>
          </w:tcPr>
          <w:p w14:paraId="27D56D7E" w14:textId="77777777" w:rsidR="00164C07" w:rsidRPr="00905B46" w:rsidRDefault="00164C07" w:rsidP="00643557">
            <w:pPr>
              <w:rPr>
                <w:rFonts w:ascii="Arial" w:hAnsi="Arial" w:cs="Arial"/>
                <w:sz w:val="22"/>
                <w:szCs w:val="22"/>
              </w:rPr>
            </w:pPr>
          </w:p>
        </w:tc>
        <w:tc>
          <w:tcPr>
            <w:tcW w:w="3240" w:type="dxa"/>
            <w:tcBorders>
              <w:top w:val="single" w:sz="4" w:space="0" w:color="auto"/>
              <w:bottom w:val="single" w:sz="4" w:space="0" w:color="auto"/>
            </w:tcBorders>
          </w:tcPr>
          <w:p w14:paraId="41D651EA" w14:textId="77777777" w:rsidR="00164C07" w:rsidRPr="00905B46" w:rsidRDefault="00164C07" w:rsidP="00643557">
            <w:pPr>
              <w:rPr>
                <w:rFonts w:ascii="Arial" w:hAnsi="Arial" w:cs="Arial"/>
                <w:sz w:val="22"/>
                <w:szCs w:val="22"/>
              </w:rPr>
            </w:pPr>
          </w:p>
        </w:tc>
        <w:tc>
          <w:tcPr>
            <w:tcW w:w="2275" w:type="dxa"/>
            <w:tcBorders>
              <w:top w:val="single" w:sz="4" w:space="0" w:color="auto"/>
              <w:bottom w:val="single" w:sz="4" w:space="0" w:color="auto"/>
            </w:tcBorders>
          </w:tcPr>
          <w:p w14:paraId="5611615D" w14:textId="77777777" w:rsidR="00164C07" w:rsidRPr="00905B46" w:rsidRDefault="00164C07" w:rsidP="00643557">
            <w:pPr>
              <w:rPr>
                <w:rFonts w:ascii="Arial" w:hAnsi="Arial" w:cs="Arial"/>
                <w:sz w:val="22"/>
                <w:szCs w:val="22"/>
              </w:rPr>
            </w:pPr>
          </w:p>
        </w:tc>
      </w:tr>
    </w:tbl>
    <w:p w14:paraId="3423435E" w14:textId="77777777" w:rsidR="00164C07" w:rsidRPr="00905B46" w:rsidRDefault="00164C07" w:rsidP="00164C07">
      <w:pPr>
        <w:rPr>
          <w:rFonts w:ascii="Arial" w:hAnsi="Arial" w:cs="Arial"/>
          <w:sz w:val="22"/>
          <w:szCs w:val="22"/>
        </w:rPr>
      </w:pPr>
    </w:p>
    <w:p w14:paraId="47DC4497" w14:textId="77777777" w:rsidR="00164C07" w:rsidRPr="00905B46" w:rsidRDefault="00164C07" w:rsidP="00164C07">
      <w:pPr>
        <w:rPr>
          <w:rFonts w:ascii="Arial" w:hAnsi="Arial" w:cs="Arial"/>
          <w:sz w:val="22"/>
          <w:szCs w:val="22"/>
        </w:rPr>
      </w:pPr>
    </w:p>
    <w:p w14:paraId="68402DB8" w14:textId="77777777" w:rsidR="00164C07" w:rsidRPr="00236778" w:rsidRDefault="00164C07" w:rsidP="00164C07">
      <w:pPr>
        <w:rPr>
          <w:rFonts w:ascii="Arial" w:hAnsi="Arial" w:cs="Arial"/>
          <w:b/>
          <w:caps/>
          <w:sz w:val="22"/>
          <w:szCs w:val="22"/>
        </w:rPr>
      </w:pPr>
      <w:bookmarkStart w:id="10" w:name="_Toc500242054"/>
      <w:r w:rsidRPr="00236778">
        <w:rPr>
          <w:rFonts w:ascii="Arial" w:hAnsi="Arial" w:cs="Arial"/>
          <w:b/>
          <w:caps/>
          <w:sz w:val="22"/>
          <w:szCs w:val="22"/>
        </w:rPr>
        <w:t>Recruitment Methods</w:t>
      </w:r>
      <w:bookmarkEnd w:id="10"/>
    </w:p>
    <w:p w14:paraId="0126D605" w14:textId="4EC0C161" w:rsidR="00164C07" w:rsidRPr="007E0CFD" w:rsidRDefault="00164C07" w:rsidP="00164C07">
      <w:pPr>
        <w:rPr>
          <w:rFonts w:ascii="Arial" w:hAnsi="Arial" w:cs="Arial"/>
          <w:sz w:val="22"/>
          <w:szCs w:val="22"/>
        </w:rPr>
      </w:pPr>
      <w:r w:rsidRPr="007E0CFD">
        <w:rPr>
          <w:rFonts w:ascii="Arial" w:hAnsi="Arial" w:cs="Arial"/>
          <w:sz w:val="22"/>
          <w:szCs w:val="22"/>
        </w:rPr>
        <w:t>(Describe when, where, and how potential participants will be recruited)</w:t>
      </w:r>
      <w:r w:rsidR="008073DA">
        <w:rPr>
          <w:rFonts w:ascii="Arial" w:hAnsi="Arial" w:cs="Arial"/>
          <w:sz w:val="22"/>
          <w:szCs w:val="22"/>
        </w:rPr>
        <w:t>.</w:t>
      </w:r>
      <w:r>
        <w:rPr>
          <w:rFonts w:ascii="Arial" w:hAnsi="Arial" w:cs="Arial"/>
          <w:sz w:val="22"/>
          <w:szCs w:val="22"/>
        </w:rPr>
        <w:t xml:space="preserve"> </w:t>
      </w:r>
      <w:r w:rsidRPr="005162DA">
        <w:rPr>
          <w:rFonts w:ascii="Arial" w:hAnsi="Arial" w:cs="Arial"/>
          <w:sz w:val="22"/>
          <w:szCs w:val="22"/>
        </w:rPr>
        <w:t xml:space="preserve">Your recruitment plan should incorporate methods that specifically address, and detail how potential participants from </w:t>
      </w:r>
      <w:proofErr w:type="gramStart"/>
      <w:r w:rsidRPr="00D330C6">
        <w:rPr>
          <w:rFonts w:ascii="Arial" w:hAnsi="Arial" w:cs="Arial"/>
          <w:sz w:val="22"/>
          <w:szCs w:val="22"/>
        </w:rPr>
        <w:t>particular racial</w:t>
      </w:r>
      <w:proofErr w:type="gramEnd"/>
      <w:r w:rsidRPr="00D330C6">
        <w:rPr>
          <w:rFonts w:ascii="Arial" w:hAnsi="Arial" w:cs="Arial"/>
          <w:sz w:val="22"/>
          <w:szCs w:val="22"/>
        </w:rPr>
        <w:t xml:space="preserve"> and ethnic groups</w:t>
      </w:r>
      <w:r w:rsidRPr="005162DA">
        <w:rPr>
          <w:rFonts w:ascii="Arial" w:hAnsi="Arial" w:cs="Arial"/>
          <w:sz w:val="22"/>
          <w:szCs w:val="22"/>
        </w:rPr>
        <w:t xml:space="preserve">/under-represented populations (with respect to the study) will be recruited. This is to ensure that the recruitment plan is inclusive and representative of the eligible population </w:t>
      </w:r>
      <w:r w:rsidRPr="00FF5B71">
        <w:rPr>
          <w:rFonts w:ascii="Arial" w:hAnsi="Arial" w:cs="Arial"/>
          <w:sz w:val="22"/>
          <w:szCs w:val="22"/>
        </w:rPr>
        <w:t xml:space="preserve">within the location at which the research is being </w:t>
      </w:r>
      <w:proofErr w:type="gramStart"/>
      <w:r w:rsidRPr="00FF5B71">
        <w:rPr>
          <w:rFonts w:ascii="Arial" w:hAnsi="Arial" w:cs="Arial"/>
          <w:sz w:val="22"/>
          <w:szCs w:val="22"/>
        </w:rPr>
        <w:t>conducted</w:t>
      </w:r>
      <w:r w:rsidRPr="005162DA">
        <w:rPr>
          <w:rFonts w:ascii="Arial" w:hAnsi="Arial" w:cs="Arial"/>
          <w:sz w:val="22"/>
          <w:szCs w:val="22"/>
        </w:rPr>
        <w:t>, and</w:t>
      </w:r>
      <w:proofErr w:type="gramEnd"/>
      <w:r w:rsidRPr="005162DA">
        <w:rPr>
          <w:rFonts w:ascii="Arial" w:hAnsi="Arial" w:cs="Arial"/>
          <w:sz w:val="22"/>
          <w:szCs w:val="22"/>
        </w:rPr>
        <w:t xml:space="preserve"> considers the impact of the research on all such </w:t>
      </w:r>
      <w:proofErr w:type="gramStart"/>
      <w:r w:rsidRPr="005162DA">
        <w:rPr>
          <w:rFonts w:ascii="Arial" w:hAnsi="Arial" w:cs="Arial"/>
          <w:sz w:val="22"/>
          <w:szCs w:val="22"/>
        </w:rPr>
        <w:t>populations</w:t>
      </w:r>
      <w:r w:rsidR="008073DA">
        <w:rPr>
          <w:rFonts w:ascii="Arial" w:hAnsi="Arial" w:cs="Arial"/>
          <w:sz w:val="22"/>
          <w:szCs w:val="22"/>
        </w:rPr>
        <w:t>)</w:t>
      </w:r>
      <w:r w:rsidRPr="005162DA">
        <w:rPr>
          <w:rFonts w:ascii="Arial" w:hAnsi="Arial" w:cs="Arial"/>
          <w:sz w:val="22"/>
          <w:szCs w:val="22"/>
        </w:rPr>
        <w:t>.</w:t>
      </w:r>
      <w:proofErr w:type="gramEnd"/>
    </w:p>
    <w:p w14:paraId="49ED400E" w14:textId="77777777" w:rsidR="00164C07" w:rsidRPr="007E0CFD" w:rsidRDefault="00164C07" w:rsidP="00164C07">
      <w:pPr>
        <w:rPr>
          <w:rFonts w:ascii="Arial" w:hAnsi="Arial" w:cs="Arial"/>
          <w:sz w:val="22"/>
          <w:szCs w:val="22"/>
        </w:rPr>
      </w:pPr>
    </w:p>
    <w:p w14:paraId="2DBF2271" w14:textId="77777777" w:rsidR="00164C07" w:rsidRPr="007E0CFD" w:rsidRDefault="00164C07" w:rsidP="00164C07">
      <w:pPr>
        <w:rPr>
          <w:rFonts w:ascii="Arial" w:hAnsi="Arial" w:cs="Arial"/>
          <w:sz w:val="22"/>
          <w:szCs w:val="22"/>
        </w:rPr>
      </w:pPr>
      <w:r w:rsidRPr="007E0CFD">
        <w:rPr>
          <w:rFonts w:ascii="Arial" w:hAnsi="Arial" w:cs="Arial"/>
          <w:sz w:val="22"/>
          <w:szCs w:val="22"/>
        </w:rPr>
        <w:t>(Describe the source of participants.)</w:t>
      </w:r>
    </w:p>
    <w:p w14:paraId="189927B0" w14:textId="77777777" w:rsidR="00164C07" w:rsidRPr="007E0CFD" w:rsidRDefault="00164C07" w:rsidP="00164C07">
      <w:pPr>
        <w:rPr>
          <w:rFonts w:ascii="Arial" w:hAnsi="Arial" w:cs="Arial"/>
          <w:sz w:val="22"/>
          <w:szCs w:val="22"/>
        </w:rPr>
      </w:pPr>
    </w:p>
    <w:p w14:paraId="46944E39" w14:textId="77777777" w:rsidR="00164C07" w:rsidRPr="007E0CFD" w:rsidRDefault="00164C07" w:rsidP="00164C07">
      <w:pPr>
        <w:rPr>
          <w:rFonts w:ascii="Arial" w:hAnsi="Arial" w:cs="Arial"/>
          <w:sz w:val="22"/>
          <w:szCs w:val="22"/>
        </w:rPr>
      </w:pPr>
      <w:r w:rsidRPr="007E0CFD">
        <w:rPr>
          <w:rFonts w:ascii="Arial" w:hAnsi="Arial" w:cs="Arial"/>
          <w:sz w:val="22"/>
          <w:szCs w:val="22"/>
        </w:rPr>
        <w:t>(Describe the methods that will be used to identify potential participants.)</w:t>
      </w:r>
    </w:p>
    <w:p w14:paraId="4289BEE4" w14:textId="77777777" w:rsidR="00164C07" w:rsidRPr="007E0CFD" w:rsidRDefault="00164C07" w:rsidP="00164C07">
      <w:pPr>
        <w:rPr>
          <w:rFonts w:ascii="Arial" w:hAnsi="Arial" w:cs="Arial"/>
          <w:sz w:val="22"/>
          <w:szCs w:val="22"/>
        </w:rPr>
      </w:pPr>
    </w:p>
    <w:p w14:paraId="396D1708" w14:textId="77777777" w:rsidR="00164C07" w:rsidRDefault="00164C07" w:rsidP="00164C07">
      <w:pPr>
        <w:rPr>
          <w:rFonts w:ascii="Arial" w:hAnsi="Arial" w:cs="Arial"/>
          <w:sz w:val="22"/>
          <w:szCs w:val="22"/>
        </w:rPr>
      </w:pPr>
      <w:r w:rsidRPr="007E0CFD">
        <w:rPr>
          <w:rFonts w:ascii="Arial" w:hAnsi="Arial" w:cs="Arial"/>
          <w:sz w:val="22"/>
          <w:szCs w:val="22"/>
        </w:rPr>
        <w:t xml:space="preserve">(Describe materials that will be used to recruit participants. (Attach copies of these documents with the eIRB+ application. For advertisements, attach the final copy of printed advertisements.) </w:t>
      </w:r>
    </w:p>
    <w:p w14:paraId="29195E75" w14:textId="77777777" w:rsidR="00164C07" w:rsidRDefault="00164C07" w:rsidP="00164C07">
      <w:pPr>
        <w:rPr>
          <w:rFonts w:ascii="Arial" w:hAnsi="Arial" w:cs="Arial"/>
          <w:sz w:val="22"/>
          <w:szCs w:val="22"/>
        </w:rPr>
      </w:pPr>
    </w:p>
    <w:p w14:paraId="4D496C18" w14:textId="77777777" w:rsidR="00164C07" w:rsidRDefault="00164C07" w:rsidP="00164C07">
      <w:pPr>
        <w:rPr>
          <w:rFonts w:ascii="Arial" w:hAnsi="Arial" w:cs="Arial"/>
          <w:sz w:val="22"/>
          <w:szCs w:val="22"/>
        </w:rPr>
      </w:pPr>
      <w:r w:rsidRPr="007E0CFD">
        <w:rPr>
          <w:rFonts w:ascii="Arial" w:hAnsi="Arial" w:cs="Arial"/>
          <w:sz w:val="22"/>
          <w:szCs w:val="22"/>
        </w:rPr>
        <w:t>(When advertisements are taped for broadcast, attach the final audio/video file. You may submit the wording of the advertisement prior to taping to preclude re-taping because of inappropriate wording, provided the IRB reviews the final audio/video file.)</w:t>
      </w:r>
    </w:p>
    <w:p w14:paraId="14C4BA66" w14:textId="77777777" w:rsidR="00164C07" w:rsidRDefault="00164C07" w:rsidP="00164C07">
      <w:pPr>
        <w:pStyle w:val="Default"/>
      </w:pPr>
    </w:p>
    <w:p w14:paraId="5A2FA130" w14:textId="77777777" w:rsidR="00164C07" w:rsidRPr="007E0CFD" w:rsidRDefault="00164C07" w:rsidP="00164C07">
      <w:pPr>
        <w:pStyle w:val="Default"/>
      </w:pPr>
    </w:p>
    <w:p w14:paraId="704788E0" w14:textId="77777777" w:rsidR="00164C07" w:rsidRPr="00236778" w:rsidRDefault="00164C07" w:rsidP="00164C07">
      <w:pPr>
        <w:rPr>
          <w:rFonts w:ascii="Arial" w:hAnsi="Arial" w:cs="Arial"/>
          <w:b/>
          <w:caps/>
          <w:sz w:val="22"/>
          <w:szCs w:val="22"/>
        </w:rPr>
      </w:pPr>
      <w:bookmarkStart w:id="11" w:name="_Toc492992334"/>
      <w:bookmarkStart w:id="12" w:name="_Toc492992602"/>
      <w:bookmarkStart w:id="13" w:name="_Toc493022872"/>
      <w:bookmarkStart w:id="14" w:name="_Toc492992335"/>
      <w:bookmarkStart w:id="15" w:name="_Toc492992603"/>
      <w:bookmarkStart w:id="16" w:name="_Toc493022873"/>
      <w:bookmarkStart w:id="17" w:name="_Toc492992336"/>
      <w:bookmarkStart w:id="18" w:name="_Toc492992604"/>
      <w:bookmarkStart w:id="19" w:name="_Toc493022874"/>
      <w:bookmarkStart w:id="20" w:name="_Toc500242055"/>
      <w:bookmarkEnd w:id="11"/>
      <w:bookmarkEnd w:id="12"/>
      <w:bookmarkEnd w:id="13"/>
      <w:bookmarkEnd w:id="14"/>
      <w:bookmarkEnd w:id="15"/>
      <w:bookmarkEnd w:id="16"/>
      <w:bookmarkEnd w:id="17"/>
      <w:bookmarkEnd w:id="18"/>
      <w:bookmarkEnd w:id="19"/>
      <w:r w:rsidRPr="00236778">
        <w:rPr>
          <w:rFonts w:ascii="Arial" w:hAnsi="Arial" w:cs="Arial"/>
          <w:b/>
          <w:caps/>
          <w:sz w:val="22"/>
          <w:szCs w:val="22"/>
        </w:rPr>
        <w:t>Compensation for Participation in Research Activities</w:t>
      </w:r>
      <w:bookmarkEnd w:id="20"/>
    </w:p>
    <w:p w14:paraId="035ADC6F" w14:textId="77777777" w:rsidR="00164C07" w:rsidRDefault="00164C07" w:rsidP="00164C07">
      <w:pPr>
        <w:rPr>
          <w:rFonts w:ascii="Arial" w:hAnsi="Arial" w:cs="Arial"/>
          <w:sz w:val="22"/>
          <w:szCs w:val="22"/>
        </w:rPr>
      </w:pPr>
      <w:r w:rsidRPr="007E0CFD">
        <w:rPr>
          <w:rFonts w:ascii="Arial" w:hAnsi="Arial" w:cs="Arial"/>
          <w:sz w:val="22"/>
          <w:szCs w:val="22"/>
        </w:rPr>
        <w:t>(</w:t>
      </w:r>
      <w:r w:rsidRPr="007E0CFD">
        <w:rPr>
          <w:rFonts w:ascii="Arial" w:hAnsi="Arial" w:cs="Arial"/>
          <w:i/>
          <w:sz w:val="22"/>
          <w:szCs w:val="22"/>
        </w:rPr>
        <w:t xml:space="preserve">Describe the amount, timing, and method of any payments to participants. (e.g., gift card, </w:t>
      </w:r>
      <w:proofErr w:type="spellStart"/>
      <w:r w:rsidRPr="007E0CFD">
        <w:rPr>
          <w:rFonts w:ascii="Arial" w:hAnsi="Arial" w:cs="Arial"/>
          <w:i/>
          <w:sz w:val="22"/>
          <w:szCs w:val="22"/>
        </w:rPr>
        <w:t>ClinCard</w:t>
      </w:r>
      <w:proofErr w:type="spellEnd"/>
      <w:r w:rsidRPr="007E0CFD">
        <w:rPr>
          <w:rFonts w:ascii="Arial" w:hAnsi="Arial" w:cs="Arial"/>
          <w:i/>
          <w:sz w:val="22"/>
          <w:szCs w:val="22"/>
        </w:rPr>
        <w:t>, check</w:t>
      </w:r>
      <w:r w:rsidRPr="007E0CFD">
        <w:rPr>
          <w:rFonts w:ascii="Arial" w:hAnsi="Arial" w:cs="Arial"/>
          <w:sz w:val="22"/>
          <w:szCs w:val="22"/>
        </w:rPr>
        <w:t>.)</w:t>
      </w:r>
    </w:p>
    <w:p w14:paraId="4FC746E5" w14:textId="77777777" w:rsidR="00164C07" w:rsidRPr="007E0CFD" w:rsidRDefault="00164C07" w:rsidP="00164C07">
      <w:pPr>
        <w:pStyle w:val="Default"/>
      </w:pPr>
    </w:p>
    <w:p w14:paraId="2AF79E5A" w14:textId="121136CC" w:rsidR="00164C07" w:rsidRPr="00905B46" w:rsidRDefault="00164C07" w:rsidP="00164C07">
      <w:pPr>
        <w:rPr>
          <w:rFonts w:ascii="Arial" w:hAnsi="Arial" w:cs="Arial"/>
          <w:sz w:val="22"/>
          <w:szCs w:val="22"/>
        </w:rPr>
      </w:pPr>
      <w:r>
        <w:rPr>
          <w:rFonts w:ascii="Arial" w:hAnsi="Arial" w:cs="Arial"/>
          <w:sz w:val="22"/>
          <w:szCs w:val="22"/>
        </w:rPr>
        <w:t>(</w:t>
      </w:r>
      <w:r w:rsidRPr="007E0CFD">
        <w:rPr>
          <w:rFonts w:ascii="Arial" w:hAnsi="Arial" w:cs="Arial"/>
          <w:i/>
          <w:sz w:val="22"/>
          <w:szCs w:val="22"/>
        </w:rPr>
        <w:t>If payment is by check, you must request</w:t>
      </w:r>
      <w:r w:rsidR="008073DA">
        <w:rPr>
          <w:rFonts w:ascii="Arial" w:hAnsi="Arial" w:cs="Arial"/>
          <w:i/>
          <w:sz w:val="22"/>
          <w:szCs w:val="22"/>
        </w:rPr>
        <w:t xml:space="preserve"> the</w:t>
      </w:r>
      <w:r w:rsidRPr="007E0CFD">
        <w:rPr>
          <w:rFonts w:ascii="Arial" w:hAnsi="Arial" w:cs="Arial"/>
          <w:i/>
          <w:sz w:val="22"/>
          <w:szCs w:val="22"/>
        </w:rPr>
        <w:t xml:space="preserve"> name, address and Social Security Number </w:t>
      </w:r>
      <w:proofErr w:type="gramStart"/>
      <w:r w:rsidRPr="007E0CFD">
        <w:rPr>
          <w:rFonts w:ascii="Arial" w:hAnsi="Arial" w:cs="Arial"/>
          <w:i/>
          <w:sz w:val="22"/>
          <w:szCs w:val="22"/>
        </w:rPr>
        <w:t>in order to</w:t>
      </w:r>
      <w:proofErr w:type="gramEnd"/>
      <w:r w:rsidRPr="007E0CFD">
        <w:rPr>
          <w:rFonts w:ascii="Arial" w:hAnsi="Arial" w:cs="Arial"/>
          <w:i/>
          <w:sz w:val="22"/>
          <w:szCs w:val="22"/>
        </w:rPr>
        <w:t xml:space="preserve"> issue a check for participation. Study payments are considered taxable income and are reportable to the IRS</w:t>
      </w:r>
      <w:r w:rsidRPr="00905B46">
        <w:rPr>
          <w:rFonts w:ascii="Arial" w:hAnsi="Arial" w:cs="Arial"/>
          <w:sz w:val="22"/>
          <w:szCs w:val="22"/>
        </w:rPr>
        <w:t>.</w:t>
      </w:r>
      <w:r>
        <w:rPr>
          <w:rFonts w:ascii="Arial" w:hAnsi="Arial" w:cs="Arial"/>
          <w:sz w:val="22"/>
          <w:szCs w:val="22"/>
        </w:rPr>
        <w:t>)</w:t>
      </w:r>
    </w:p>
    <w:p w14:paraId="7882B065" w14:textId="77777777" w:rsidR="00164C07" w:rsidRDefault="00164C07" w:rsidP="00164C07">
      <w:pPr>
        <w:rPr>
          <w:rFonts w:ascii="Arial" w:hAnsi="Arial" w:cs="Arial"/>
          <w:sz w:val="22"/>
          <w:szCs w:val="22"/>
        </w:rPr>
      </w:pPr>
    </w:p>
    <w:p w14:paraId="48B5FA64" w14:textId="77777777" w:rsidR="00164C07" w:rsidRDefault="00164C07" w:rsidP="00164C07">
      <w:pPr>
        <w:rPr>
          <w:rFonts w:ascii="Arial" w:hAnsi="Arial" w:cs="Arial"/>
          <w:sz w:val="22"/>
          <w:szCs w:val="22"/>
        </w:rPr>
      </w:pPr>
      <w:r>
        <w:rPr>
          <w:rFonts w:ascii="Arial" w:hAnsi="Arial" w:cs="Arial"/>
          <w:sz w:val="22"/>
          <w:szCs w:val="22"/>
        </w:rPr>
        <w:t>(</w:t>
      </w:r>
      <w:r w:rsidRPr="00905B46">
        <w:rPr>
          <w:rFonts w:ascii="Arial" w:hAnsi="Arial" w:cs="Arial"/>
          <w:sz w:val="22"/>
          <w:szCs w:val="22"/>
        </w:rPr>
        <w:t xml:space="preserve">If </w:t>
      </w:r>
      <w:r>
        <w:rPr>
          <w:rFonts w:ascii="Arial" w:hAnsi="Arial" w:cs="Arial"/>
          <w:sz w:val="22"/>
          <w:szCs w:val="22"/>
        </w:rPr>
        <w:t xml:space="preserve">payment is through the </w:t>
      </w:r>
      <w:r w:rsidRPr="00905B46">
        <w:rPr>
          <w:rFonts w:ascii="Arial" w:hAnsi="Arial" w:cs="Arial"/>
          <w:sz w:val="22"/>
          <w:szCs w:val="22"/>
        </w:rPr>
        <w:t xml:space="preserve">Shirley Ryan </w:t>
      </w:r>
      <w:proofErr w:type="spellStart"/>
      <w:r w:rsidRPr="00905B46">
        <w:rPr>
          <w:rFonts w:ascii="Arial" w:hAnsi="Arial" w:cs="Arial"/>
          <w:sz w:val="22"/>
          <w:szCs w:val="22"/>
        </w:rPr>
        <w:t>AbilityLab</w:t>
      </w:r>
      <w:proofErr w:type="spellEnd"/>
      <w:r w:rsidRPr="00905B46">
        <w:rPr>
          <w:rFonts w:ascii="Arial" w:hAnsi="Arial" w:cs="Arial"/>
          <w:sz w:val="22"/>
          <w:szCs w:val="22"/>
        </w:rPr>
        <w:t xml:space="preserve"> </w:t>
      </w:r>
      <w:proofErr w:type="spellStart"/>
      <w:r w:rsidRPr="00905B46">
        <w:rPr>
          <w:rFonts w:ascii="Arial" w:hAnsi="Arial" w:cs="Arial"/>
          <w:sz w:val="22"/>
          <w:szCs w:val="22"/>
        </w:rPr>
        <w:t>ClinCard</w:t>
      </w:r>
      <w:proofErr w:type="spellEnd"/>
      <w:r w:rsidRPr="00905B46">
        <w:rPr>
          <w:rFonts w:ascii="Arial" w:hAnsi="Arial" w:cs="Arial"/>
          <w:sz w:val="22"/>
          <w:szCs w:val="22"/>
        </w:rPr>
        <w:t>, explain how much will be pl</w:t>
      </w:r>
      <w:r>
        <w:rPr>
          <w:rFonts w:ascii="Arial" w:hAnsi="Arial" w:cs="Arial"/>
          <w:sz w:val="22"/>
          <w:szCs w:val="22"/>
        </w:rPr>
        <w:t>aced on the card at each visit.)</w:t>
      </w:r>
    </w:p>
    <w:p w14:paraId="0853B728" w14:textId="77777777" w:rsidR="00164C07" w:rsidRPr="007E0CFD" w:rsidRDefault="00164C07" w:rsidP="00164C07">
      <w:pPr>
        <w:pStyle w:val="Default"/>
      </w:pPr>
    </w:p>
    <w:p w14:paraId="0EA6316E" w14:textId="77777777" w:rsidR="00164C07" w:rsidRDefault="00164C07" w:rsidP="00164C07">
      <w:pPr>
        <w:rPr>
          <w:rFonts w:ascii="Arial" w:hAnsi="Arial" w:cs="Arial"/>
          <w:sz w:val="22"/>
          <w:szCs w:val="22"/>
        </w:rPr>
      </w:pPr>
      <w:r>
        <w:rPr>
          <w:rFonts w:ascii="Arial" w:hAnsi="Arial" w:cs="Arial"/>
          <w:sz w:val="22"/>
          <w:szCs w:val="22"/>
        </w:rPr>
        <w:t>(</w:t>
      </w:r>
      <w:r w:rsidRPr="00905B46">
        <w:rPr>
          <w:rFonts w:ascii="Arial" w:hAnsi="Arial" w:cs="Arial"/>
          <w:sz w:val="22"/>
          <w:szCs w:val="22"/>
        </w:rPr>
        <w:t>If USDOD, then please be aware that compensation will need to check with their supervisor before they can accept any payment for participation in research</w:t>
      </w:r>
      <w:r>
        <w:rPr>
          <w:rFonts w:ascii="Arial" w:hAnsi="Arial" w:cs="Arial"/>
          <w:sz w:val="22"/>
          <w:szCs w:val="22"/>
        </w:rPr>
        <w:t>.)</w:t>
      </w:r>
    </w:p>
    <w:p w14:paraId="18C30FC5" w14:textId="77777777" w:rsidR="00164C07" w:rsidRPr="007E0CFD" w:rsidRDefault="00164C07" w:rsidP="00164C07">
      <w:pPr>
        <w:pStyle w:val="Default"/>
      </w:pPr>
    </w:p>
    <w:p w14:paraId="0E40C4FF" w14:textId="77777777" w:rsidR="00164C07" w:rsidRDefault="00164C07" w:rsidP="00164C07">
      <w:pPr>
        <w:rPr>
          <w:rFonts w:ascii="Arial" w:hAnsi="Arial" w:cs="Arial"/>
          <w:sz w:val="22"/>
          <w:szCs w:val="22"/>
        </w:rPr>
      </w:pPr>
      <w:r>
        <w:rPr>
          <w:rFonts w:ascii="Arial" w:hAnsi="Arial" w:cs="Arial"/>
          <w:sz w:val="22"/>
          <w:szCs w:val="22"/>
        </w:rPr>
        <w:t>(I</w:t>
      </w:r>
      <w:r w:rsidRPr="00905B46">
        <w:rPr>
          <w:rFonts w:ascii="Arial" w:hAnsi="Arial" w:cs="Arial"/>
          <w:sz w:val="22"/>
          <w:szCs w:val="22"/>
        </w:rPr>
        <w:t>f the investigator believes that the biologic specimens obtained could be part of or lead to the development of a commercial product</w:t>
      </w:r>
      <w:r>
        <w:rPr>
          <w:rFonts w:ascii="Arial" w:hAnsi="Arial" w:cs="Arial"/>
          <w:sz w:val="22"/>
          <w:szCs w:val="22"/>
        </w:rPr>
        <w:t>, i</w:t>
      </w:r>
      <w:r w:rsidRPr="00905B46">
        <w:rPr>
          <w:rFonts w:ascii="Arial" w:hAnsi="Arial" w:cs="Arial"/>
          <w:sz w:val="22"/>
          <w:szCs w:val="22"/>
        </w:rPr>
        <w:t xml:space="preserve">ndicate </w:t>
      </w:r>
      <w:r>
        <w:rPr>
          <w:rFonts w:ascii="Arial" w:hAnsi="Arial" w:cs="Arial"/>
          <w:sz w:val="22"/>
          <w:szCs w:val="22"/>
        </w:rPr>
        <w:t>if</w:t>
      </w:r>
      <w:r w:rsidRPr="00905B46">
        <w:rPr>
          <w:rFonts w:ascii="Arial" w:hAnsi="Arial" w:cs="Arial"/>
          <w:sz w:val="22"/>
          <w:szCs w:val="22"/>
        </w:rPr>
        <w:t xml:space="preserve"> the participant will have any right to compensation or ownership interest related to such development.</w:t>
      </w:r>
      <w:r>
        <w:rPr>
          <w:rFonts w:ascii="Arial" w:hAnsi="Arial" w:cs="Arial"/>
          <w:sz w:val="22"/>
          <w:szCs w:val="22"/>
        </w:rPr>
        <w:t>)</w:t>
      </w:r>
    </w:p>
    <w:p w14:paraId="65D2289A" w14:textId="77777777" w:rsidR="00164C07" w:rsidRPr="007E0CFD" w:rsidRDefault="00164C07" w:rsidP="00164C07">
      <w:pPr>
        <w:pStyle w:val="Default"/>
      </w:pPr>
    </w:p>
    <w:p w14:paraId="7671568D" w14:textId="246F1CB5" w:rsidR="00164C07" w:rsidRDefault="00164C07" w:rsidP="00164C07">
      <w:pPr>
        <w:rPr>
          <w:rFonts w:ascii="Arial" w:hAnsi="Arial" w:cs="Arial"/>
          <w:b/>
          <w:caps/>
          <w:sz w:val="22"/>
          <w:szCs w:val="22"/>
        </w:rPr>
      </w:pPr>
      <w:r>
        <w:rPr>
          <w:rFonts w:ascii="Arial" w:hAnsi="Arial" w:cs="Arial"/>
          <w:sz w:val="22"/>
          <w:szCs w:val="22"/>
        </w:rPr>
        <w:t xml:space="preserve">(Describe </w:t>
      </w:r>
      <w:r w:rsidRPr="00905B46">
        <w:rPr>
          <w:rFonts w:ascii="Arial" w:hAnsi="Arial" w:cs="Arial"/>
          <w:sz w:val="22"/>
          <w:szCs w:val="22"/>
        </w:rPr>
        <w:t>when and how participants will be informed of the results of the research</w:t>
      </w:r>
      <w:r>
        <w:rPr>
          <w:rFonts w:ascii="Arial" w:hAnsi="Arial" w:cs="Arial"/>
          <w:sz w:val="22"/>
          <w:szCs w:val="22"/>
        </w:rPr>
        <w:t>.)</w:t>
      </w:r>
      <w:r w:rsidRPr="00905B46">
        <w:rPr>
          <w:rFonts w:ascii="Arial" w:hAnsi="Arial" w:cs="Arial"/>
          <w:sz w:val="22"/>
          <w:szCs w:val="22"/>
        </w:rPr>
        <w:br/>
      </w:r>
      <w:bookmarkStart w:id="21" w:name="_Toc500242056"/>
    </w:p>
    <w:p w14:paraId="75125708" w14:textId="77777777" w:rsidR="00164C07" w:rsidRDefault="00164C07" w:rsidP="00164C07">
      <w:pPr>
        <w:pStyle w:val="Default"/>
      </w:pPr>
      <w:r>
        <w:br w:type="page"/>
      </w:r>
    </w:p>
    <w:p w14:paraId="5BA1B8D4" w14:textId="77777777" w:rsidR="00164C07" w:rsidRPr="007E0CFD" w:rsidRDefault="00164C07" w:rsidP="00164C07">
      <w:pPr>
        <w:rPr>
          <w:rFonts w:ascii="Arial" w:hAnsi="Arial" w:cs="Arial"/>
          <w:b/>
          <w:caps/>
          <w:sz w:val="22"/>
          <w:szCs w:val="22"/>
        </w:rPr>
      </w:pPr>
      <w:r w:rsidRPr="007E0CFD">
        <w:rPr>
          <w:rFonts w:ascii="Arial" w:hAnsi="Arial" w:cs="Arial"/>
          <w:b/>
          <w:caps/>
          <w:sz w:val="22"/>
          <w:szCs w:val="22"/>
        </w:rPr>
        <w:t xml:space="preserve">Withdrawal of </w:t>
      </w:r>
      <w:bookmarkEnd w:id="21"/>
      <w:r>
        <w:rPr>
          <w:rFonts w:ascii="Arial" w:hAnsi="Arial" w:cs="Arial"/>
          <w:b/>
          <w:caps/>
          <w:sz w:val="22"/>
          <w:szCs w:val="22"/>
        </w:rPr>
        <w:t>Participants</w:t>
      </w:r>
    </w:p>
    <w:p w14:paraId="663C7EA5" w14:textId="77777777" w:rsidR="00164C07" w:rsidRPr="007E0CFD" w:rsidRDefault="00164C07" w:rsidP="00164C07">
      <w:pPr>
        <w:rPr>
          <w:rFonts w:ascii="Arial" w:hAnsi="Arial" w:cs="Arial"/>
          <w:i/>
          <w:sz w:val="22"/>
          <w:szCs w:val="22"/>
        </w:rPr>
      </w:pPr>
      <w:r w:rsidRPr="007E0CFD">
        <w:rPr>
          <w:rFonts w:ascii="Arial" w:hAnsi="Arial" w:cs="Arial"/>
          <w:i/>
          <w:sz w:val="22"/>
          <w:szCs w:val="22"/>
        </w:rPr>
        <w:t>(Describe:</w:t>
      </w:r>
    </w:p>
    <w:p w14:paraId="39D373C8" w14:textId="77777777" w:rsidR="00164C07" w:rsidRPr="007E0CFD" w:rsidRDefault="00164C07" w:rsidP="00164C07">
      <w:pPr>
        <w:pStyle w:val="ListParagraph"/>
        <w:numPr>
          <w:ilvl w:val="0"/>
          <w:numId w:val="15"/>
        </w:numPr>
        <w:rPr>
          <w:rFonts w:ascii="Arial" w:hAnsi="Arial" w:cs="Arial"/>
          <w:i/>
          <w:sz w:val="22"/>
          <w:szCs w:val="22"/>
        </w:rPr>
      </w:pPr>
      <w:r w:rsidRPr="007E0CFD">
        <w:rPr>
          <w:rFonts w:ascii="Arial" w:hAnsi="Arial" w:cs="Arial"/>
          <w:i/>
          <w:sz w:val="22"/>
          <w:szCs w:val="22"/>
        </w:rPr>
        <w:t>any anticipated circumstances under which participants will be withdrawn from the research without their consent,</w:t>
      </w:r>
    </w:p>
    <w:p w14:paraId="000D9275" w14:textId="77777777" w:rsidR="00164C07" w:rsidRPr="007E0CFD" w:rsidRDefault="00164C07" w:rsidP="00164C07">
      <w:pPr>
        <w:pStyle w:val="ListParagraph"/>
        <w:numPr>
          <w:ilvl w:val="0"/>
          <w:numId w:val="15"/>
        </w:numPr>
        <w:rPr>
          <w:rFonts w:ascii="Arial" w:hAnsi="Arial" w:cs="Arial"/>
          <w:i/>
          <w:sz w:val="22"/>
          <w:szCs w:val="22"/>
        </w:rPr>
      </w:pPr>
      <w:r w:rsidRPr="007E0CFD">
        <w:rPr>
          <w:rFonts w:ascii="Arial" w:hAnsi="Arial" w:cs="Arial"/>
          <w:i/>
          <w:sz w:val="22"/>
          <w:szCs w:val="22"/>
        </w:rPr>
        <w:t>any procedures for orderly termination,</w:t>
      </w:r>
    </w:p>
    <w:p w14:paraId="23B83AF8" w14:textId="77777777" w:rsidR="00164C07" w:rsidRPr="007E0CFD" w:rsidRDefault="00164C07" w:rsidP="00164C07">
      <w:pPr>
        <w:pStyle w:val="ListParagraph"/>
        <w:numPr>
          <w:ilvl w:val="0"/>
          <w:numId w:val="15"/>
        </w:numPr>
        <w:rPr>
          <w:rFonts w:ascii="Arial" w:hAnsi="Arial" w:cs="Arial"/>
          <w:i/>
          <w:sz w:val="22"/>
          <w:szCs w:val="22"/>
        </w:rPr>
      </w:pPr>
      <w:r w:rsidRPr="007E0CFD">
        <w:rPr>
          <w:rFonts w:ascii="Arial" w:hAnsi="Arial" w:cs="Arial"/>
          <w:i/>
          <w:sz w:val="22"/>
          <w:szCs w:val="22"/>
        </w:rPr>
        <w:t>procedures that will be followed when participants withdraw from the research, including partial withdrawal from procedures with continued data collection.)</w:t>
      </w:r>
    </w:p>
    <w:p w14:paraId="6DBAF2DE" w14:textId="77777777" w:rsidR="00164C07" w:rsidRDefault="00164C07" w:rsidP="00164C07">
      <w:pPr>
        <w:rPr>
          <w:rFonts w:ascii="Arial" w:hAnsi="Arial" w:cs="Arial"/>
          <w:sz w:val="22"/>
          <w:szCs w:val="22"/>
        </w:rPr>
      </w:pPr>
    </w:p>
    <w:p w14:paraId="38040DA9" w14:textId="77777777" w:rsidR="00164C07" w:rsidRPr="007E0CFD" w:rsidRDefault="00164C07" w:rsidP="00164C07">
      <w:pPr>
        <w:pStyle w:val="Default"/>
      </w:pPr>
    </w:p>
    <w:p w14:paraId="0E8CCC29" w14:textId="77777777" w:rsidR="00164C07" w:rsidRPr="007E0CFD" w:rsidRDefault="00164C07" w:rsidP="00164C07">
      <w:pPr>
        <w:rPr>
          <w:rFonts w:ascii="Arial" w:hAnsi="Arial" w:cs="Arial"/>
          <w:b/>
          <w:caps/>
          <w:sz w:val="22"/>
          <w:szCs w:val="22"/>
        </w:rPr>
      </w:pPr>
      <w:bookmarkStart w:id="22" w:name="_Toc500242057"/>
      <w:r w:rsidRPr="007E0CFD">
        <w:rPr>
          <w:rFonts w:ascii="Arial" w:hAnsi="Arial" w:cs="Arial"/>
          <w:b/>
          <w:caps/>
          <w:sz w:val="22"/>
          <w:szCs w:val="22"/>
        </w:rPr>
        <w:t xml:space="preserve">Risks to </w:t>
      </w:r>
      <w:bookmarkEnd w:id="22"/>
      <w:r>
        <w:rPr>
          <w:rFonts w:ascii="Arial" w:hAnsi="Arial" w:cs="Arial"/>
          <w:b/>
          <w:caps/>
          <w:sz w:val="22"/>
          <w:szCs w:val="22"/>
        </w:rPr>
        <w:t>Participants</w:t>
      </w:r>
    </w:p>
    <w:p w14:paraId="4A810A79" w14:textId="77777777" w:rsidR="00164C07" w:rsidRDefault="00164C07" w:rsidP="00164C07">
      <w:pPr>
        <w:rPr>
          <w:rFonts w:ascii="Arial" w:hAnsi="Arial" w:cs="Arial"/>
          <w:sz w:val="22"/>
          <w:szCs w:val="22"/>
        </w:rPr>
      </w:pPr>
      <w:r>
        <w:rPr>
          <w:rFonts w:ascii="Arial" w:hAnsi="Arial" w:cs="Arial"/>
          <w:sz w:val="22"/>
          <w:szCs w:val="22"/>
        </w:rPr>
        <w:t>(</w:t>
      </w:r>
      <w:r w:rsidRPr="004F6CC2">
        <w:rPr>
          <w:rFonts w:ascii="Arial" w:hAnsi="Arial" w:cs="Arial"/>
          <w:i/>
          <w:sz w:val="22"/>
          <w:szCs w:val="22"/>
        </w:rPr>
        <w:t>List the reasonably foreseeable risks, discomforts, hazards, or inconveniences to the participant related to participation in the research</w:t>
      </w:r>
      <w:r>
        <w:rPr>
          <w:rFonts w:ascii="Arial" w:hAnsi="Arial" w:cs="Arial"/>
          <w:i/>
          <w:sz w:val="22"/>
          <w:szCs w:val="22"/>
        </w:rPr>
        <w:t xml:space="preserve">. Include, </w:t>
      </w:r>
      <w:r w:rsidRPr="004F6CC2">
        <w:rPr>
          <w:rFonts w:ascii="Arial" w:hAnsi="Arial" w:cs="Arial"/>
          <w:i/>
          <w:sz w:val="22"/>
          <w:szCs w:val="22"/>
        </w:rPr>
        <w:t>for the IRB’s consideration, a description of the probability, magnitude, duration, and reversibility of the risks</w:t>
      </w:r>
      <w:r w:rsidRPr="00905B46">
        <w:rPr>
          <w:rFonts w:ascii="Arial" w:hAnsi="Arial" w:cs="Arial"/>
          <w:sz w:val="22"/>
          <w:szCs w:val="22"/>
        </w:rPr>
        <w:t>.</w:t>
      </w:r>
      <w:r>
        <w:rPr>
          <w:rFonts w:ascii="Arial" w:hAnsi="Arial" w:cs="Arial"/>
          <w:sz w:val="22"/>
          <w:szCs w:val="22"/>
        </w:rPr>
        <w:t>)</w:t>
      </w:r>
      <w:r w:rsidRPr="00905B46">
        <w:rPr>
          <w:rFonts w:ascii="Arial" w:hAnsi="Arial" w:cs="Arial"/>
          <w:sz w:val="22"/>
          <w:szCs w:val="22"/>
        </w:rPr>
        <w:t xml:space="preserve"> </w:t>
      </w:r>
    </w:p>
    <w:p w14:paraId="537BAC08" w14:textId="77777777" w:rsidR="00164C07" w:rsidRDefault="00164C07" w:rsidP="00164C07">
      <w:pPr>
        <w:rPr>
          <w:rFonts w:ascii="Arial" w:hAnsi="Arial" w:cs="Arial"/>
          <w:sz w:val="22"/>
          <w:szCs w:val="22"/>
        </w:rPr>
      </w:pPr>
    </w:p>
    <w:p w14:paraId="4A839435" w14:textId="77777777" w:rsidR="00164C07" w:rsidRDefault="00164C07" w:rsidP="00164C07">
      <w:pPr>
        <w:rPr>
          <w:rFonts w:ascii="Arial" w:hAnsi="Arial" w:cs="Arial"/>
          <w:sz w:val="22"/>
          <w:szCs w:val="22"/>
        </w:rPr>
      </w:pPr>
      <w:r>
        <w:rPr>
          <w:rFonts w:ascii="Arial" w:hAnsi="Arial" w:cs="Arial"/>
          <w:sz w:val="22"/>
          <w:szCs w:val="22"/>
        </w:rPr>
        <w:t>(</w:t>
      </w:r>
      <w:r w:rsidRPr="004F6CC2">
        <w:rPr>
          <w:rFonts w:ascii="Arial" w:hAnsi="Arial" w:cs="Arial"/>
          <w:i/>
          <w:sz w:val="22"/>
          <w:szCs w:val="22"/>
        </w:rPr>
        <w:t>Consider physical, psychological, social, legal, and economic risks</w:t>
      </w:r>
      <w:r w:rsidRPr="00905B46">
        <w:rPr>
          <w:rFonts w:ascii="Arial" w:hAnsi="Arial" w:cs="Arial"/>
          <w:sz w:val="22"/>
          <w:szCs w:val="22"/>
        </w:rPr>
        <w:t>.</w:t>
      </w:r>
      <w:r>
        <w:rPr>
          <w:rFonts w:ascii="Arial" w:hAnsi="Arial" w:cs="Arial"/>
          <w:sz w:val="22"/>
          <w:szCs w:val="22"/>
        </w:rPr>
        <w:t>)</w:t>
      </w:r>
    </w:p>
    <w:p w14:paraId="34D9A546" w14:textId="77777777" w:rsidR="00164C07" w:rsidRDefault="00164C07" w:rsidP="00164C07">
      <w:pPr>
        <w:rPr>
          <w:rFonts w:ascii="Arial" w:hAnsi="Arial" w:cs="Arial"/>
          <w:sz w:val="22"/>
          <w:szCs w:val="22"/>
        </w:rPr>
      </w:pPr>
    </w:p>
    <w:p w14:paraId="1CA6371D" w14:textId="77777777" w:rsidR="00164C07" w:rsidRPr="004F6CC2" w:rsidRDefault="00164C07" w:rsidP="00164C07">
      <w:pPr>
        <w:rPr>
          <w:rFonts w:ascii="Arial" w:hAnsi="Arial" w:cs="Arial"/>
          <w:i/>
          <w:sz w:val="22"/>
          <w:szCs w:val="22"/>
        </w:rPr>
      </w:pPr>
      <w:r>
        <w:rPr>
          <w:rFonts w:ascii="Arial" w:hAnsi="Arial" w:cs="Arial"/>
          <w:sz w:val="22"/>
          <w:szCs w:val="22"/>
        </w:rPr>
        <w:t>(</w:t>
      </w:r>
      <w:r w:rsidRPr="004F6CC2">
        <w:rPr>
          <w:rFonts w:ascii="Arial" w:hAnsi="Arial" w:cs="Arial"/>
          <w:i/>
          <w:sz w:val="22"/>
          <w:szCs w:val="22"/>
        </w:rPr>
        <w:t>If applicable, indicate:</w:t>
      </w:r>
    </w:p>
    <w:p w14:paraId="2F9D0E5B" w14:textId="2AB73040" w:rsidR="00164C07" w:rsidRPr="004F6CC2" w:rsidRDefault="00164C07" w:rsidP="00164C07">
      <w:pPr>
        <w:pStyle w:val="ListParagraph"/>
        <w:numPr>
          <w:ilvl w:val="0"/>
          <w:numId w:val="17"/>
        </w:numPr>
        <w:rPr>
          <w:i/>
        </w:rPr>
      </w:pPr>
      <w:r w:rsidRPr="004F6CC2">
        <w:rPr>
          <w:rFonts w:ascii="Arial" w:hAnsi="Arial" w:cs="Arial"/>
          <w:i/>
          <w:sz w:val="22"/>
          <w:szCs w:val="22"/>
        </w:rPr>
        <w:t xml:space="preserve">which procedures may </w:t>
      </w:r>
      <w:r w:rsidR="008073DA">
        <w:rPr>
          <w:rFonts w:ascii="Arial" w:hAnsi="Arial" w:cs="Arial"/>
          <w:i/>
          <w:sz w:val="22"/>
          <w:szCs w:val="22"/>
        </w:rPr>
        <w:t>pose</w:t>
      </w:r>
      <w:r w:rsidRPr="004F6CC2">
        <w:rPr>
          <w:rFonts w:ascii="Arial" w:hAnsi="Arial" w:cs="Arial"/>
          <w:i/>
          <w:sz w:val="22"/>
          <w:szCs w:val="22"/>
        </w:rPr>
        <w:t xml:space="preserve"> risks to the participants that are currently unforeseeable.</w:t>
      </w:r>
    </w:p>
    <w:p w14:paraId="373C8317" w14:textId="6AE7BC0E" w:rsidR="00164C07" w:rsidRPr="004F6CC2" w:rsidRDefault="00164C07" w:rsidP="00164C07">
      <w:pPr>
        <w:pStyle w:val="ListParagraph"/>
        <w:numPr>
          <w:ilvl w:val="0"/>
          <w:numId w:val="17"/>
        </w:numPr>
        <w:rPr>
          <w:rFonts w:ascii="Arial" w:hAnsi="Arial" w:cs="Arial"/>
          <w:i/>
          <w:sz w:val="22"/>
          <w:szCs w:val="22"/>
        </w:rPr>
      </w:pPr>
      <w:r w:rsidRPr="004F6CC2">
        <w:rPr>
          <w:rFonts w:ascii="Arial" w:hAnsi="Arial" w:cs="Arial"/>
          <w:i/>
          <w:sz w:val="22"/>
          <w:szCs w:val="22"/>
        </w:rPr>
        <w:t xml:space="preserve">which procedures may </w:t>
      </w:r>
      <w:r w:rsidR="008073DA">
        <w:rPr>
          <w:rFonts w:ascii="Arial" w:hAnsi="Arial" w:cs="Arial"/>
          <w:i/>
          <w:sz w:val="22"/>
          <w:szCs w:val="22"/>
        </w:rPr>
        <w:t>pose</w:t>
      </w:r>
      <w:r w:rsidRPr="004F6CC2">
        <w:rPr>
          <w:rFonts w:ascii="Arial" w:hAnsi="Arial" w:cs="Arial"/>
          <w:i/>
          <w:sz w:val="22"/>
          <w:szCs w:val="22"/>
        </w:rPr>
        <w:t xml:space="preserve"> risks to an embryo or fetus should the participant be or become pregnant.</w:t>
      </w:r>
    </w:p>
    <w:p w14:paraId="277DCE84" w14:textId="77777777" w:rsidR="00164C07" w:rsidRPr="00371F67" w:rsidRDefault="00164C07" w:rsidP="00164C07">
      <w:pPr>
        <w:pStyle w:val="ListParagraph"/>
        <w:numPr>
          <w:ilvl w:val="0"/>
          <w:numId w:val="17"/>
        </w:numPr>
        <w:rPr>
          <w:rFonts w:ascii="Arial" w:hAnsi="Arial" w:cs="Arial"/>
          <w:sz w:val="22"/>
          <w:szCs w:val="22"/>
        </w:rPr>
      </w:pPr>
      <w:r w:rsidRPr="004F6CC2">
        <w:rPr>
          <w:rFonts w:ascii="Arial" w:hAnsi="Arial" w:cs="Arial"/>
          <w:i/>
          <w:sz w:val="22"/>
          <w:szCs w:val="22"/>
        </w:rPr>
        <w:t>risks to others who are not participants</w:t>
      </w:r>
      <w:r w:rsidRPr="00371F67">
        <w:rPr>
          <w:rFonts w:ascii="Arial" w:hAnsi="Arial" w:cs="Arial"/>
          <w:sz w:val="22"/>
          <w:szCs w:val="22"/>
        </w:rPr>
        <w:t>.</w:t>
      </w:r>
      <w:r>
        <w:rPr>
          <w:rFonts w:ascii="Arial" w:hAnsi="Arial" w:cs="Arial"/>
          <w:sz w:val="22"/>
          <w:szCs w:val="22"/>
        </w:rPr>
        <w:t>)</w:t>
      </w:r>
    </w:p>
    <w:p w14:paraId="20686A88" w14:textId="77777777" w:rsidR="00164C07" w:rsidRPr="00905B46" w:rsidRDefault="00164C07" w:rsidP="00164C07">
      <w:pPr>
        <w:rPr>
          <w:rFonts w:ascii="Arial" w:hAnsi="Arial" w:cs="Arial"/>
          <w:sz w:val="22"/>
          <w:szCs w:val="22"/>
        </w:rPr>
      </w:pPr>
    </w:p>
    <w:p w14:paraId="60CBAF4F" w14:textId="77777777" w:rsidR="00164C07" w:rsidRPr="004F6CC2" w:rsidRDefault="00164C07" w:rsidP="00164C07">
      <w:pPr>
        <w:rPr>
          <w:rFonts w:ascii="Arial" w:hAnsi="Arial" w:cs="Arial"/>
          <w:b/>
          <w:caps/>
          <w:sz w:val="22"/>
          <w:szCs w:val="22"/>
        </w:rPr>
      </w:pPr>
      <w:bookmarkStart w:id="23" w:name="_Toc500242058"/>
      <w:r w:rsidRPr="004F6CC2">
        <w:rPr>
          <w:rFonts w:ascii="Arial" w:hAnsi="Arial" w:cs="Arial"/>
          <w:b/>
          <w:caps/>
          <w:sz w:val="22"/>
          <w:szCs w:val="22"/>
        </w:rPr>
        <w:t xml:space="preserve">Potential Benefits to </w:t>
      </w:r>
      <w:bookmarkEnd w:id="23"/>
      <w:r>
        <w:rPr>
          <w:rFonts w:ascii="Arial" w:hAnsi="Arial" w:cs="Arial"/>
          <w:b/>
          <w:caps/>
          <w:sz w:val="22"/>
          <w:szCs w:val="22"/>
        </w:rPr>
        <w:t>participants</w:t>
      </w:r>
    </w:p>
    <w:p w14:paraId="0111439E" w14:textId="77777777" w:rsidR="00164C07" w:rsidRDefault="00164C07" w:rsidP="00164C07">
      <w:pPr>
        <w:rPr>
          <w:rFonts w:ascii="Arial" w:hAnsi="Arial" w:cs="Arial"/>
          <w:sz w:val="22"/>
          <w:szCs w:val="22"/>
        </w:rPr>
      </w:pPr>
      <w:r>
        <w:rPr>
          <w:rFonts w:ascii="Arial" w:hAnsi="Arial" w:cs="Arial"/>
          <w:sz w:val="22"/>
          <w:szCs w:val="22"/>
        </w:rPr>
        <w:t>(</w:t>
      </w:r>
      <w:r w:rsidRPr="004F6CC2">
        <w:rPr>
          <w:rFonts w:ascii="Arial" w:hAnsi="Arial" w:cs="Arial"/>
          <w:i/>
          <w:sz w:val="22"/>
          <w:szCs w:val="22"/>
        </w:rPr>
        <w:t>Describe the potential benefits that individual participants may experience from taking part in the research. Include</w:t>
      </w:r>
      <w:r>
        <w:rPr>
          <w:rFonts w:ascii="Arial" w:hAnsi="Arial" w:cs="Arial"/>
          <w:i/>
          <w:sz w:val="22"/>
          <w:szCs w:val="22"/>
        </w:rPr>
        <w:t>,</w:t>
      </w:r>
      <w:r w:rsidRPr="004F6CC2">
        <w:rPr>
          <w:rFonts w:ascii="Arial" w:hAnsi="Arial" w:cs="Arial"/>
          <w:i/>
          <w:sz w:val="22"/>
          <w:szCs w:val="22"/>
        </w:rPr>
        <w:t xml:space="preserve"> for the IRB’s consideration, the probability, magnitude, and duration of the potential benefits</w:t>
      </w:r>
      <w:r w:rsidRPr="00905B46">
        <w:rPr>
          <w:rFonts w:ascii="Arial" w:hAnsi="Arial" w:cs="Arial"/>
          <w:sz w:val="22"/>
          <w:szCs w:val="22"/>
        </w:rPr>
        <w:t>.</w:t>
      </w:r>
      <w:r>
        <w:rPr>
          <w:rFonts w:ascii="Arial" w:hAnsi="Arial" w:cs="Arial"/>
          <w:sz w:val="22"/>
          <w:szCs w:val="22"/>
        </w:rPr>
        <w:t>)</w:t>
      </w:r>
    </w:p>
    <w:p w14:paraId="0E5BB6AE" w14:textId="77777777" w:rsidR="00164C07" w:rsidRPr="004F6CC2" w:rsidRDefault="00164C07" w:rsidP="00164C07">
      <w:pPr>
        <w:pStyle w:val="Default"/>
      </w:pPr>
    </w:p>
    <w:p w14:paraId="6F7BE01D" w14:textId="77777777" w:rsidR="00164C07" w:rsidRPr="00905B46" w:rsidRDefault="00164C07" w:rsidP="00164C07">
      <w:pPr>
        <w:rPr>
          <w:rFonts w:ascii="Arial" w:hAnsi="Arial" w:cs="Arial"/>
          <w:sz w:val="22"/>
          <w:szCs w:val="22"/>
        </w:rPr>
      </w:pPr>
      <w:r>
        <w:rPr>
          <w:rFonts w:ascii="Arial" w:hAnsi="Arial" w:cs="Arial"/>
          <w:sz w:val="22"/>
          <w:szCs w:val="22"/>
        </w:rPr>
        <w:t>(</w:t>
      </w:r>
      <w:r w:rsidRPr="004F6CC2">
        <w:rPr>
          <w:rFonts w:ascii="Arial" w:hAnsi="Arial" w:cs="Arial"/>
          <w:i/>
          <w:sz w:val="22"/>
          <w:szCs w:val="22"/>
        </w:rPr>
        <w:t>Indicate if there is no direct benefit. Do not include benefits to society or others</w:t>
      </w:r>
      <w:r w:rsidRPr="00905B46">
        <w:rPr>
          <w:rFonts w:ascii="Arial" w:hAnsi="Arial" w:cs="Arial"/>
          <w:sz w:val="22"/>
          <w:szCs w:val="22"/>
        </w:rPr>
        <w:t>.</w:t>
      </w:r>
      <w:r>
        <w:rPr>
          <w:rFonts w:ascii="Arial" w:hAnsi="Arial" w:cs="Arial"/>
          <w:sz w:val="22"/>
          <w:szCs w:val="22"/>
        </w:rPr>
        <w:t>)</w:t>
      </w:r>
    </w:p>
    <w:p w14:paraId="7E51B8FF" w14:textId="77777777" w:rsidR="00164C07" w:rsidRDefault="00164C07" w:rsidP="00164C07">
      <w:pPr>
        <w:rPr>
          <w:rFonts w:ascii="Arial" w:hAnsi="Arial" w:cs="Arial"/>
          <w:sz w:val="22"/>
          <w:szCs w:val="22"/>
        </w:rPr>
      </w:pPr>
      <w:bookmarkStart w:id="24" w:name="_Toc500242059"/>
    </w:p>
    <w:p w14:paraId="20330BFE" w14:textId="77777777" w:rsidR="00164C07" w:rsidRPr="004F6CC2" w:rsidRDefault="00164C07" w:rsidP="00164C07">
      <w:pPr>
        <w:rPr>
          <w:rFonts w:ascii="Arial" w:hAnsi="Arial" w:cs="Arial"/>
          <w:b/>
          <w:caps/>
          <w:sz w:val="22"/>
          <w:szCs w:val="22"/>
        </w:rPr>
      </w:pPr>
      <w:r w:rsidRPr="004F6CC2">
        <w:rPr>
          <w:rFonts w:ascii="Arial" w:hAnsi="Arial" w:cs="Arial"/>
          <w:b/>
          <w:caps/>
          <w:sz w:val="22"/>
          <w:szCs w:val="22"/>
        </w:rPr>
        <w:t>Data Management and Confidentiality</w:t>
      </w:r>
      <w:bookmarkEnd w:id="24"/>
    </w:p>
    <w:p w14:paraId="615FE4C4" w14:textId="77777777" w:rsidR="00164C07" w:rsidRPr="00905B46" w:rsidRDefault="00164C07" w:rsidP="00164C07">
      <w:pPr>
        <w:rPr>
          <w:rFonts w:ascii="Arial" w:hAnsi="Arial" w:cs="Arial"/>
          <w:sz w:val="22"/>
          <w:szCs w:val="22"/>
        </w:rPr>
      </w:pPr>
      <w:r>
        <w:rPr>
          <w:rFonts w:ascii="Arial" w:hAnsi="Arial" w:cs="Arial"/>
          <w:sz w:val="22"/>
          <w:szCs w:val="22"/>
        </w:rPr>
        <w:t>(</w:t>
      </w:r>
      <w:r w:rsidRPr="004F6CC2">
        <w:rPr>
          <w:rFonts w:ascii="Arial" w:hAnsi="Arial" w:cs="Arial"/>
          <w:i/>
          <w:sz w:val="22"/>
          <w:szCs w:val="22"/>
        </w:rPr>
        <w:t>Describe the data analysis plan, including any statistical procedures, power analysis, and a justification for your target enrollment number</w:t>
      </w:r>
      <w:r w:rsidRPr="00905B46">
        <w:rPr>
          <w:rFonts w:ascii="Arial" w:hAnsi="Arial" w:cs="Arial"/>
          <w:sz w:val="22"/>
          <w:szCs w:val="22"/>
        </w:rPr>
        <w:t>.</w:t>
      </w:r>
      <w:r>
        <w:rPr>
          <w:rFonts w:ascii="Arial" w:hAnsi="Arial" w:cs="Arial"/>
          <w:sz w:val="22"/>
          <w:szCs w:val="22"/>
        </w:rPr>
        <w:t>)</w:t>
      </w:r>
      <w:r w:rsidRPr="00905B46">
        <w:rPr>
          <w:rFonts w:ascii="Arial" w:hAnsi="Arial" w:cs="Arial"/>
          <w:sz w:val="22"/>
          <w:szCs w:val="22"/>
        </w:rPr>
        <w:t xml:space="preserve"> </w:t>
      </w:r>
    </w:p>
    <w:p w14:paraId="36D816B5" w14:textId="77777777" w:rsidR="00164C07" w:rsidRDefault="00164C07" w:rsidP="00164C07">
      <w:pPr>
        <w:rPr>
          <w:rFonts w:ascii="Arial" w:hAnsi="Arial" w:cs="Arial"/>
          <w:sz w:val="22"/>
          <w:szCs w:val="22"/>
        </w:rPr>
      </w:pPr>
    </w:p>
    <w:p w14:paraId="1AEBFFFD" w14:textId="77777777" w:rsidR="00164C07" w:rsidRDefault="00164C07" w:rsidP="00164C07">
      <w:pPr>
        <w:rPr>
          <w:rFonts w:ascii="Arial" w:hAnsi="Arial" w:cs="Arial"/>
          <w:sz w:val="22"/>
          <w:szCs w:val="22"/>
        </w:rPr>
      </w:pPr>
      <w:r>
        <w:rPr>
          <w:rFonts w:ascii="Arial" w:hAnsi="Arial" w:cs="Arial"/>
          <w:sz w:val="22"/>
          <w:szCs w:val="22"/>
        </w:rPr>
        <w:t>(</w:t>
      </w:r>
      <w:r w:rsidRPr="004F6CC2">
        <w:rPr>
          <w:rFonts w:ascii="Arial" w:hAnsi="Arial" w:cs="Arial"/>
          <w:i/>
          <w:sz w:val="22"/>
          <w:szCs w:val="22"/>
        </w:rPr>
        <w:t>Describe the steps that will be taken to secure the data (e.g., training, authorization of access, password protection, encryption, physical controls, certificates of confidentiality, and separation of identifiers and data) during storage, use, and transmission</w:t>
      </w:r>
      <w:r w:rsidRPr="00905B46">
        <w:rPr>
          <w:rFonts w:ascii="Arial" w:hAnsi="Arial" w:cs="Arial"/>
          <w:sz w:val="22"/>
          <w:szCs w:val="22"/>
        </w:rPr>
        <w:t>.</w:t>
      </w:r>
      <w:r>
        <w:rPr>
          <w:rFonts w:ascii="Arial" w:hAnsi="Arial" w:cs="Arial"/>
          <w:sz w:val="22"/>
          <w:szCs w:val="22"/>
        </w:rPr>
        <w:t>)</w:t>
      </w:r>
    </w:p>
    <w:p w14:paraId="6AC84567" w14:textId="77777777" w:rsidR="00164C07" w:rsidRDefault="00164C07" w:rsidP="00164C07">
      <w:pPr>
        <w:pStyle w:val="Default"/>
      </w:pPr>
    </w:p>
    <w:p w14:paraId="201B7EF9" w14:textId="77777777" w:rsidR="00164C07" w:rsidRPr="00360D19" w:rsidRDefault="00164C07" w:rsidP="00164C07">
      <w:pPr>
        <w:pStyle w:val="Default"/>
        <w:rPr>
          <w:rFonts w:ascii="Arial" w:hAnsi="Arial" w:cs="Arial"/>
          <w:i/>
          <w:iCs/>
          <w:sz w:val="22"/>
          <w:szCs w:val="22"/>
        </w:rPr>
      </w:pPr>
      <w:r w:rsidRPr="2AA94144">
        <w:rPr>
          <w:rFonts w:ascii="Arial" w:hAnsi="Arial" w:cs="Arial"/>
          <w:i/>
          <w:iCs/>
          <w:sz w:val="22"/>
          <w:szCs w:val="22"/>
        </w:rPr>
        <w:t>(</w:t>
      </w:r>
      <w:r w:rsidRPr="2AA94144">
        <w:rPr>
          <w:rFonts w:ascii="Arial" w:hAnsi="Arial" w:cs="Arial"/>
          <w:i/>
          <w:iCs/>
          <w:sz w:val="22"/>
          <w:szCs w:val="22"/>
          <w:u w:val="single"/>
        </w:rPr>
        <w:t>If applicable</w:t>
      </w:r>
      <w:r w:rsidRPr="2AA94144">
        <w:rPr>
          <w:rFonts w:ascii="Arial" w:hAnsi="Arial" w:cs="Arial"/>
          <w:i/>
          <w:iCs/>
          <w:sz w:val="22"/>
          <w:szCs w:val="22"/>
        </w:rPr>
        <w:t xml:space="preserve">: refer to the </w:t>
      </w:r>
      <w:hyperlink r:id="rId21" w:anchor="tab-panel2">
        <w:r w:rsidRPr="2AA94144">
          <w:rPr>
            <w:rStyle w:val="Hyperlink"/>
            <w:rFonts w:ascii="Arial" w:hAnsi="Arial" w:cs="Arial"/>
            <w:i/>
            <w:iCs/>
            <w:sz w:val="22"/>
            <w:szCs w:val="22"/>
          </w:rPr>
          <w:t>HRP-335 GDPR Data Protection Worksheet</w:t>
        </w:r>
      </w:hyperlink>
      <w:r w:rsidRPr="2AA94144">
        <w:rPr>
          <w:rFonts w:ascii="Arial" w:hAnsi="Arial" w:cs="Arial"/>
          <w:i/>
          <w:iCs/>
          <w:sz w:val="22"/>
          <w:szCs w:val="22"/>
        </w:rPr>
        <w:t xml:space="preserve"> for additional requirements if you are collecting data from participants in the European Economic Area). </w:t>
      </w:r>
    </w:p>
    <w:p w14:paraId="59E2E85A" w14:textId="77777777" w:rsidR="00164C07" w:rsidRPr="004F6CC2" w:rsidRDefault="00164C07" w:rsidP="00164C07">
      <w:pPr>
        <w:pStyle w:val="Default"/>
      </w:pPr>
    </w:p>
    <w:p w14:paraId="70F8B2FD" w14:textId="77777777" w:rsidR="00164C07" w:rsidRPr="00905B46" w:rsidRDefault="00164C07" w:rsidP="00164C07">
      <w:pPr>
        <w:rPr>
          <w:rFonts w:ascii="Arial" w:hAnsi="Arial" w:cs="Arial"/>
          <w:sz w:val="22"/>
          <w:szCs w:val="22"/>
        </w:rPr>
      </w:pPr>
      <w:r>
        <w:rPr>
          <w:rFonts w:ascii="Arial" w:hAnsi="Arial" w:cs="Arial"/>
          <w:sz w:val="22"/>
          <w:szCs w:val="22"/>
        </w:rPr>
        <w:t>(</w:t>
      </w:r>
      <w:r w:rsidRPr="004F6CC2">
        <w:rPr>
          <w:rFonts w:ascii="Arial" w:hAnsi="Arial" w:cs="Arial"/>
          <w:i/>
          <w:sz w:val="22"/>
          <w:szCs w:val="22"/>
        </w:rPr>
        <w:t>Describe any procedures that will be used for quality control of collected data</w:t>
      </w:r>
      <w:r w:rsidRPr="00905B46">
        <w:rPr>
          <w:rFonts w:ascii="Arial" w:hAnsi="Arial" w:cs="Arial"/>
          <w:sz w:val="22"/>
          <w:szCs w:val="22"/>
        </w:rPr>
        <w:t>.</w:t>
      </w:r>
      <w:r>
        <w:rPr>
          <w:rFonts w:ascii="Arial" w:hAnsi="Arial" w:cs="Arial"/>
          <w:sz w:val="22"/>
          <w:szCs w:val="22"/>
        </w:rPr>
        <w:t>)</w:t>
      </w:r>
    </w:p>
    <w:p w14:paraId="0FF77C24" w14:textId="77777777" w:rsidR="00164C07" w:rsidRDefault="00164C07" w:rsidP="00164C07">
      <w:pPr>
        <w:rPr>
          <w:rFonts w:ascii="Arial" w:hAnsi="Arial" w:cs="Arial"/>
          <w:sz w:val="22"/>
          <w:szCs w:val="22"/>
        </w:rPr>
      </w:pPr>
    </w:p>
    <w:p w14:paraId="246217AB" w14:textId="77777777" w:rsidR="00164C07" w:rsidRPr="004F6CC2" w:rsidRDefault="00164C07" w:rsidP="00164C07">
      <w:pPr>
        <w:rPr>
          <w:rFonts w:ascii="Arial" w:hAnsi="Arial" w:cs="Arial"/>
          <w:i/>
          <w:sz w:val="22"/>
          <w:szCs w:val="22"/>
        </w:rPr>
      </w:pPr>
      <w:r>
        <w:rPr>
          <w:rFonts w:ascii="Arial" w:hAnsi="Arial" w:cs="Arial"/>
          <w:sz w:val="22"/>
          <w:szCs w:val="22"/>
        </w:rPr>
        <w:t>(</w:t>
      </w:r>
      <w:r w:rsidRPr="004F6CC2">
        <w:rPr>
          <w:rFonts w:ascii="Arial" w:hAnsi="Arial" w:cs="Arial"/>
          <w:i/>
          <w:sz w:val="22"/>
          <w:szCs w:val="22"/>
        </w:rPr>
        <w:t>Describe how data or specimens will be handled study-wide:</w:t>
      </w:r>
    </w:p>
    <w:p w14:paraId="6232C380" w14:textId="77777777" w:rsidR="00164C07" w:rsidRPr="004F6CC2" w:rsidRDefault="00164C07" w:rsidP="00164C07">
      <w:pPr>
        <w:pStyle w:val="ListParagraph"/>
        <w:numPr>
          <w:ilvl w:val="0"/>
          <w:numId w:val="18"/>
        </w:numPr>
        <w:rPr>
          <w:rFonts w:ascii="Arial" w:hAnsi="Arial" w:cs="Arial"/>
          <w:i/>
          <w:sz w:val="22"/>
          <w:szCs w:val="22"/>
        </w:rPr>
      </w:pPr>
      <w:r w:rsidRPr="004F6CC2">
        <w:rPr>
          <w:rFonts w:ascii="Arial" w:hAnsi="Arial" w:cs="Arial"/>
          <w:i/>
          <w:sz w:val="22"/>
          <w:szCs w:val="22"/>
        </w:rPr>
        <w:t>What information will be included in that data or associated with the specimens?</w:t>
      </w:r>
    </w:p>
    <w:p w14:paraId="5082F12C" w14:textId="77777777" w:rsidR="00164C07" w:rsidRPr="004F6CC2" w:rsidRDefault="00164C07" w:rsidP="00164C07">
      <w:pPr>
        <w:pStyle w:val="ListParagraph"/>
        <w:numPr>
          <w:ilvl w:val="0"/>
          <w:numId w:val="18"/>
        </w:numPr>
        <w:rPr>
          <w:rFonts w:ascii="Arial" w:hAnsi="Arial" w:cs="Arial"/>
          <w:i/>
          <w:sz w:val="22"/>
          <w:szCs w:val="22"/>
        </w:rPr>
      </w:pPr>
      <w:r w:rsidRPr="004F6CC2">
        <w:rPr>
          <w:rFonts w:ascii="Arial" w:hAnsi="Arial" w:cs="Arial"/>
          <w:i/>
          <w:sz w:val="22"/>
          <w:szCs w:val="22"/>
        </w:rPr>
        <w:t>Where and how data or specimens will be stored?</w:t>
      </w:r>
    </w:p>
    <w:p w14:paraId="4A6AFF7F" w14:textId="77777777" w:rsidR="00164C07" w:rsidRPr="004F6CC2" w:rsidRDefault="00164C07" w:rsidP="00164C07">
      <w:pPr>
        <w:pStyle w:val="ListParagraph"/>
        <w:numPr>
          <w:ilvl w:val="0"/>
          <w:numId w:val="18"/>
        </w:numPr>
        <w:rPr>
          <w:rFonts w:ascii="Arial" w:hAnsi="Arial" w:cs="Arial"/>
          <w:i/>
          <w:sz w:val="22"/>
          <w:szCs w:val="22"/>
        </w:rPr>
      </w:pPr>
      <w:r w:rsidRPr="004F6CC2">
        <w:rPr>
          <w:rFonts w:ascii="Arial" w:hAnsi="Arial" w:cs="Arial"/>
          <w:i/>
          <w:sz w:val="22"/>
          <w:szCs w:val="22"/>
        </w:rPr>
        <w:t>How long the data or specimens will be stored?</w:t>
      </w:r>
    </w:p>
    <w:p w14:paraId="05D8952A" w14:textId="77777777" w:rsidR="00164C07" w:rsidRPr="004F6CC2" w:rsidRDefault="00164C07" w:rsidP="00164C07">
      <w:pPr>
        <w:pStyle w:val="ListParagraph"/>
        <w:numPr>
          <w:ilvl w:val="0"/>
          <w:numId w:val="18"/>
        </w:numPr>
        <w:rPr>
          <w:rFonts w:ascii="Arial" w:hAnsi="Arial" w:cs="Arial"/>
          <w:i/>
          <w:sz w:val="22"/>
          <w:szCs w:val="22"/>
        </w:rPr>
      </w:pPr>
      <w:r w:rsidRPr="004F6CC2">
        <w:rPr>
          <w:rFonts w:ascii="Arial" w:hAnsi="Arial" w:cs="Arial"/>
          <w:i/>
          <w:sz w:val="22"/>
          <w:szCs w:val="22"/>
        </w:rPr>
        <w:t>Who will have access to the data or specimens?</w:t>
      </w:r>
    </w:p>
    <w:p w14:paraId="60DF208E" w14:textId="77777777" w:rsidR="00164C07" w:rsidRPr="004F6CC2" w:rsidRDefault="00164C07" w:rsidP="00164C07">
      <w:pPr>
        <w:pStyle w:val="ListParagraph"/>
        <w:numPr>
          <w:ilvl w:val="0"/>
          <w:numId w:val="18"/>
        </w:numPr>
        <w:rPr>
          <w:rFonts w:ascii="Arial" w:hAnsi="Arial" w:cs="Arial"/>
          <w:i/>
          <w:sz w:val="22"/>
          <w:szCs w:val="22"/>
        </w:rPr>
      </w:pPr>
      <w:r w:rsidRPr="004F6CC2">
        <w:rPr>
          <w:rFonts w:ascii="Arial" w:hAnsi="Arial" w:cs="Arial"/>
          <w:i/>
          <w:sz w:val="22"/>
          <w:szCs w:val="22"/>
        </w:rPr>
        <w:t>Who is responsible for receipt or transmission of the data or specimens?</w:t>
      </w:r>
    </w:p>
    <w:p w14:paraId="6AF0DF8B" w14:textId="77777777" w:rsidR="00164C07" w:rsidRPr="0012478A" w:rsidRDefault="00164C07" w:rsidP="00164C07">
      <w:pPr>
        <w:pStyle w:val="ListParagraph"/>
        <w:numPr>
          <w:ilvl w:val="0"/>
          <w:numId w:val="18"/>
        </w:numPr>
        <w:rPr>
          <w:rFonts w:ascii="Arial" w:hAnsi="Arial" w:cs="Arial"/>
          <w:sz w:val="22"/>
          <w:szCs w:val="22"/>
        </w:rPr>
      </w:pPr>
      <w:r w:rsidRPr="004F6CC2">
        <w:rPr>
          <w:rFonts w:ascii="Arial" w:hAnsi="Arial" w:cs="Arial"/>
          <w:i/>
          <w:sz w:val="22"/>
          <w:szCs w:val="22"/>
        </w:rPr>
        <w:t>How data or specimens will be transported?</w:t>
      </w:r>
      <w:r>
        <w:rPr>
          <w:rFonts w:ascii="Arial" w:hAnsi="Arial" w:cs="Arial"/>
          <w:i/>
          <w:sz w:val="22"/>
          <w:szCs w:val="22"/>
        </w:rPr>
        <w:t>)</w:t>
      </w:r>
    </w:p>
    <w:p w14:paraId="35BCD048" w14:textId="77777777" w:rsidR="00164C07" w:rsidRDefault="00164C07" w:rsidP="00164C07">
      <w:pPr>
        <w:rPr>
          <w:rFonts w:ascii="Arial" w:hAnsi="Arial" w:cs="Arial"/>
          <w:sz w:val="22"/>
          <w:szCs w:val="22"/>
        </w:rPr>
      </w:pPr>
    </w:p>
    <w:p w14:paraId="278F2C81" w14:textId="77777777" w:rsidR="00164C07" w:rsidRPr="00E40E3D" w:rsidRDefault="00164C07" w:rsidP="00164C07">
      <w:pPr>
        <w:rPr>
          <w:rFonts w:ascii="Arial" w:hAnsi="Arial" w:cs="Arial"/>
          <w:i/>
          <w:iCs/>
          <w:sz w:val="22"/>
          <w:szCs w:val="22"/>
        </w:rPr>
      </w:pPr>
      <w:r w:rsidRPr="00E40E3D">
        <w:rPr>
          <w:rFonts w:ascii="Arial" w:hAnsi="Arial" w:cs="Arial"/>
          <w:i/>
          <w:iCs/>
          <w:sz w:val="22"/>
          <w:szCs w:val="22"/>
        </w:rPr>
        <w:t xml:space="preserve">(NOTE: For Feinberg School of Medicine related research, refer to their </w:t>
      </w:r>
      <w:hyperlink r:id="rId22" w:history="1">
        <w:r w:rsidRPr="00E40E3D">
          <w:rPr>
            <w:rStyle w:val="Hyperlink"/>
            <w:rFonts w:ascii="Arial" w:hAnsi="Arial" w:cs="Arial"/>
            <w:i/>
            <w:iCs/>
            <w:sz w:val="22"/>
            <w:szCs w:val="22"/>
          </w:rPr>
          <w:t>Data Storage Policy</w:t>
        </w:r>
      </w:hyperlink>
      <w:r w:rsidRPr="00E40E3D">
        <w:rPr>
          <w:rFonts w:ascii="Arial" w:hAnsi="Arial" w:cs="Arial"/>
          <w:i/>
          <w:iCs/>
          <w:sz w:val="22"/>
          <w:szCs w:val="22"/>
        </w:rPr>
        <w:t xml:space="preserve"> that defines approved data storage platforms based on the sensitivity of the data, the ability to execute reliable data backup and recovery procedures, and manageability and configurability of data access control.)</w:t>
      </w:r>
    </w:p>
    <w:p w14:paraId="3AAB1C3E" w14:textId="77777777" w:rsidR="00164C07" w:rsidRPr="00E40E3D" w:rsidRDefault="00164C07" w:rsidP="00164C07">
      <w:pPr>
        <w:pStyle w:val="Default"/>
      </w:pPr>
    </w:p>
    <w:p w14:paraId="51674606" w14:textId="77777777" w:rsidR="00164C07" w:rsidRPr="004F6CC2" w:rsidRDefault="00164C07" w:rsidP="00164C07">
      <w:pPr>
        <w:rPr>
          <w:rFonts w:ascii="Arial" w:hAnsi="Arial" w:cs="Arial"/>
          <w:sz w:val="22"/>
          <w:szCs w:val="22"/>
        </w:rPr>
      </w:pPr>
    </w:p>
    <w:p w14:paraId="01F6234F" w14:textId="77777777" w:rsidR="00164C07" w:rsidRPr="004F6CC2" w:rsidRDefault="00164C07" w:rsidP="00164C07">
      <w:pPr>
        <w:rPr>
          <w:rFonts w:ascii="Arial" w:hAnsi="Arial" w:cs="Arial"/>
          <w:b/>
          <w:caps/>
          <w:sz w:val="22"/>
          <w:szCs w:val="22"/>
        </w:rPr>
      </w:pPr>
      <w:bookmarkStart w:id="25" w:name="_Toc500242060"/>
      <w:r w:rsidRPr="004F6CC2">
        <w:rPr>
          <w:rFonts w:ascii="Arial" w:hAnsi="Arial" w:cs="Arial"/>
          <w:b/>
          <w:caps/>
          <w:sz w:val="22"/>
          <w:szCs w:val="22"/>
        </w:rPr>
        <w:t>Provisions to Monitor the Data to Ensure the Safety of Participants</w:t>
      </w:r>
      <w:bookmarkEnd w:id="25"/>
    </w:p>
    <w:p w14:paraId="5AB539FB" w14:textId="77777777" w:rsidR="00164C07" w:rsidRPr="00EC7557" w:rsidRDefault="00164C07" w:rsidP="00164C07">
      <w:pPr>
        <w:rPr>
          <w:rFonts w:ascii="Arial" w:hAnsi="Arial" w:cs="Arial"/>
          <w:sz w:val="22"/>
          <w:szCs w:val="22"/>
        </w:rPr>
      </w:pPr>
      <w:r>
        <w:rPr>
          <w:rFonts w:ascii="Arial" w:hAnsi="Arial" w:cs="Arial"/>
          <w:sz w:val="22"/>
          <w:szCs w:val="22"/>
        </w:rPr>
        <w:t>(</w:t>
      </w:r>
      <w:r w:rsidRPr="00534B1F">
        <w:rPr>
          <w:rFonts w:ascii="Arial" w:hAnsi="Arial" w:cs="Arial"/>
          <w:i/>
          <w:sz w:val="22"/>
          <w:szCs w:val="22"/>
        </w:rPr>
        <w:t>This section is required when research involves more than Minimal Risk to participants.</w:t>
      </w:r>
      <w:r w:rsidRPr="00EC7557">
        <w:rPr>
          <w:rFonts w:ascii="Arial" w:hAnsi="Arial" w:cs="Arial"/>
          <w:sz w:val="22"/>
          <w:szCs w:val="22"/>
        </w:rPr>
        <w:t>)</w:t>
      </w:r>
    </w:p>
    <w:p w14:paraId="757E396F" w14:textId="77777777" w:rsidR="00164C07" w:rsidRPr="00EC7557" w:rsidRDefault="00164C07" w:rsidP="00164C07">
      <w:pPr>
        <w:rPr>
          <w:rFonts w:ascii="Arial" w:hAnsi="Arial" w:cs="Arial"/>
          <w:sz w:val="22"/>
          <w:szCs w:val="22"/>
        </w:rPr>
      </w:pPr>
    </w:p>
    <w:p w14:paraId="066E53B6" w14:textId="77777777" w:rsidR="00164C07" w:rsidRDefault="00164C07" w:rsidP="00164C07">
      <w:pPr>
        <w:rPr>
          <w:rFonts w:ascii="Arial" w:hAnsi="Arial" w:cs="Arial"/>
          <w:i/>
          <w:sz w:val="22"/>
          <w:szCs w:val="22"/>
        </w:rPr>
      </w:pPr>
      <w:r>
        <w:rPr>
          <w:rFonts w:ascii="Arial" w:hAnsi="Arial" w:cs="Arial"/>
          <w:i/>
          <w:sz w:val="22"/>
          <w:szCs w:val="22"/>
        </w:rPr>
        <w:t>(</w:t>
      </w:r>
      <w:r w:rsidRPr="00534B1F">
        <w:rPr>
          <w:rFonts w:ascii="Arial" w:hAnsi="Arial" w:cs="Arial"/>
          <w:i/>
          <w:sz w:val="22"/>
          <w:szCs w:val="22"/>
        </w:rPr>
        <w:t>Describe</w:t>
      </w:r>
      <w:r>
        <w:rPr>
          <w:rFonts w:ascii="Arial" w:hAnsi="Arial" w:cs="Arial"/>
          <w:i/>
          <w:sz w:val="22"/>
          <w:szCs w:val="22"/>
        </w:rPr>
        <w:t>:</w:t>
      </w:r>
    </w:p>
    <w:p w14:paraId="518E0E4F" w14:textId="77777777" w:rsidR="00164C07" w:rsidRPr="00EC7557" w:rsidRDefault="00164C07" w:rsidP="00164C07">
      <w:pPr>
        <w:pStyle w:val="ListParagraph"/>
        <w:numPr>
          <w:ilvl w:val="0"/>
          <w:numId w:val="19"/>
        </w:numPr>
        <w:rPr>
          <w:rFonts w:ascii="Arial" w:hAnsi="Arial" w:cs="Arial"/>
          <w:i/>
          <w:sz w:val="22"/>
          <w:szCs w:val="22"/>
        </w:rPr>
      </w:pPr>
      <w:r w:rsidRPr="00EC7557">
        <w:rPr>
          <w:rFonts w:ascii="Arial" w:hAnsi="Arial" w:cs="Arial"/>
          <w:i/>
          <w:sz w:val="22"/>
          <w:szCs w:val="22"/>
        </w:rPr>
        <w:t>The plan to periodically evaluate the data collected regarding both harms and benefits to determine whether participants remain safe. The plan might include establishing a data monitoring committee (DSMB/DMC/IDMC) and a plan for reporting data monitoring committee findings to the IRB and the sponsor.</w:t>
      </w:r>
    </w:p>
    <w:p w14:paraId="51C7D872" w14:textId="77777777" w:rsidR="00164C07" w:rsidRPr="00EC7557" w:rsidRDefault="00164C07" w:rsidP="00164C07">
      <w:pPr>
        <w:pStyle w:val="ListParagraph"/>
        <w:numPr>
          <w:ilvl w:val="0"/>
          <w:numId w:val="19"/>
        </w:numPr>
        <w:rPr>
          <w:rFonts w:ascii="Arial" w:hAnsi="Arial" w:cs="Arial"/>
          <w:i/>
          <w:sz w:val="22"/>
          <w:szCs w:val="22"/>
        </w:rPr>
      </w:pPr>
      <w:r w:rsidRPr="00EC7557">
        <w:rPr>
          <w:rFonts w:ascii="Arial" w:hAnsi="Arial" w:cs="Arial"/>
          <w:i/>
          <w:sz w:val="22"/>
          <w:szCs w:val="22"/>
        </w:rPr>
        <w:t>The frequency of DSMB Meeting.</w:t>
      </w:r>
    </w:p>
    <w:p w14:paraId="7AC76EE4" w14:textId="77777777" w:rsidR="00164C07" w:rsidRPr="00EC7557" w:rsidRDefault="00164C07" w:rsidP="00164C07">
      <w:pPr>
        <w:pStyle w:val="ListParagraph"/>
        <w:numPr>
          <w:ilvl w:val="0"/>
          <w:numId w:val="19"/>
        </w:numPr>
        <w:rPr>
          <w:rFonts w:ascii="Arial" w:hAnsi="Arial" w:cs="Arial"/>
          <w:i/>
          <w:sz w:val="22"/>
          <w:szCs w:val="22"/>
        </w:rPr>
      </w:pPr>
      <w:r w:rsidRPr="00EC7557">
        <w:rPr>
          <w:rFonts w:ascii="Arial" w:hAnsi="Arial" w:cs="Arial"/>
          <w:i/>
          <w:sz w:val="22"/>
          <w:szCs w:val="22"/>
        </w:rPr>
        <w:t>What data are reviewed, including safety data, untoward events, and efficacy data.</w:t>
      </w:r>
    </w:p>
    <w:p w14:paraId="4FF62D18" w14:textId="77777777" w:rsidR="00164C07" w:rsidRPr="00EC7557" w:rsidRDefault="00164C07" w:rsidP="00164C07">
      <w:pPr>
        <w:pStyle w:val="ListParagraph"/>
        <w:numPr>
          <w:ilvl w:val="0"/>
          <w:numId w:val="19"/>
        </w:numPr>
        <w:rPr>
          <w:rFonts w:ascii="Arial" w:hAnsi="Arial" w:cs="Arial"/>
          <w:i/>
          <w:sz w:val="22"/>
          <w:szCs w:val="22"/>
        </w:rPr>
      </w:pPr>
      <w:r w:rsidRPr="00EC7557">
        <w:rPr>
          <w:rFonts w:ascii="Arial" w:hAnsi="Arial" w:cs="Arial"/>
          <w:i/>
          <w:sz w:val="22"/>
          <w:szCs w:val="22"/>
        </w:rPr>
        <w:t>How the safety information will be collected (e.g., with case report forms, at study visits, by telephone calls with participants).</w:t>
      </w:r>
    </w:p>
    <w:p w14:paraId="322CCCC2" w14:textId="77777777" w:rsidR="00164C07" w:rsidRPr="00EC7557" w:rsidRDefault="00164C07" w:rsidP="00164C07">
      <w:pPr>
        <w:pStyle w:val="ListParagraph"/>
        <w:numPr>
          <w:ilvl w:val="0"/>
          <w:numId w:val="19"/>
        </w:numPr>
        <w:rPr>
          <w:rFonts w:ascii="Arial" w:hAnsi="Arial" w:cs="Arial"/>
          <w:i/>
          <w:sz w:val="22"/>
          <w:szCs w:val="22"/>
        </w:rPr>
      </w:pPr>
      <w:r w:rsidRPr="00EC7557">
        <w:rPr>
          <w:rFonts w:ascii="Arial" w:hAnsi="Arial" w:cs="Arial"/>
          <w:i/>
          <w:sz w:val="22"/>
          <w:szCs w:val="22"/>
        </w:rPr>
        <w:t>The frequency of data collection, including when safety data collection starts.</w:t>
      </w:r>
    </w:p>
    <w:p w14:paraId="7BB7FC8C" w14:textId="77777777" w:rsidR="00164C07" w:rsidRPr="00EC7557" w:rsidRDefault="00164C07" w:rsidP="00164C07">
      <w:pPr>
        <w:pStyle w:val="ListParagraph"/>
        <w:numPr>
          <w:ilvl w:val="0"/>
          <w:numId w:val="19"/>
        </w:numPr>
        <w:rPr>
          <w:rFonts w:ascii="Arial" w:hAnsi="Arial" w:cs="Arial"/>
          <w:i/>
          <w:sz w:val="22"/>
          <w:szCs w:val="22"/>
        </w:rPr>
      </w:pPr>
      <w:r w:rsidRPr="00EC7557">
        <w:rPr>
          <w:rFonts w:ascii="Arial" w:hAnsi="Arial" w:cs="Arial"/>
          <w:i/>
          <w:sz w:val="22"/>
          <w:szCs w:val="22"/>
        </w:rPr>
        <w:t>Who will review the data.</w:t>
      </w:r>
    </w:p>
    <w:p w14:paraId="5C609166" w14:textId="77777777" w:rsidR="00164C07" w:rsidRPr="00EC7557" w:rsidRDefault="00164C07" w:rsidP="00164C07">
      <w:pPr>
        <w:pStyle w:val="ListParagraph"/>
        <w:numPr>
          <w:ilvl w:val="0"/>
          <w:numId w:val="19"/>
        </w:numPr>
        <w:rPr>
          <w:rFonts w:ascii="Arial" w:hAnsi="Arial" w:cs="Arial"/>
          <w:i/>
          <w:sz w:val="22"/>
          <w:szCs w:val="22"/>
        </w:rPr>
      </w:pPr>
      <w:r w:rsidRPr="00EC7557">
        <w:rPr>
          <w:rFonts w:ascii="Arial" w:hAnsi="Arial" w:cs="Arial"/>
          <w:i/>
          <w:sz w:val="22"/>
          <w:szCs w:val="22"/>
        </w:rPr>
        <w:t>The frequency or periodicity of review of cumulative data.</w:t>
      </w:r>
    </w:p>
    <w:p w14:paraId="7FB6F0B5" w14:textId="77777777" w:rsidR="00164C07" w:rsidRPr="00EC7557" w:rsidRDefault="00164C07" w:rsidP="00164C07">
      <w:pPr>
        <w:pStyle w:val="ListParagraph"/>
        <w:numPr>
          <w:ilvl w:val="0"/>
          <w:numId w:val="19"/>
        </w:numPr>
        <w:rPr>
          <w:rFonts w:ascii="Arial" w:hAnsi="Arial" w:cs="Arial"/>
          <w:i/>
          <w:sz w:val="22"/>
          <w:szCs w:val="22"/>
        </w:rPr>
      </w:pPr>
      <w:r w:rsidRPr="00EC7557">
        <w:rPr>
          <w:rFonts w:ascii="Arial" w:hAnsi="Arial" w:cs="Arial"/>
          <w:i/>
          <w:sz w:val="22"/>
          <w:szCs w:val="22"/>
        </w:rPr>
        <w:t>The statistical tests for analyzing the safety data to determine whether harm is occurring.</w:t>
      </w:r>
    </w:p>
    <w:p w14:paraId="283D5D38" w14:textId="77777777" w:rsidR="00164C07" w:rsidRPr="00EC7557" w:rsidRDefault="00164C07" w:rsidP="00164C07">
      <w:pPr>
        <w:pStyle w:val="ListParagraph"/>
        <w:numPr>
          <w:ilvl w:val="0"/>
          <w:numId w:val="19"/>
        </w:numPr>
        <w:rPr>
          <w:rFonts w:ascii="Arial" w:hAnsi="Arial" w:cs="Arial"/>
          <w:sz w:val="22"/>
          <w:szCs w:val="22"/>
        </w:rPr>
      </w:pPr>
      <w:r w:rsidRPr="00EC7557">
        <w:rPr>
          <w:rFonts w:ascii="Arial" w:hAnsi="Arial" w:cs="Arial"/>
          <w:i/>
          <w:sz w:val="22"/>
          <w:szCs w:val="22"/>
        </w:rPr>
        <w:t>Any conditions that trigger an immediate suspension of the research</w:t>
      </w:r>
      <w:r w:rsidRPr="00EC7557">
        <w:rPr>
          <w:rFonts w:ascii="Arial" w:hAnsi="Arial" w:cs="Arial"/>
          <w:sz w:val="22"/>
          <w:szCs w:val="22"/>
        </w:rPr>
        <w:t>.)</w:t>
      </w:r>
    </w:p>
    <w:p w14:paraId="552E04C9" w14:textId="77777777" w:rsidR="00164C07" w:rsidRPr="00EC7557" w:rsidRDefault="00164C07" w:rsidP="00164C07">
      <w:pPr>
        <w:rPr>
          <w:rFonts w:ascii="Arial" w:hAnsi="Arial" w:cs="Arial"/>
          <w:sz w:val="22"/>
          <w:szCs w:val="22"/>
        </w:rPr>
      </w:pPr>
      <w:bookmarkStart w:id="26" w:name="_Toc500242061"/>
    </w:p>
    <w:p w14:paraId="617A6BE2" w14:textId="77777777" w:rsidR="00164C07" w:rsidRPr="00EC7557" w:rsidRDefault="00164C07" w:rsidP="00164C07">
      <w:pPr>
        <w:rPr>
          <w:rFonts w:ascii="Arial" w:hAnsi="Arial" w:cs="Arial"/>
          <w:b/>
          <w:caps/>
          <w:sz w:val="22"/>
          <w:szCs w:val="22"/>
        </w:rPr>
      </w:pPr>
      <w:r w:rsidRPr="00EC7557">
        <w:rPr>
          <w:rFonts w:ascii="Arial" w:hAnsi="Arial" w:cs="Arial"/>
          <w:b/>
          <w:caps/>
          <w:sz w:val="22"/>
          <w:szCs w:val="22"/>
        </w:rPr>
        <w:t>Provisions to Protect the Privacy Interests of Participants</w:t>
      </w:r>
      <w:bookmarkEnd w:id="26"/>
    </w:p>
    <w:p w14:paraId="3089A747" w14:textId="77777777" w:rsidR="00164C07" w:rsidRPr="00905B46" w:rsidRDefault="00164C07" w:rsidP="00164C07">
      <w:pPr>
        <w:rPr>
          <w:rFonts w:ascii="Arial" w:hAnsi="Arial" w:cs="Arial"/>
          <w:sz w:val="22"/>
          <w:szCs w:val="22"/>
        </w:rPr>
      </w:pPr>
      <w:r>
        <w:rPr>
          <w:rFonts w:ascii="Arial" w:hAnsi="Arial" w:cs="Arial"/>
          <w:sz w:val="22"/>
          <w:szCs w:val="22"/>
        </w:rPr>
        <w:t>(</w:t>
      </w:r>
      <w:r w:rsidRPr="00EC7557">
        <w:rPr>
          <w:rFonts w:ascii="Arial" w:hAnsi="Arial" w:cs="Arial"/>
          <w:i/>
          <w:sz w:val="22"/>
          <w:szCs w:val="22"/>
        </w:rPr>
        <w:t>Describe the steps that will be taken to protect participants’ privacy interests. “Privacy interest” refers to a person’s desire to place limits on whom they interact or whom they provide personal information</w:t>
      </w:r>
      <w:r w:rsidRPr="00905B46">
        <w:rPr>
          <w:rFonts w:ascii="Arial" w:hAnsi="Arial" w:cs="Arial"/>
          <w:sz w:val="22"/>
          <w:szCs w:val="22"/>
        </w:rPr>
        <w:t>.</w:t>
      </w:r>
      <w:r>
        <w:rPr>
          <w:rFonts w:ascii="Arial" w:hAnsi="Arial" w:cs="Arial"/>
          <w:sz w:val="22"/>
          <w:szCs w:val="22"/>
        </w:rPr>
        <w:t>)</w:t>
      </w:r>
    </w:p>
    <w:p w14:paraId="2BE31108" w14:textId="77777777" w:rsidR="00164C07" w:rsidRDefault="00164C07" w:rsidP="00164C07">
      <w:pPr>
        <w:rPr>
          <w:rFonts w:ascii="Arial" w:hAnsi="Arial" w:cs="Arial"/>
          <w:sz w:val="22"/>
          <w:szCs w:val="22"/>
        </w:rPr>
      </w:pPr>
    </w:p>
    <w:p w14:paraId="41112943" w14:textId="77777777" w:rsidR="00164C07" w:rsidRDefault="00164C07" w:rsidP="00164C07">
      <w:pPr>
        <w:rPr>
          <w:rFonts w:ascii="Arial" w:hAnsi="Arial" w:cs="Arial"/>
          <w:sz w:val="22"/>
          <w:szCs w:val="22"/>
        </w:rPr>
      </w:pPr>
      <w:r>
        <w:rPr>
          <w:rFonts w:ascii="Arial" w:hAnsi="Arial" w:cs="Arial"/>
          <w:sz w:val="22"/>
          <w:szCs w:val="22"/>
        </w:rPr>
        <w:t>(</w:t>
      </w:r>
      <w:r w:rsidRPr="00EC7557">
        <w:rPr>
          <w:rFonts w:ascii="Arial" w:hAnsi="Arial" w:cs="Arial"/>
          <w:i/>
          <w:sz w:val="22"/>
          <w:szCs w:val="22"/>
        </w:rPr>
        <w:t>Describe what steps you will take to make the participants feel at ease with the research situation in terms of the questions being asked and the procedures being performed. “At ease” does not refer to physical discomfort, but the sense of intrusiveness a participant might experience in response to questions, examinations, and procedures</w:t>
      </w:r>
      <w:r w:rsidRPr="00905B46">
        <w:rPr>
          <w:rFonts w:ascii="Arial" w:hAnsi="Arial" w:cs="Arial"/>
          <w:sz w:val="22"/>
          <w:szCs w:val="22"/>
        </w:rPr>
        <w:t>.</w:t>
      </w:r>
      <w:r>
        <w:rPr>
          <w:rFonts w:ascii="Arial" w:hAnsi="Arial" w:cs="Arial"/>
          <w:sz w:val="22"/>
          <w:szCs w:val="22"/>
        </w:rPr>
        <w:t>)</w:t>
      </w:r>
    </w:p>
    <w:p w14:paraId="4A68C283" w14:textId="77777777" w:rsidR="00164C07" w:rsidRPr="00EC7557" w:rsidRDefault="00164C07" w:rsidP="00164C07">
      <w:pPr>
        <w:pStyle w:val="Default"/>
      </w:pPr>
    </w:p>
    <w:p w14:paraId="2FFAE6E5" w14:textId="77777777" w:rsidR="00164C07" w:rsidRPr="00905B46" w:rsidRDefault="00164C07" w:rsidP="00164C07">
      <w:pPr>
        <w:rPr>
          <w:rFonts w:ascii="Arial" w:hAnsi="Arial" w:cs="Arial"/>
          <w:sz w:val="22"/>
          <w:szCs w:val="22"/>
        </w:rPr>
      </w:pPr>
      <w:r>
        <w:rPr>
          <w:rFonts w:ascii="Arial" w:hAnsi="Arial" w:cs="Arial"/>
          <w:sz w:val="22"/>
          <w:szCs w:val="22"/>
        </w:rPr>
        <w:t>(</w:t>
      </w:r>
      <w:r w:rsidRPr="00EC7557">
        <w:rPr>
          <w:rFonts w:ascii="Arial" w:hAnsi="Arial" w:cs="Arial"/>
          <w:i/>
          <w:sz w:val="22"/>
          <w:szCs w:val="22"/>
        </w:rPr>
        <w:t>Indicate how the research team is permitted to access any sources of information about the participants</w:t>
      </w:r>
      <w:r w:rsidRPr="00905B46">
        <w:rPr>
          <w:rFonts w:ascii="Arial" w:hAnsi="Arial" w:cs="Arial"/>
          <w:sz w:val="22"/>
          <w:szCs w:val="22"/>
        </w:rPr>
        <w:t>.</w:t>
      </w:r>
      <w:r>
        <w:rPr>
          <w:rFonts w:ascii="Arial" w:hAnsi="Arial" w:cs="Arial"/>
          <w:sz w:val="22"/>
          <w:szCs w:val="22"/>
        </w:rPr>
        <w:t>)</w:t>
      </w:r>
    </w:p>
    <w:p w14:paraId="4778A7B9" w14:textId="77777777" w:rsidR="00164C07" w:rsidRDefault="00164C07" w:rsidP="00164C07">
      <w:pPr>
        <w:rPr>
          <w:rFonts w:ascii="Arial" w:hAnsi="Arial" w:cs="Arial"/>
          <w:sz w:val="22"/>
          <w:szCs w:val="22"/>
        </w:rPr>
      </w:pPr>
      <w:bookmarkStart w:id="27" w:name="_Toc500242062"/>
    </w:p>
    <w:p w14:paraId="7AC73773" w14:textId="77777777" w:rsidR="00164C07" w:rsidRPr="00EC7557" w:rsidRDefault="00164C07" w:rsidP="00164C07">
      <w:pPr>
        <w:rPr>
          <w:rFonts w:ascii="Arial" w:hAnsi="Arial" w:cs="Arial"/>
          <w:b/>
          <w:caps/>
          <w:sz w:val="22"/>
          <w:szCs w:val="22"/>
        </w:rPr>
      </w:pPr>
      <w:r w:rsidRPr="00EC7557">
        <w:rPr>
          <w:rFonts w:ascii="Arial" w:hAnsi="Arial" w:cs="Arial"/>
          <w:b/>
          <w:caps/>
          <w:sz w:val="22"/>
          <w:szCs w:val="22"/>
        </w:rPr>
        <w:t>Compensation for Research-Related Injury</w:t>
      </w:r>
      <w:bookmarkEnd w:id="27"/>
    </w:p>
    <w:p w14:paraId="47A72F69" w14:textId="77777777" w:rsidR="00164C07" w:rsidRPr="00905B46" w:rsidRDefault="00164C07" w:rsidP="00164C07">
      <w:pPr>
        <w:rPr>
          <w:rFonts w:ascii="Arial" w:hAnsi="Arial" w:cs="Arial"/>
          <w:sz w:val="22"/>
          <w:szCs w:val="22"/>
        </w:rPr>
      </w:pPr>
      <w:r>
        <w:rPr>
          <w:rFonts w:ascii="Arial" w:hAnsi="Arial" w:cs="Arial"/>
          <w:sz w:val="22"/>
          <w:szCs w:val="22"/>
        </w:rPr>
        <w:t>(</w:t>
      </w:r>
      <w:r w:rsidRPr="00EC7557">
        <w:rPr>
          <w:rFonts w:ascii="Arial" w:hAnsi="Arial" w:cs="Arial"/>
          <w:i/>
          <w:sz w:val="22"/>
          <w:szCs w:val="22"/>
        </w:rPr>
        <w:t>If the research involves more than Minimal Risk to participants, describe the available compensation in the event of research</w:t>
      </w:r>
      <w:r>
        <w:rPr>
          <w:rFonts w:ascii="Arial" w:hAnsi="Arial" w:cs="Arial"/>
          <w:i/>
          <w:sz w:val="22"/>
          <w:szCs w:val="22"/>
        </w:rPr>
        <w:t>-</w:t>
      </w:r>
      <w:r w:rsidRPr="00EC7557">
        <w:rPr>
          <w:rFonts w:ascii="Arial" w:hAnsi="Arial" w:cs="Arial"/>
          <w:i/>
          <w:sz w:val="22"/>
          <w:szCs w:val="22"/>
        </w:rPr>
        <w:t>related injury</w:t>
      </w:r>
      <w:r w:rsidRPr="00905B46">
        <w:rPr>
          <w:rFonts w:ascii="Arial" w:hAnsi="Arial" w:cs="Arial"/>
          <w:sz w:val="22"/>
          <w:szCs w:val="22"/>
        </w:rPr>
        <w:t>.</w:t>
      </w:r>
      <w:r>
        <w:rPr>
          <w:rFonts w:ascii="Arial" w:hAnsi="Arial" w:cs="Arial"/>
          <w:sz w:val="22"/>
          <w:szCs w:val="22"/>
        </w:rPr>
        <w:t>)</w:t>
      </w:r>
    </w:p>
    <w:p w14:paraId="73D2BA10" w14:textId="77777777" w:rsidR="00164C07" w:rsidRDefault="00164C07" w:rsidP="00164C07">
      <w:pPr>
        <w:rPr>
          <w:rFonts w:ascii="Arial" w:hAnsi="Arial" w:cs="Arial"/>
          <w:sz w:val="22"/>
          <w:szCs w:val="22"/>
        </w:rPr>
      </w:pPr>
    </w:p>
    <w:p w14:paraId="7638FFBB" w14:textId="77777777" w:rsidR="00164C07" w:rsidRPr="00905B46" w:rsidRDefault="00164C07" w:rsidP="00164C07">
      <w:pPr>
        <w:rPr>
          <w:rFonts w:ascii="Arial" w:hAnsi="Arial" w:cs="Arial"/>
          <w:sz w:val="22"/>
          <w:szCs w:val="22"/>
        </w:rPr>
      </w:pPr>
      <w:r>
        <w:rPr>
          <w:rFonts w:ascii="Arial" w:hAnsi="Arial" w:cs="Arial"/>
          <w:sz w:val="22"/>
          <w:szCs w:val="22"/>
        </w:rPr>
        <w:t>(</w:t>
      </w:r>
      <w:r w:rsidRPr="00EC7557">
        <w:rPr>
          <w:rFonts w:ascii="Arial" w:hAnsi="Arial" w:cs="Arial"/>
          <w:i/>
          <w:sz w:val="22"/>
          <w:szCs w:val="22"/>
        </w:rPr>
        <w:t>Provide a copy of contract language, if any, relevant to compensation for research-related injury</w:t>
      </w:r>
      <w:r w:rsidRPr="00905B46">
        <w:rPr>
          <w:rFonts w:ascii="Arial" w:hAnsi="Arial" w:cs="Arial"/>
          <w:sz w:val="22"/>
          <w:szCs w:val="22"/>
        </w:rPr>
        <w:t>.</w:t>
      </w:r>
      <w:r>
        <w:rPr>
          <w:rFonts w:ascii="Arial" w:hAnsi="Arial" w:cs="Arial"/>
          <w:sz w:val="22"/>
          <w:szCs w:val="22"/>
        </w:rPr>
        <w:t>)</w:t>
      </w:r>
    </w:p>
    <w:p w14:paraId="03B795F5" w14:textId="77777777" w:rsidR="00164C07" w:rsidRDefault="00164C07" w:rsidP="00164C07">
      <w:pPr>
        <w:rPr>
          <w:rFonts w:ascii="Arial" w:hAnsi="Arial" w:cs="Arial"/>
          <w:b/>
          <w:caps/>
          <w:sz w:val="22"/>
          <w:szCs w:val="22"/>
        </w:rPr>
      </w:pPr>
      <w:bookmarkStart w:id="28" w:name="_Toc500242063"/>
    </w:p>
    <w:p w14:paraId="35009692" w14:textId="77777777" w:rsidR="00164C07" w:rsidRPr="00EC7557" w:rsidRDefault="00164C07" w:rsidP="00164C07">
      <w:pPr>
        <w:rPr>
          <w:rFonts w:ascii="Arial" w:hAnsi="Arial" w:cs="Arial"/>
          <w:b/>
          <w:caps/>
          <w:sz w:val="22"/>
          <w:szCs w:val="22"/>
        </w:rPr>
      </w:pPr>
      <w:r w:rsidRPr="00EC7557">
        <w:rPr>
          <w:rFonts w:ascii="Arial" w:hAnsi="Arial" w:cs="Arial"/>
          <w:b/>
          <w:caps/>
          <w:sz w:val="22"/>
          <w:szCs w:val="22"/>
        </w:rPr>
        <w:t>Economic Burden to Participants</w:t>
      </w:r>
      <w:bookmarkEnd w:id="28"/>
    </w:p>
    <w:p w14:paraId="729D2C36" w14:textId="77777777" w:rsidR="00164C07" w:rsidRPr="00905B46" w:rsidRDefault="00164C07" w:rsidP="00164C07">
      <w:pPr>
        <w:rPr>
          <w:rFonts w:ascii="Arial" w:hAnsi="Arial" w:cs="Arial"/>
          <w:sz w:val="22"/>
          <w:szCs w:val="22"/>
        </w:rPr>
      </w:pPr>
      <w:r w:rsidRPr="00905B46">
        <w:rPr>
          <w:rFonts w:ascii="Arial" w:hAnsi="Arial" w:cs="Arial"/>
          <w:sz w:val="22"/>
          <w:szCs w:val="22"/>
        </w:rPr>
        <w:t xml:space="preserve">Describe any costs that </w:t>
      </w:r>
      <w:r>
        <w:rPr>
          <w:rFonts w:ascii="Arial" w:hAnsi="Arial" w:cs="Arial"/>
          <w:sz w:val="22"/>
          <w:szCs w:val="22"/>
        </w:rPr>
        <w:t>participant</w:t>
      </w:r>
      <w:r w:rsidRPr="00905B46">
        <w:rPr>
          <w:rFonts w:ascii="Arial" w:hAnsi="Arial" w:cs="Arial"/>
          <w:sz w:val="22"/>
          <w:szCs w:val="22"/>
        </w:rPr>
        <w:t>s may be responsible for because of participation in the research.</w:t>
      </w:r>
    </w:p>
    <w:p w14:paraId="12B61745" w14:textId="77777777" w:rsidR="00164C07" w:rsidRDefault="00164C07" w:rsidP="00164C07">
      <w:pPr>
        <w:rPr>
          <w:rFonts w:ascii="Arial" w:hAnsi="Arial" w:cs="Arial"/>
          <w:b/>
          <w:caps/>
          <w:sz w:val="22"/>
          <w:szCs w:val="22"/>
        </w:rPr>
      </w:pPr>
      <w:bookmarkStart w:id="29" w:name="_Toc500242064"/>
    </w:p>
    <w:p w14:paraId="6EA76B16" w14:textId="77777777" w:rsidR="00164C07" w:rsidRPr="00EC7557" w:rsidRDefault="00164C07" w:rsidP="00164C07">
      <w:pPr>
        <w:rPr>
          <w:rFonts w:ascii="Arial" w:hAnsi="Arial" w:cs="Arial"/>
          <w:b/>
          <w:caps/>
          <w:sz w:val="22"/>
          <w:szCs w:val="22"/>
        </w:rPr>
      </w:pPr>
      <w:r w:rsidRPr="00EC7557">
        <w:rPr>
          <w:rFonts w:ascii="Arial" w:hAnsi="Arial" w:cs="Arial"/>
          <w:b/>
          <w:caps/>
          <w:sz w:val="22"/>
          <w:szCs w:val="22"/>
        </w:rPr>
        <w:t>Consent Process</w:t>
      </w:r>
      <w:bookmarkEnd w:id="29"/>
    </w:p>
    <w:p w14:paraId="27C40D9A" w14:textId="33E25466" w:rsidR="00164C07" w:rsidRPr="00E54CAB" w:rsidRDefault="00164C07" w:rsidP="00164C07">
      <w:pPr>
        <w:rPr>
          <w:rFonts w:ascii="Arial" w:hAnsi="Arial" w:cs="Arial"/>
          <w:i/>
          <w:sz w:val="22"/>
          <w:szCs w:val="22"/>
        </w:rPr>
      </w:pPr>
      <w:r>
        <w:rPr>
          <w:rFonts w:ascii="Arial" w:hAnsi="Arial" w:cs="Arial"/>
          <w:sz w:val="22"/>
          <w:szCs w:val="22"/>
        </w:rPr>
        <w:t>(</w:t>
      </w:r>
      <w:r w:rsidRPr="000A6BAF">
        <w:rPr>
          <w:rFonts w:ascii="Arial" w:hAnsi="Arial" w:cs="Arial"/>
          <w:i/>
          <w:sz w:val="22"/>
          <w:szCs w:val="22"/>
        </w:rPr>
        <w:t>Indicate if you will be obtaining consent; and if so, describe:</w:t>
      </w:r>
    </w:p>
    <w:p w14:paraId="274A81EC" w14:textId="77777777" w:rsidR="00164C07" w:rsidRPr="000A6BAF" w:rsidRDefault="00164C07" w:rsidP="00164C07">
      <w:pPr>
        <w:pStyle w:val="ListParagraph"/>
        <w:numPr>
          <w:ilvl w:val="0"/>
          <w:numId w:val="20"/>
        </w:numPr>
        <w:rPr>
          <w:rFonts w:ascii="Arial" w:hAnsi="Arial" w:cs="Arial"/>
          <w:i/>
          <w:sz w:val="22"/>
          <w:szCs w:val="22"/>
        </w:rPr>
      </w:pPr>
      <w:r w:rsidRPr="000A6BAF">
        <w:rPr>
          <w:rFonts w:ascii="Arial" w:hAnsi="Arial" w:cs="Arial"/>
          <w:i/>
          <w:sz w:val="22"/>
          <w:szCs w:val="22"/>
        </w:rPr>
        <w:t>Where the consent process takes place.</w:t>
      </w:r>
    </w:p>
    <w:p w14:paraId="7066FE51" w14:textId="77777777" w:rsidR="00164C07" w:rsidRPr="000A6BAF" w:rsidRDefault="00164C07" w:rsidP="00164C07">
      <w:pPr>
        <w:pStyle w:val="ListParagraph"/>
        <w:numPr>
          <w:ilvl w:val="0"/>
          <w:numId w:val="20"/>
        </w:numPr>
        <w:rPr>
          <w:rFonts w:ascii="Arial" w:hAnsi="Arial" w:cs="Arial"/>
          <w:i/>
          <w:sz w:val="22"/>
          <w:szCs w:val="22"/>
        </w:rPr>
      </w:pPr>
      <w:r w:rsidRPr="000A6BAF">
        <w:rPr>
          <w:rFonts w:ascii="Arial" w:hAnsi="Arial" w:cs="Arial"/>
          <w:i/>
          <w:sz w:val="22"/>
          <w:szCs w:val="22"/>
        </w:rPr>
        <w:t>Any waiting period available between informing the prospective participant and obtaining the consent.</w:t>
      </w:r>
    </w:p>
    <w:p w14:paraId="3A37637C" w14:textId="77777777" w:rsidR="00164C07" w:rsidRPr="000A6BAF" w:rsidRDefault="00164C07" w:rsidP="00164C07">
      <w:pPr>
        <w:pStyle w:val="ListParagraph"/>
        <w:numPr>
          <w:ilvl w:val="0"/>
          <w:numId w:val="20"/>
        </w:numPr>
        <w:rPr>
          <w:rFonts w:ascii="Arial" w:hAnsi="Arial" w:cs="Arial"/>
          <w:i/>
          <w:sz w:val="22"/>
          <w:szCs w:val="22"/>
        </w:rPr>
      </w:pPr>
      <w:r w:rsidRPr="000A6BAF">
        <w:rPr>
          <w:rFonts w:ascii="Arial" w:hAnsi="Arial" w:cs="Arial"/>
          <w:i/>
          <w:sz w:val="22"/>
          <w:szCs w:val="22"/>
        </w:rPr>
        <w:t>Any process to ensure ongoing consent.</w:t>
      </w:r>
    </w:p>
    <w:p w14:paraId="79F061D6" w14:textId="77777777" w:rsidR="00164C07" w:rsidRDefault="00164C07" w:rsidP="00164C07">
      <w:pPr>
        <w:pStyle w:val="ListParagraph"/>
        <w:numPr>
          <w:ilvl w:val="0"/>
          <w:numId w:val="21"/>
        </w:numPr>
        <w:rPr>
          <w:rFonts w:ascii="Arial" w:hAnsi="Arial" w:cs="Arial"/>
          <w:i/>
          <w:sz w:val="22"/>
          <w:szCs w:val="22"/>
        </w:rPr>
      </w:pPr>
      <w:r w:rsidRPr="000A6BAF">
        <w:rPr>
          <w:rFonts w:ascii="Arial" w:hAnsi="Arial" w:cs="Arial"/>
          <w:i/>
          <w:sz w:val="22"/>
          <w:szCs w:val="22"/>
        </w:rPr>
        <w:t>The role of the individuals listed in the application as being involved in the consent process.</w:t>
      </w:r>
    </w:p>
    <w:p w14:paraId="15E64E20" w14:textId="77777777" w:rsidR="00164C07" w:rsidRPr="000A6BAF" w:rsidRDefault="00164C07" w:rsidP="00164C07">
      <w:pPr>
        <w:pStyle w:val="ListParagraph"/>
        <w:numPr>
          <w:ilvl w:val="0"/>
          <w:numId w:val="21"/>
        </w:numPr>
        <w:rPr>
          <w:rFonts w:ascii="Arial" w:hAnsi="Arial" w:cs="Arial"/>
          <w:i/>
          <w:sz w:val="22"/>
          <w:szCs w:val="22"/>
        </w:rPr>
      </w:pPr>
      <w:r>
        <w:rPr>
          <w:rFonts w:ascii="Arial" w:hAnsi="Arial" w:cs="Arial"/>
          <w:i/>
          <w:sz w:val="22"/>
          <w:szCs w:val="22"/>
        </w:rPr>
        <w:t xml:space="preserve">The language used by those obtaining consent and the language understood by the prospective participant or the legally authorized representative. </w:t>
      </w:r>
    </w:p>
    <w:p w14:paraId="3F4FCD02" w14:textId="77777777" w:rsidR="00164C07" w:rsidRPr="000A6BAF" w:rsidRDefault="00164C07" w:rsidP="00164C07">
      <w:pPr>
        <w:pStyle w:val="ListParagraph"/>
        <w:numPr>
          <w:ilvl w:val="0"/>
          <w:numId w:val="21"/>
        </w:numPr>
        <w:rPr>
          <w:rFonts w:ascii="Arial" w:hAnsi="Arial" w:cs="Arial"/>
          <w:i/>
          <w:sz w:val="22"/>
          <w:szCs w:val="22"/>
        </w:rPr>
      </w:pPr>
      <w:r w:rsidRPr="000A6BAF">
        <w:rPr>
          <w:rFonts w:ascii="Arial" w:hAnsi="Arial" w:cs="Arial"/>
          <w:i/>
          <w:sz w:val="22"/>
          <w:szCs w:val="22"/>
        </w:rPr>
        <w:t>The time that will be devoted to the consent discussion.</w:t>
      </w:r>
    </w:p>
    <w:p w14:paraId="7378A615" w14:textId="77777777" w:rsidR="00164C07" w:rsidRPr="000A6BAF" w:rsidRDefault="00164C07" w:rsidP="00164C07">
      <w:pPr>
        <w:pStyle w:val="ListParagraph"/>
        <w:numPr>
          <w:ilvl w:val="0"/>
          <w:numId w:val="21"/>
        </w:numPr>
        <w:rPr>
          <w:rFonts w:ascii="Arial" w:hAnsi="Arial" w:cs="Arial"/>
          <w:i/>
          <w:sz w:val="22"/>
          <w:szCs w:val="22"/>
        </w:rPr>
      </w:pPr>
      <w:r w:rsidRPr="000A6BAF">
        <w:rPr>
          <w:rFonts w:ascii="Arial" w:hAnsi="Arial" w:cs="Arial"/>
          <w:i/>
          <w:sz w:val="22"/>
          <w:szCs w:val="22"/>
        </w:rPr>
        <w:t>Steps that will be taken to minimize the possibility of coercion or undue influence.</w:t>
      </w:r>
    </w:p>
    <w:p w14:paraId="76886418" w14:textId="77777777" w:rsidR="00164C07" w:rsidRDefault="00164C07" w:rsidP="00164C07">
      <w:pPr>
        <w:pStyle w:val="ListParagraph"/>
        <w:numPr>
          <w:ilvl w:val="0"/>
          <w:numId w:val="21"/>
        </w:numPr>
        <w:rPr>
          <w:rFonts w:ascii="Arial" w:hAnsi="Arial" w:cs="Arial"/>
          <w:sz w:val="22"/>
          <w:szCs w:val="22"/>
        </w:rPr>
      </w:pPr>
      <w:r w:rsidRPr="000A6BAF">
        <w:rPr>
          <w:rFonts w:ascii="Arial" w:hAnsi="Arial" w:cs="Arial"/>
          <w:i/>
          <w:sz w:val="22"/>
          <w:szCs w:val="22"/>
        </w:rPr>
        <w:t>Steps that will be taken to ensure the participants’ understanding</w:t>
      </w:r>
      <w:r w:rsidRPr="000A6BAF">
        <w:rPr>
          <w:rFonts w:ascii="Arial" w:hAnsi="Arial" w:cs="Arial"/>
          <w:sz w:val="22"/>
          <w:szCs w:val="22"/>
        </w:rPr>
        <w:t>.</w:t>
      </w:r>
      <w:r>
        <w:rPr>
          <w:rFonts w:ascii="Arial" w:hAnsi="Arial" w:cs="Arial"/>
          <w:sz w:val="22"/>
          <w:szCs w:val="22"/>
        </w:rPr>
        <w:t>)</w:t>
      </w:r>
    </w:p>
    <w:p w14:paraId="6974DF48" w14:textId="5BDF28DC" w:rsidR="00164C07" w:rsidRDefault="00164C07" w:rsidP="00164C07">
      <w:pPr>
        <w:pStyle w:val="ListParagraph"/>
        <w:numPr>
          <w:ilvl w:val="0"/>
          <w:numId w:val="21"/>
        </w:numPr>
        <w:rPr>
          <w:rFonts w:ascii="Arial" w:hAnsi="Arial" w:cs="Arial"/>
          <w:i/>
          <w:iCs/>
          <w:sz w:val="22"/>
          <w:szCs w:val="22"/>
        </w:rPr>
      </w:pPr>
      <w:r w:rsidRPr="2AA94144">
        <w:rPr>
          <w:rFonts w:ascii="Arial" w:hAnsi="Arial" w:cs="Arial"/>
          <w:i/>
          <w:iCs/>
          <w:sz w:val="22"/>
          <w:szCs w:val="22"/>
          <w:u w:val="single"/>
        </w:rPr>
        <w:t>If applicable</w:t>
      </w:r>
      <w:r w:rsidRPr="2AA94144">
        <w:rPr>
          <w:rFonts w:ascii="Arial" w:hAnsi="Arial" w:cs="Arial"/>
          <w:i/>
          <w:iCs/>
          <w:sz w:val="22"/>
          <w:szCs w:val="22"/>
        </w:rPr>
        <w:t>: If you will</w:t>
      </w:r>
      <w:r w:rsidR="008073DA">
        <w:rPr>
          <w:rFonts w:ascii="Arial" w:hAnsi="Arial" w:cs="Arial"/>
          <w:i/>
          <w:iCs/>
          <w:sz w:val="22"/>
          <w:szCs w:val="22"/>
        </w:rPr>
        <w:t xml:space="preserve"> obtain</w:t>
      </w:r>
      <w:r w:rsidRPr="2AA94144">
        <w:rPr>
          <w:rFonts w:ascii="Arial" w:hAnsi="Arial" w:cs="Arial"/>
          <w:i/>
          <w:iCs/>
          <w:sz w:val="22"/>
          <w:szCs w:val="22"/>
        </w:rPr>
        <w:t xml:space="preserve"> consent from individuals in the European Economic Area refer to the </w:t>
      </w:r>
      <w:hyperlink r:id="rId23">
        <w:r w:rsidRPr="2AA94144">
          <w:rPr>
            <w:rStyle w:val="Hyperlink"/>
            <w:rFonts w:ascii="Arial" w:hAnsi="Arial" w:cs="Arial"/>
            <w:i/>
            <w:iCs/>
            <w:sz w:val="22"/>
            <w:szCs w:val="22"/>
          </w:rPr>
          <w:t>GDPR Guidance</w:t>
        </w:r>
      </w:hyperlink>
      <w:r w:rsidRPr="2AA94144">
        <w:rPr>
          <w:rFonts w:ascii="Arial" w:hAnsi="Arial" w:cs="Arial"/>
          <w:i/>
          <w:iCs/>
          <w:sz w:val="22"/>
          <w:szCs w:val="22"/>
        </w:rPr>
        <w:t xml:space="preserve"> for participant rights and the two</w:t>
      </w:r>
      <w:r w:rsidR="008073DA">
        <w:rPr>
          <w:rFonts w:ascii="Arial" w:hAnsi="Arial" w:cs="Arial"/>
          <w:i/>
          <w:iCs/>
          <w:sz w:val="22"/>
          <w:szCs w:val="22"/>
        </w:rPr>
        <w:t>-</w:t>
      </w:r>
      <w:r w:rsidRPr="2AA94144">
        <w:rPr>
          <w:rFonts w:ascii="Arial" w:hAnsi="Arial" w:cs="Arial"/>
          <w:i/>
          <w:iCs/>
          <w:sz w:val="22"/>
          <w:szCs w:val="22"/>
        </w:rPr>
        <w:t>step</w:t>
      </w:r>
      <w:r w:rsidR="008073DA">
        <w:rPr>
          <w:rFonts w:ascii="Arial" w:hAnsi="Arial" w:cs="Arial"/>
          <w:i/>
          <w:iCs/>
          <w:sz w:val="22"/>
          <w:szCs w:val="22"/>
        </w:rPr>
        <w:t xml:space="preserve"> consent</w:t>
      </w:r>
      <w:r w:rsidRPr="2AA94144">
        <w:rPr>
          <w:rFonts w:ascii="Arial" w:hAnsi="Arial" w:cs="Arial"/>
          <w:i/>
          <w:iCs/>
          <w:sz w:val="22"/>
          <w:szCs w:val="22"/>
        </w:rPr>
        <w:t xml:space="preserve"> process including the use of the </w:t>
      </w:r>
      <w:hyperlink r:id="rId24">
        <w:r w:rsidRPr="2AA94144">
          <w:rPr>
            <w:rStyle w:val="Hyperlink"/>
            <w:rFonts w:ascii="Arial" w:hAnsi="Arial" w:cs="Arial"/>
            <w:i/>
            <w:iCs/>
            <w:sz w:val="22"/>
            <w:szCs w:val="22"/>
          </w:rPr>
          <w:t>GDPR Compliance Consent Document template (HRP-590</w:t>
        </w:r>
      </w:hyperlink>
      <w:r w:rsidRPr="2AA94144">
        <w:rPr>
          <w:rStyle w:val="Hyperlink"/>
          <w:rFonts w:ascii="Arial" w:hAnsi="Arial" w:cs="Arial"/>
          <w:i/>
          <w:iCs/>
          <w:sz w:val="22"/>
          <w:szCs w:val="22"/>
        </w:rPr>
        <w:t>)</w:t>
      </w:r>
      <w:r w:rsidRPr="2AA94144">
        <w:rPr>
          <w:rFonts w:ascii="Arial" w:hAnsi="Arial" w:cs="Arial"/>
          <w:i/>
          <w:iCs/>
          <w:sz w:val="22"/>
          <w:szCs w:val="22"/>
        </w:rPr>
        <w:t>.</w:t>
      </w:r>
    </w:p>
    <w:p w14:paraId="43A6C305" w14:textId="77777777" w:rsidR="00164C07" w:rsidRDefault="00164C07" w:rsidP="00164C07">
      <w:pPr>
        <w:rPr>
          <w:rFonts w:ascii="Arial" w:hAnsi="Arial" w:cs="Arial"/>
          <w:i/>
          <w:sz w:val="22"/>
          <w:szCs w:val="22"/>
        </w:rPr>
      </w:pPr>
    </w:p>
    <w:p w14:paraId="6F9465F0" w14:textId="77777777" w:rsidR="00164C07" w:rsidRPr="001A2E64" w:rsidRDefault="00164C07" w:rsidP="00164C07">
      <w:pPr>
        <w:rPr>
          <w:rFonts w:ascii="Arial" w:hAnsi="Arial" w:cs="Arial"/>
          <w:b/>
          <w:caps/>
          <w:sz w:val="22"/>
          <w:szCs w:val="22"/>
        </w:rPr>
      </w:pPr>
      <w:r w:rsidRPr="001A2E64">
        <w:rPr>
          <w:rFonts w:ascii="Arial" w:hAnsi="Arial" w:cs="Arial"/>
          <w:b/>
          <w:caps/>
          <w:sz w:val="22"/>
          <w:szCs w:val="22"/>
        </w:rPr>
        <w:t>Non-</w:t>
      </w:r>
      <w:proofErr w:type="gramStart"/>
      <w:r w:rsidRPr="001A2E64">
        <w:rPr>
          <w:rFonts w:ascii="Arial" w:hAnsi="Arial" w:cs="Arial"/>
          <w:b/>
          <w:caps/>
          <w:sz w:val="22"/>
          <w:szCs w:val="22"/>
        </w:rPr>
        <w:t>English Speaking</w:t>
      </w:r>
      <w:proofErr w:type="gramEnd"/>
      <w:r w:rsidRPr="001A2E64">
        <w:rPr>
          <w:rFonts w:ascii="Arial" w:hAnsi="Arial" w:cs="Arial"/>
          <w:b/>
          <w:caps/>
          <w:sz w:val="22"/>
          <w:szCs w:val="22"/>
        </w:rPr>
        <w:t xml:space="preserve"> Participants</w:t>
      </w:r>
    </w:p>
    <w:p w14:paraId="2B17A133" w14:textId="77777777" w:rsidR="00164C07" w:rsidRDefault="00164C07" w:rsidP="00164C07">
      <w:pPr>
        <w:rPr>
          <w:rFonts w:ascii="Arial" w:hAnsi="Arial" w:cs="Arial"/>
          <w:sz w:val="22"/>
          <w:szCs w:val="22"/>
        </w:rPr>
      </w:pPr>
      <w:r>
        <w:rPr>
          <w:rFonts w:ascii="Arial" w:hAnsi="Arial" w:cs="Arial"/>
          <w:sz w:val="22"/>
          <w:szCs w:val="22"/>
        </w:rPr>
        <w:t>(</w:t>
      </w:r>
      <w:r w:rsidRPr="001A2E64">
        <w:rPr>
          <w:rFonts w:ascii="Arial" w:hAnsi="Arial" w:cs="Arial"/>
          <w:i/>
          <w:sz w:val="22"/>
          <w:szCs w:val="22"/>
        </w:rPr>
        <w:t>Indicate what language(s) other than English are understood by prospective participants or representatives</w:t>
      </w:r>
      <w:r w:rsidRPr="00905B46">
        <w:rPr>
          <w:rFonts w:ascii="Arial" w:hAnsi="Arial" w:cs="Arial"/>
          <w:sz w:val="22"/>
          <w:szCs w:val="22"/>
        </w:rPr>
        <w:t>.</w:t>
      </w:r>
      <w:r>
        <w:rPr>
          <w:rFonts w:ascii="Arial" w:hAnsi="Arial" w:cs="Arial"/>
          <w:sz w:val="22"/>
          <w:szCs w:val="22"/>
        </w:rPr>
        <w:t>)</w:t>
      </w:r>
    </w:p>
    <w:p w14:paraId="448FE27D" w14:textId="77777777" w:rsidR="00164C07" w:rsidRPr="001A2E64" w:rsidRDefault="00164C07" w:rsidP="00164C07">
      <w:pPr>
        <w:pStyle w:val="Default"/>
      </w:pPr>
    </w:p>
    <w:p w14:paraId="5EF0C1C1" w14:textId="77777777" w:rsidR="00164C07" w:rsidRPr="00867B8D" w:rsidRDefault="00164C07" w:rsidP="00164C07">
      <w:pPr>
        <w:pStyle w:val="Default"/>
      </w:pPr>
      <w:r>
        <w:rPr>
          <w:rFonts w:ascii="Arial" w:hAnsi="Arial" w:cs="Arial"/>
          <w:sz w:val="22"/>
          <w:szCs w:val="22"/>
        </w:rPr>
        <w:t>(</w:t>
      </w:r>
      <w:r w:rsidRPr="001A2E64">
        <w:rPr>
          <w:rFonts w:ascii="Arial" w:hAnsi="Arial" w:cs="Arial"/>
          <w:i/>
          <w:sz w:val="22"/>
          <w:szCs w:val="22"/>
        </w:rPr>
        <w:t>If participants who do not speak English will be enrolled, describe the process to ensure that the oral and written information provided to those participants will be in that language. Indicate the language that will be used by those obtaining consent</w:t>
      </w:r>
      <w:r w:rsidRPr="00905B46">
        <w:rPr>
          <w:rFonts w:ascii="Arial" w:hAnsi="Arial" w:cs="Arial"/>
          <w:sz w:val="22"/>
          <w:szCs w:val="22"/>
        </w:rPr>
        <w:t>.</w:t>
      </w:r>
      <w:r>
        <w:rPr>
          <w:rFonts w:ascii="Arial" w:hAnsi="Arial" w:cs="Arial"/>
          <w:sz w:val="22"/>
          <w:szCs w:val="22"/>
        </w:rPr>
        <w:t>)</w:t>
      </w:r>
    </w:p>
    <w:p w14:paraId="5545FBFA" w14:textId="77777777" w:rsidR="00164C07" w:rsidRDefault="00164C07" w:rsidP="00164C07">
      <w:pPr>
        <w:rPr>
          <w:rFonts w:ascii="Arial" w:hAnsi="Arial" w:cs="Arial"/>
          <w:sz w:val="22"/>
          <w:szCs w:val="22"/>
        </w:rPr>
      </w:pPr>
    </w:p>
    <w:p w14:paraId="78E0911D" w14:textId="77777777" w:rsidR="00164C07" w:rsidRDefault="00164C07" w:rsidP="00164C07">
      <w:pPr>
        <w:rPr>
          <w:rFonts w:ascii="Arial" w:hAnsi="Arial" w:cs="Arial"/>
          <w:b/>
          <w:caps/>
          <w:sz w:val="22"/>
          <w:szCs w:val="22"/>
        </w:rPr>
      </w:pPr>
    </w:p>
    <w:p w14:paraId="5A2C09EF" w14:textId="77777777" w:rsidR="00164C07" w:rsidRPr="00905B46" w:rsidRDefault="00164C07" w:rsidP="00164C07">
      <w:pPr>
        <w:rPr>
          <w:rFonts w:ascii="Arial" w:hAnsi="Arial" w:cs="Arial"/>
          <w:sz w:val="22"/>
          <w:szCs w:val="22"/>
        </w:rPr>
      </w:pPr>
      <w:r w:rsidRPr="001A2E64">
        <w:rPr>
          <w:rFonts w:ascii="Arial" w:hAnsi="Arial" w:cs="Arial"/>
          <w:b/>
          <w:caps/>
          <w:sz w:val="22"/>
          <w:szCs w:val="22"/>
        </w:rPr>
        <w:t xml:space="preserve">Waiver or Alteration of Consent Process </w:t>
      </w:r>
      <w:r w:rsidRPr="00905B46">
        <w:rPr>
          <w:rFonts w:ascii="Arial" w:hAnsi="Arial" w:cs="Arial"/>
          <w:sz w:val="22"/>
          <w:szCs w:val="22"/>
        </w:rPr>
        <w:t>(consent will not be obtained, required information will not be disclosed, or the research involves deception)</w:t>
      </w:r>
    </w:p>
    <w:p w14:paraId="6685EE2A" w14:textId="77777777" w:rsidR="00164C07" w:rsidRDefault="00164C07" w:rsidP="00164C07">
      <w:pPr>
        <w:rPr>
          <w:rFonts w:ascii="Arial" w:hAnsi="Arial" w:cs="Arial"/>
          <w:sz w:val="22"/>
          <w:szCs w:val="22"/>
        </w:rPr>
      </w:pPr>
    </w:p>
    <w:p w14:paraId="392F75DE" w14:textId="77777777" w:rsidR="00164C07" w:rsidRDefault="00164C07" w:rsidP="00164C07">
      <w:pPr>
        <w:rPr>
          <w:rFonts w:ascii="Arial" w:hAnsi="Arial" w:cs="Arial"/>
          <w:sz w:val="22"/>
          <w:szCs w:val="22"/>
        </w:rPr>
      </w:pPr>
    </w:p>
    <w:p w14:paraId="6CC98B1B" w14:textId="77777777" w:rsidR="00164C07" w:rsidRPr="008A7634" w:rsidRDefault="00164C07" w:rsidP="00164C07">
      <w:pPr>
        <w:pStyle w:val="ListParagraph"/>
        <w:numPr>
          <w:ilvl w:val="0"/>
          <w:numId w:val="26"/>
        </w:numPr>
        <w:rPr>
          <w:rFonts w:ascii="Arial" w:hAnsi="Arial" w:cs="Arial"/>
          <w:b/>
          <w:i/>
          <w:sz w:val="22"/>
          <w:szCs w:val="22"/>
        </w:rPr>
      </w:pPr>
      <w:r w:rsidRPr="008A7634">
        <w:rPr>
          <w:rFonts w:ascii="Arial" w:hAnsi="Arial" w:cs="Arial"/>
          <w:b/>
          <w:i/>
          <w:sz w:val="22"/>
          <w:szCs w:val="22"/>
        </w:rPr>
        <w:t>Participants who are not yet adults (infants, children, teenagers)</w:t>
      </w:r>
    </w:p>
    <w:p w14:paraId="0AEA7343" w14:textId="77777777"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Describe the criteria that will be used to determine whether a prospective participant has not attained the legal age for consent to treatments or procedures involved in the research under the applicable law of the jurisdiction in which the research will be conducted. (E.g., individuals under the age of 18 years.)</w:t>
      </w:r>
    </w:p>
    <w:p w14:paraId="5F548CE8" w14:textId="77777777"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For research conducted in the state, review “SOP: Legally Authorized Representatives, Children, and Guardians (HRP-013)” to be aware of which individuals in the state meet the definition of “children.”</w:t>
      </w:r>
    </w:p>
    <w:p w14:paraId="49AE89A1" w14:textId="53178177" w:rsidR="00164C07" w:rsidRPr="001A2E64" w:rsidRDefault="00164C07" w:rsidP="00164C07">
      <w:pPr>
        <w:pStyle w:val="ListParagraph"/>
        <w:numPr>
          <w:ilvl w:val="0"/>
          <w:numId w:val="27"/>
        </w:numPr>
        <w:ind w:left="1080"/>
        <w:rPr>
          <w:rFonts w:ascii="Arial" w:hAnsi="Arial" w:cs="Arial"/>
          <w:sz w:val="22"/>
          <w:szCs w:val="22"/>
        </w:rPr>
      </w:pPr>
      <w:r w:rsidRPr="004E5865">
        <w:rPr>
          <w:rFonts w:ascii="Arial" w:hAnsi="Arial" w:cs="Arial"/>
          <w:i/>
          <w:sz w:val="22"/>
          <w:szCs w:val="22"/>
        </w:rPr>
        <w:t xml:space="preserve">For research conducted outside of the state, provide information that describes which persons have not attained the legal age for consent to treatments or procedures involved </w:t>
      </w:r>
      <w:r w:rsidR="008073DA">
        <w:rPr>
          <w:rFonts w:ascii="Arial" w:hAnsi="Arial" w:cs="Arial"/>
          <w:i/>
          <w:sz w:val="22"/>
          <w:szCs w:val="22"/>
        </w:rPr>
        <w:t xml:space="preserve">in </w:t>
      </w:r>
      <w:r w:rsidRPr="004E5865">
        <w:rPr>
          <w:rFonts w:ascii="Arial" w:hAnsi="Arial" w:cs="Arial"/>
          <w:i/>
          <w:sz w:val="22"/>
          <w:szCs w:val="22"/>
        </w:rPr>
        <w:t>the research, under the applicable law of the jurisdiction in which research will be conducted. One method of obtaining this information is to have a legal counsel or authority review your protocol along the definition of “children” in “SOP: Legally Authorized Representatives, Children, and Guardians (HRP-013).</w:t>
      </w:r>
      <w:r w:rsidRPr="001A2E64">
        <w:rPr>
          <w:rFonts w:ascii="Arial" w:hAnsi="Arial" w:cs="Arial"/>
          <w:sz w:val="22"/>
          <w:szCs w:val="22"/>
        </w:rPr>
        <w:t>”</w:t>
      </w:r>
    </w:p>
    <w:p w14:paraId="47E2CE2A" w14:textId="77777777"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Describe whether parental permission will be obtained from:</w:t>
      </w:r>
    </w:p>
    <w:p w14:paraId="630BF194" w14:textId="77777777" w:rsidR="00164C07" w:rsidRPr="004E5865" w:rsidRDefault="00164C07" w:rsidP="00164C07">
      <w:pPr>
        <w:pStyle w:val="ListParagraph"/>
        <w:numPr>
          <w:ilvl w:val="0"/>
          <w:numId w:val="27"/>
        </w:numPr>
        <w:rPr>
          <w:rFonts w:ascii="Arial" w:hAnsi="Arial" w:cs="Arial"/>
          <w:i/>
          <w:sz w:val="22"/>
          <w:szCs w:val="22"/>
        </w:rPr>
      </w:pPr>
      <w:r w:rsidRPr="004E5865">
        <w:rPr>
          <w:rFonts w:ascii="Arial" w:hAnsi="Arial" w:cs="Arial"/>
          <w:i/>
          <w:sz w:val="22"/>
          <w:szCs w:val="22"/>
        </w:rPr>
        <w:t>Both parents unless one parent is deceased, unknown, incompetent, or not reasonably available, or when only one parent has legal responsibility for the care and custody of the child.</w:t>
      </w:r>
    </w:p>
    <w:p w14:paraId="5C3FB02D" w14:textId="77777777" w:rsidR="00164C07" w:rsidRPr="004E5865" w:rsidRDefault="00164C07" w:rsidP="00164C07">
      <w:pPr>
        <w:pStyle w:val="ListParagraph"/>
        <w:numPr>
          <w:ilvl w:val="0"/>
          <w:numId w:val="27"/>
        </w:numPr>
        <w:rPr>
          <w:rFonts w:ascii="Arial" w:hAnsi="Arial" w:cs="Arial"/>
          <w:i/>
          <w:sz w:val="22"/>
          <w:szCs w:val="22"/>
        </w:rPr>
      </w:pPr>
      <w:r w:rsidRPr="004E5865">
        <w:rPr>
          <w:rFonts w:ascii="Arial" w:hAnsi="Arial" w:cs="Arial"/>
          <w:i/>
          <w:sz w:val="22"/>
          <w:szCs w:val="22"/>
        </w:rPr>
        <w:t>One parent even if the other parent is alive, known, competent, reasonably available, and shares legal responsibility for the care and custody of the child.</w:t>
      </w:r>
    </w:p>
    <w:p w14:paraId="1256A064" w14:textId="77777777" w:rsidR="00164C07" w:rsidRPr="004E5865" w:rsidRDefault="00164C07" w:rsidP="00164C07">
      <w:pPr>
        <w:pStyle w:val="ListParagraph"/>
        <w:numPr>
          <w:ilvl w:val="0"/>
          <w:numId w:val="27"/>
        </w:numPr>
        <w:rPr>
          <w:rFonts w:ascii="Arial" w:hAnsi="Arial" w:cs="Arial"/>
          <w:i/>
          <w:sz w:val="22"/>
          <w:szCs w:val="22"/>
        </w:rPr>
      </w:pPr>
      <w:r w:rsidRPr="004E5865">
        <w:rPr>
          <w:rFonts w:ascii="Arial" w:hAnsi="Arial" w:cs="Arial"/>
          <w:i/>
          <w:sz w:val="22"/>
          <w:szCs w:val="22"/>
        </w:rPr>
        <w:t>Describe whether permission will be obtained from individuals other than parents, and if so, who will be allowed to provide permission. Describe the process used to determine these individuals’ authority to consent to each child’s general medical care.</w:t>
      </w:r>
    </w:p>
    <w:p w14:paraId="2053E157" w14:textId="77777777"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Indicate whether assent will be obtained from all, some, or none of the children. If assent will be obtained from some children, indicate which children will be required to assent.</w:t>
      </w:r>
    </w:p>
    <w:p w14:paraId="4CF8853F" w14:textId="77777777" w:rsidR="00164C07" w:rsidRDefault="00164C07" w:rsidP="00164C07">
      <w:pPr>
        <w:pStyle w:val="ListParagraph"/>
        <w:numPr>
          <w:ilvl w:val="0"/>
          <w:numId w:val="27"/>
        </w:numPr>
        <w:ind w:left="1080"/>
        <w:rPr>
          <w:rFonts w:ascii="Arial" w:hAnsi="Arial" w:cs="Arial"/>
          <w:sz w:val="22"/>
          <w:szCs w:val="22"/>
        </w:rPr>
      </w:pPr>
      <w:r w:rsidRPr="004E5865">
        <w:rPr>
          <w:rFonts w:ascii="Arial" w:hAnsi="Arial" w:cs="Arial"/>
          <w:i/>
          <w:sz w:val="22"/>
          <w:szCs w:val="22"/>
        </w:rPr>
        <w:t>When assent of children is obtained describe whether and how it will be documented</w:t>
      </w:r>
      <w:r w:rsidRPr="001A2E64">
        <w:rPr>
          <w:rFonts w:ascii="Arial" w:hAnsi="Arial" w:cs="Arial"/>
          <w:sz w:val="22"/>
          <w:szCs w:val="22"/>
        </w:rPr>
        <w:t>.</w:t>
      </w:r>
    </w:p>
    <w:p w14:paraId="751C9607" w14:textId="1FFE7C47" w:rsidR="00164C07" w:rsidRDefault="00164C07" w:rsidP="00164C07">
      <w:pPr>
        <w:pStyle w:val="ListParagraph"/>
        <w:numPr>
          <w:ilvl w:val="0"/>
          <w:numId w:val="27"/>
        </w:numPr>
        <w:ind w:left="1080"/>
        <w:rPr>
          <w:rFonts w:ascii="Arial" w:hAnsi="Arial" w:cs="Arial"/>
          <w:sz w:val="22"/>
          <w:szCs w:val="22"/>
        </w:rPr>
      </w:pPr>
      <w:r>
        <w:rPr>
          <w:rFonts w:ascii="Arial" w:hAnsi="Arial" w:cs="Arial"/>
          <w:i/>
          <w:sz w:val="22"/>
          <w:szCs w:val="22"/>
        </w:rPr>
        <w:t xml:space="preserve">Describe </w:t>
      </w:r>
      <w:r w:rsidR="008073DA">
        <w:rPr>
          <w:rFonts w:ascii="Arial" w:hAnsi="Arial" w:cs="Arial"/>
          <w:i/>
          <w:sz w:val="22"/>
          <w:szCs w:val="22"/>
        </w:rPr>
        <w:t xml:space="preserve">the </w:t>
      </w:r>
      <w:r>
        <w:rPr>
          <w:rFonts w:ascii="Arial" w:hAnsi="Arial" w:cs="Arial"/>
          <w:i/>
          <w:sz w:val="22"/>
          <w:szCs w:val="22"/>
        </w:rPr>
        <w:t>plan to obtain informed consent when the child reaches 18 years of age</w:t>
      </w:r>
      <w:r w:rsidRPr="0014557E">
        <w:rPr>
          <w:rFonts w:ascii="Arial" w:hAnsi="Arial" w:cs="Arial"/>
          <w:sz w:val="22"/>
          <w:szCs w:val="22"/>
        </w:rPr>
        <w:t>.</w:t>
      </w:r>
    </w:p>
    <w:p w14:paraId="64B48A12" w14:textId="74652F4E" w:rsidR="00164C07" w:rsidRPr="001A2E64" w:rsidRDefault="00164C07" w:rsidP="00164C07">
      <w:pPr>
        <w:pStyle w:val="ListParagraph"/>
        <w:numPr>
          <w:ilvl w:val="0"/>
          <w:numId w:val="27"/>
        </w:numPr>
        <w:ind w:left="1080"/>
        <w:rPr>
          <w:rFonts w:ascii="Arial" w:hAnsi="Arial" w:cs="Arial"/>
          <w:sz w:val="22"/>
          <w:szCs w:val="22"/>
        </w:rPr>
      </w:pPr>
      <w:r w:rsidRPr="0014557E">
        <w:rPr>
          <w:rFonts w:ascii="Arial" w:hAnsi="Arial" w:cs="Arial"/>
          <w:i/>
          <w:iCs/>
          <w:sz w:val="22"/>
          <w:szCs w:val="22"/>
        </w:rPr>
        <w:t xml:space="preserve">Reference the IRB </w:t>
      </w:r>
      <w:r w:rsidRPr="0014557E">
        <w:rPr>
          <w:rFonts w:ascii="Arial" w:hAnsi="Arial" w:cs="Arial"/>
          <w:b/>
          <w:i/>
          <w:iCs/>
          <w:sz w:val="22"/>
          <w:szCs w:val="22"/>
        </w:rPr>
        <w:t>Guidance on</w:t>
      </w:r>
      <w:r w:rsidRPr="0014557E">
        <w:rPr>
          <w:rFonts w:ascii="Arial" w:hAnsi="Arial" w:cs="Arial"/>
          <w:i/>
          <w:iCs/>
          <w:sz w:val="22"/>
          <w:szCs w:val="22"/>
        </w:rPr>
        <w:t xml:space="preserve"> </w:t>
      </w:r>
      <w:r w:rsidRPr="0014557E">
        <w:rPr>
          <w:rFonts w:ascii="Arial" w:hAnsi="Arial" w:cs="Arial"/>
          <w:b/>
          <w:i/>
          <w:iCs/>
          <w:sz w:val="22"/>
          <w:szCs w:val="22"/>
        </w:rPr>
        <w:t>Children as Research Participants, Parental Permission, and Child Assent</w:t>
      </w:r>
      <w:r w:rsidRPr="0014557E">
        <w:rPr>
          <w:rFonts w:ascii="Arial" w:hAnsi="Arial" w:cs="Arial"/>
          <w:i/>
          <w:iCs/>
          <w:sz w:val="22"/>
          <w:szCs w:val="22"/>
        </w:rPr>
        <w:t xml:space="preserve"> for details on the additional ethical and regulatory considerations that you need to address when you plan to include children</w:t>
      </w:r>
      <w:r w:rsidRPr="0014557E">
        <w:rPr>
          <w:rFonts w:ascii="Arial" w:hAnsi="Arial" w:cs="Arial"/>
          <w:i/>
          <w:iCs/>
        </w:rPr>
        <w:t>.</w:t>
      </w:r>
      <w:r w:rsidR="008073DA" w:rsidRPr="008073DA">
        <w:t xml:space="preserve"> </w:t>
      </w:r>
      <w:hyperlink r:id="rId25">
        <w:r w:rsidR="008073DA" w:rsidRPr="6EA306B8">
          <w:rPr>
            <w:rStyle w:val="Hyperlink"/>
            <w:rFonts w:ascii="Calibri" w:hAnsi="Calibri" w:cs="Calibri"/>
          </w:rPr>
          <w:t>https://irb.northwestern.edu/resources-guidance/policies-guidance/index.html</w:t>
        </w:r>
      </w:hyperlink>
    </w:p>
    <w:p w14:paraId="7D21B45E" w14:textId="77777777" w:rsidR="00164C07" w:rsidRDefault="00164C07" w:rsidP="00164C07">
      <w:pPr>
        <w:rPr>
          <w:rFonts w:ascii="Arial" w:hAnsi="Arial" w:cs="Arial"/>
          <w:sz w:val="22"/>
          <w:szCs w:val="22"/>
        </w:rPr>
      </w:pPr>
    </w:p>
    <w:p w14:paraId="265EE9E9" w14:textId="77777777" w:rsidR="008073DA" w:rsidRDefault="008073DA" w:rsidP="008073DA">
      <w:pPr>
        <w:pStyle w:val="NoSpacing"/>
        <w:ind w:firstLine="720"/>
        <w:rPr>
          <w:rStyle w:val="Hyperlink"/>
          <w:rFonts w:ascii="Arial" w:eastAsia="Arial" w:hAnsi="Arial" w:cs="Arial"/>
          <w:i/>
          <w:iCs/>
          <w:sz w:val="22"/>
          <w:szCs w:val="22"/>
        </w:rPr>
      </w:pPr>
      <w:r w:rsidRPr="00584384">
        <w:rPr>
          <w:rFonts w:ascii="Arial" w:eastAsia="Arial" w:hAnsi="Arial" w:cs="Arial"/>
          <w:b/>
          <w:bCs/>
          <w:i/>
          <w:iCs/>
          <w:sz w:val="22"/>
          <w:szCs w:val="22"/>
        </w:rPr>
        <w:t>S</w:t>
      </w:r>
      <w:r w:rsidRPr="6EA306B8">
        <w:rPr>
          <w:rFonts w:ascii="Arial" w:eastAsia="Arial" w:hAnsi="Arial" w:cs="Arial"/>
          <w:b/>
          <w:bCs/>
          <w:i/>
          <w:iCs/>
          <w:sz w:val="22"/>
          <w:szCs w:val="22"/>
        </w:rPr>
        <w:t>tudent</w:t>
      </w:r>
      <w:r w:rsidRPr="00584384">
        <w:rPr>
          <w:rFonts w:ascii="Arial" w:eastAsia="Arial" w:hAnsi="Arial" w:cs="Arial"/>
          <w:b/>
          <w:bCs/>
          <w:i/>
          <w:iCs/>
          <w:sz w:val="22"/>
          <w:szCs w:val="22"/>
        </w:rPr>
        <w:t xml:space="preserve"> </w:t>
      </w:r>
      <w:r w:rsidRPr="6EA306B8">
        <w:rPr>
          <w:rFonts w:ascii="Arial" w:eastAsia="Arial" w:hAnsi="Arial" w:cs="Arial"/>
          <w:b/>
          <w:bCs/>
          <w:i/>
          <w:iCs/>
          <w:sz w:val="22"/>
          <w:szCs w:val="22"/>
        </w:rPr>
        <w:t>educational</w:t>
      </w:r>
      <w:r w:rsidRPr="00584384">
        <w:rPr>
          <w:rFonts w:ascii="Arial" w:eastAsia="Arial" w:hAnsi="Arial" w:cs="Arial"/>
          <w:b/>
          <w:bCs/>
          <w:i/>
          <w:iCs/>
          <w:sz w:val="22"/>
          <w:szCs w:val="22"/>
        </w:rPr>
        <w:t xml:space="preserve"> </w:t>
      </w:r>
      <w:r w:rsidRPr="6EA306B8">
        <w:rPr>
          <w:rFonts w:ascii="Arial" w:eastAsia="Arial" w:hAnsi="Arial" w:cs="Arial"/>
          <w:b/>
          <w:bCs/>
          <w:i/>
          <w:iCs/>
          <w:sz w:val="22"/>
          <w:szCs w:val="22"/>
        </w:rPr>
        <w:t>records</w:t>
      </w:r>
      <w:r w:rsidRPr="00584384">
        <w:rPr>
          <w:rFonts w:ascii="Arial" w:eastAsia="Arial" w:hAnsi="Arial" w:cs="Arial"/>
          <w:b/>
          <w:bCs/>
          <w:i/>
          <w:iCs/>
          <w:sz w:val="22"/>
          <w:szCs w:val="22"/>
        </w:rPr>
        <w:t xml:space="preserve"> (FERPA):</w:t>
      </w:r>
      <w:r w:rsidRPr="00584384">
        <w:rPr>
          <w:rFonts w:ascii="Arial" w:eastAsia="Arial" w:hAnsi="Arial" w:cs="Arial"/>
          <w:i/>
          <w:iCs/>
          <w:sz w:val="22"/>
          <w:szCs w:val="22"/>
        </w:rPr>
        <w:t xml:space="preserve"> If you plan to obtain approval to </w:t>
      </w:r>
      <w:r>
        <w:tab/>
      </w:r>
      <w:r w:rsidRPr="00584384">
        <w:rPr>
          <w:rFonts w:ascii="Arial" w:eastAsia="Arial" w:hAnsi="Arial" w:cs="Arial"/>
          <w:i/>
          <w:iCs/>
          <w:sz w:val="22"/>
          <w:szCs w:val="22"/>
        </w:rPr>
        <w:t xml:space="preserve">access </w:t>
      </w:r>
      <w:r>
        <w:tab/>
      </w:r>
      <w:r w:rsidRPr="00584384">
        <w:rPr>
          <w:rFonts w:ascii="Arial" w:eastAsia="Arial" w:hAnsi="Arial" w:cs="Arial"/>
          <w:i/>
          <w:iCs/>
          <w:sz w:val="22"/>
          <w:szCs w:val="22"/>
        </w:rPr>
        <w:t xml:space="preserve">identifiable student educational records protected by the FERPA law, FERPA </w:t>
      </w:r>
      <w:r>
        <w:tab/>
      </w:r>
      <w:r>
        <w:tab/>
      </w:r>
      <w:r w:rsidRPr="00584384">
        <w:rPr>
          <w:rFonts w:ascii="Arial" w:eastAsia="Arial" w:hAnsi="Arial" w:cs="Arial"/>
          <w:i/>
          <w:iCs/>
          <w:sz w:val="22"/>
          <w:szCs w:val="22"/>
        </w:rPr>
        <w:t xml:space="preserve">requires that the consent to access FERPA-protected information be signed and dated </w:t>
      </w:r>
      <w:r>
        <w:tab/>
      </w:r>
      <w:r w:rsidRPr="00584384">
        <w:rPr>
          <w:rFonts w:ascii="Arial" w:eastAsia="Arial" w:hAnsi="Arial" w:cs="Arial"/>
          <w:i/>
          <w:iCs/>
          <w:sz w:val="22"/>
          <w:szCs w:val="22"/>
        </w:rPr>
        <w:t xml:space="preserve">by the student (or the student’s parent, depending on what level of school the student is </w:t>
      </w:r>
      <w:r>
        <w:tab/>
      </w:r>
      <w:r w:rsidRPr="00584384">
        <w:rPr>
          <w:rFonts w:ascii="Arial" w:eastAsia="Arial" w:hAnsi="Arial" w:cs="Arial"/>
          <w:i/>
          <w:iCs/>
          <w:sz w:val="22"/>
          <w:szCs w:val="22"/>
        </w:rPr>
        <w:t xml:space="preserve">enrolled in). </w:t>
      </w:r>
    </w:p>
    <w:p w14:paraId="22404FA3" w14:textId="77777777" w:rsidR="008073DA" w:rsidRPr="00584384" w:rsidRDefault="008073DA" w:rsidP="008073DA">
      <w:pPr>
        <w:pStyle w:val="NoSpacing"/>
        <w:ind w:firstLine="720"/>
        <w:rPr>
          <w:rStyle w:val="Hyperlink"/>
          <w:rFonts w:ascii="Arial" w:eastAsia="Arial" w:hAnsi="Arial" w:cs="Arial"/>
          <w:i/>
          <w:iCs/>
          <w:sz w:val="22"/>
          <w:szCs w:val="22"/>
        </w:rPr>
      </w:pPr>
      <w:r w:rsidRPr="00584384">
        <w:rPr>
          <w:rFonts w:ascii="Arial" w:eastAsia="Arial" w:hAnsi="Arial" w:cs="Arial"/>
          <w:i/>
          <w:iCs/>
          <w:sz w:val="22"/>
          <w:szCs w:val="22"/>
        </w:rPr>
        <w:t xml:space="preserve">For more information on FERPA, see </w:t>
      </w:r>
      <w:hyperlink r:id="rId26" w:history="1">
        <w:r w:rsidRPr="6EA306B8">
          <w:rPr>
            <w:rStyle w:val="Hyperlink"/>
            <w:rFonts w:ascii="Calibri" w:eastAsia="Calibri" w:hAnsi="Calibri" w:cs="Calibri"/>
            <w:sz w:val="24"/>
            <w:szCs w:val="24"/>
          </w:rPr>
          <w:t>https://studentprivacy.ed.gov/?src=fpco</w:t>
        </w:r>
      </w:hyperlink>
    </w:p>
    <w:p w14:paraId="183BD857" w14:textId="77777777" w:rsidR="008073DA" w:rsidRPr="00584384" w:rsidRDefault="008073DA" w:rsidP="008073DA">
      <w:pPr>
        <w:pStyle w:val="NoSpacing"/>
        <w:rPr>
          <w:rFonts w:ascii="Arial" w:eastAsia="Arial" w:hAnsi="Arial" w:cs="Arial"/>
          <w:i/>
          <w:iCs/>
          <w:sz w:val="22"/>
          <w:szCs w:val="22"/>
        </w:rPr>
      </w:pPr>
      <w:r w:rsidRPr="00584384">
        <w:rPr>
          <w:rFonts w:ascii="Arial" w:eastAsia="Arial" w:hAnsi="Arial" w:cs="Arial"/>
          <w:i/>
          <w:iCs/>
          <w:sz w:val="22"/>
          <w:szCs w:val="22"/>
        </w:rPr>
        <w:t xml:space="preserve"> </w:t>
      </w:r>
    </w:p>
    <w:p w14:paraId="4AE736F4" w14:textId="77777777" w:rsidR="008073DA" w:rsidRPr="00584384" w:rsidRDefault="008073DA" w:rsidP="008073DA">
      <w:pPr>
        <w:pStyle w:val="NoSpacing"/>
        <w:ind w:firstLine="720"/>
        <w:rPr>
          <w:rFonts w:ascii="Arial" w:eastAsia="Arial" w:hAnsi="Arial" w:cs="Arial"/>
          <w:i/>
          <w:iCs/>
          <w:sz w:val="22"/>
          <w:szCs w:val="22"/>
        </w:rPr>
      </w:pPr>
      <w:r w:rsidRPr="00584384">
        <w:rPr>
          <w:rFonts w:ascii="Arial" w:eastAsia="Arial" w:hAnsi="Arial" w:cs="Arial"/>
          <w:i/>
          <w:iCs/>
          <w:sz w:val="22"/>
          <w:szCs w:val="22"/>
        </w:rPr>
        <w:t xml:space="preserve">If you do NOT plan to obtain consent to access student education records, you must </w:t>
      </w:r>
      <w:r>
        <w:tab/>
      </w:r>
      <w:r w:rsidRPr="00584384">
        <w:rPr>
          <w:rFonts w:ascii="Arial" w:eastAsia="Arial" w:hAnsi="Arial" w:cs="Arial"/>
          <w:i/>
          <w:iCs/>
          <w:sz w:val="22"/>
          <w:szCs w:val="22"/>
        </w:rPr>
        <w:t xml:space="preserve">check with the custodian of the student records whether it is acceptable to access the </w:t>
      </w:r>
      <w:r>
        <w:tab/>
      </w:r>
      <w:r w:rsidRPr="00584384">
        <w:rPr>
          <w:rFonts w:ascii="Arial" w:eastAsia="Arial" w:hAnsi="Arial" w:cs="Arial"/>
          <w:i/>
          <w:iCs/>
          <w:sz w:val="22"/>
          <w:szCs w:val="22"/>
        </w:rPr>
        <w:t xml:space="preserve">records without student or parent consent.   </w:t>
      </w:r>
    </w:p>
    <w:p w14:paraId="23341512" w14:textId="77777777" w:rsidR="008073DA" w:rsidRPr="00584384" w:rsidRDefault="008073DA" w:rsidP="008073DA">
      <w:pPr>
        <w:pStyle w:val="NoSpacing"/>
        <w:rPr>
          <w:rFonts w:ascii="Arial" w:eastAsia="Arial" w:hAnsi="Arial" w:cs="Arial"/>
          <w:i/>
          <w:iCs/>
          <w:sz w:val="22"/>
          <w:szCs w:val="22"/>
        </w:rPr>
      </w:pPr>
      <w:r w:rsidRPr="00584384">
        <w:rPr>
          <w:rFonts w:ascii="Arial" w:eastAsia="Arial" w:hAnsi="Arial" w:cs="Arial"/>
          <w:i/>
          <w:iCs/>
          <w:sz w:val="22"/>
          <w:szCs w:val="22"/>
        </w:rPr>
        <w:t xml:space="preserve"> </w:t>
      </w:r>
    </w:p>
    <w:p w14:paraId="3890CEEB" w14:textId="73315D9F" w:rsidR="008073DA" w:rsidRPr="008073DA" w:rsidRDefault="008073DA" w:rsidP="008073DA">
      <w:pPr>
        <w:pStyle w:val="NoSpacing"/>
        <w:ind w:left="720"/>
        <w:rPr>
          <w:rFonts w:ascii="Arial" w:eastAsia="Arial" w:hAnsi="Arial" w:cs="Arial"/>
          <w:i/>
          <w:iCs/>
          <w:sz w:val="22"/>
          <w:szCs w:val="22"/>
        </w:rPr>
      </w:pPr>
      <w:r w:rsidRPr="00584384">
        <w:rPr>
          <w:rFonts w:ascii="Arial" w:eastAsia="Arial" w:hAnsi="Arial" w:cs="Arial"/>
          <w:i/>
          <w:iCs/>
          <w:sz w:val="22"/>
          <w:szCs w:val="22"/>
        </w:rPr>
        <w:t xml:space="preserve">For Northwestern University, if you seek to access </w:t>
      </w:r>
      <w:r w:rsidRPr="00584384">
        <w:rPr>
          <w:rFonts w:ascii="Arial" w:eastAsia="Arial" w:hAnsi="Arial" w:cs="Arial"/>
          <w:b/>
          <w:bCs/>
          <w:i/>
          <w:iCs/>
          <w:sz w:val="22"/>
          <w:szCs w:val="22"/>
        </w:rPr>
        <w:t>identifiable N</w:t>
      </w:r>
      <w:r w:rsidRPr="5AE0CFB6">
        <w:rPr>
          <w:rFonts w:ascii="Arial" w:eastAsia="Arial" w:hAnsi="Arial" w:cs="Arial"/>
          <w:b/>
          <w:bCs/>
          <w:i/>
          <w:iCs/>
          <w:sz w:val="22"/>
          <w:szCs w:val="22"/>
        </w:rPr>
        <w:t xml:space="preserve">orthwestern </w:t>
      </w:r>
      <w:r w:rsidRPr="00584384">
        <w:rPr>
          <w:rFonts w:ascii="Arial" w:eastAsia="Arial" w:hAnsi="Arial" w:cs="Arial"/>
          <w:b/>
          <w:bCs/>
          <w:i/>
          <w:iCs/>
          <w:sz w:val="22"/>
          <w:szCs w:val="22"/>
        </w:rPr>
        <w:t>student education records for research</w:t>
      </w:r>
      <w:r w:rsidRPr="00584384">
        <w:rPr>
          <w:rFonts w:ascii="Arial" w:eastAsia="Arial" w:hAnsi="Arial" w:cs="Arial"/>
          <w:i/>
          <w:iCs/>
          <w:sz w:val="22"/>
          <w:szCs w:val="22"/>
        </w:rPr>
        <w:t>, and you do not plan to seek student consent to access those records, you must complete a FERPA Studies Exception Agreement (available from the N</w:t>
      </w:r>
      <w:r>
        <w:rPr>
          <w:rFonts w:ascii="Arial" w:eastAsia="Arial" w:hAnsi="Arial" w:cs="Arial"/>
          <w:i/>
          <w:iCs/>
          <w:sz w:val="22"/>
          <w:szCs w:val="22"/>
        </w:rPr>
        <w:t>orthwestern’s</w:t>
      </w:r>
      <w:r w:rsidRPr="00584384">
        <w:rPr>
          <w:rFonts w:ascii="Arial" w:eastAsia="Arial" w:hAnsi="Arial" w:cs="Arial"/>
          <w:i/>
          <w:iCs/>
          <w:sz w:val="22"/>
          <w:szCs w:val="22"/>
        </w:rPr>
        <w:t xml:space="preserve"> Registrar’s Office), submit that agreement to the </w:t>
      </w:r>
      <w:r>
        <w:rPr>
          <w:rFonts w:ascii="Arial" w:eastAsia="Arial" w:hAnsi="Arial" w:cs="Arial"/>
          <w:i/>
          <w:iCs/>
          <w:sz w:val="22"/>
          <w:szCs w:val="22"/>
        </w:rPr>
        <w:t xml:space="preserve"> </w:t>
      </w:r>
      <w:r w:rsidRPr="00584384">
        <w:rPr>
          <w:rFonts w:ascii="Arial" w:eastAsia="Arial" w:hAnsi="Arial" w:cs="Arial"/>
          <w:i/>
          <w:iCs/>
          <w:sz w:val="22"/>
          <w:szCs w:val="22"/>
        </w:rPr>
        <w:t>N</w:t>
      </w:r>
      <w:r>
        <w:rPr>
          <w:rFonts w:ascii="Arial" w:eastAsia="Arial" w:hAnsi="Arial" w:cs="Arial"/>
          <w:i/>
          <w:iCs/>
          <w:sz w:val="22"/>
          <w:szCs w:val="22"/>
        </w:rPr>
        <w:t>orthwestern</w:t>
      </w:r>
      <w:r w:rsidRPr="00584384">
        <w:rPr>
          <w:rFonts w:ascii="Arial" w:eastAsia="Arial" w:hAnsi="Arial" w:cs="Arial"/>
          <w:i/>
          <w:iCs/>
          <w:sz w:val="22"/>
          <w:szCs w:val="22"/>
        </w:rPr>
        <w:t xml:space="preserve"> FERPA </w:t>
      </w:r>
      <w:r>
        <w:t xml:space="preserve"> </w:t>
      </w:r>
      <w:r w:rsidRPr="00584384">
        <w:rPr>
          <w:rFonts w:ascii="Arial" w:eastAsia="Arial" w:hAnsi="Arial" w:cs="Arial"/>
          <w:i/>
          <w:iCs/>
          <w:sz w:val="22"/>
          <w:szCs w:val="22"/>
        </w:rPr>
        <w:t>officer, and upload the approved Studies Exception Agreement to your IRB application in the “Supporting</w:t>
      </w:r>
      <w:r w:rsidRPr="5AE0CFB6">
        <w:rPr>
          <w:rFonts w:ascii="Arial" w:eastAsia="Arial" w:hAnsi="Arial" w:cs="Arial"/>
          <w:i/>
          <w:iCs/>
          <w:sz w:val="22"/>
          <w:szCs w:val="22"/>
        </w:rPr>
        <w:t xml:space="preserve"> </w:t>
      </w:r>
      <w:r w:rsidRPr="00584384">
        <w:rPr>
          <w:rFonts w:ascii="Arial" w:eastAsia="Arial" w:hAnsi="Arial" w:cs="Arial"/>
          <w:i/>
          <w:iCs/>
          <w:sz w:val="22"/>
          <w:szCs w:val="22"/>
        </w:rPr>
        <w:t>Documents” section.</w:t>
      </w:r>
    </w:p>
    <w:p w14:paraId="2C41E66A" w14:textId="77777777" w:rsidR="008073DA" w:rsidRPr="008073DA" w:rsidRDefault="008073DA" w:rsidP="008073DA">
      <w:pPr>
        <w:pStyle w:val="Default"/>
      </w:pPr>
    </w:p>
    <w:p w14:paraId="11118691" w14:textId="77777777" w:rsidR="00164C07" w:rsidRPr="008A7634" w:rsidRDefault="00164C07" w:rsidP="00164C07">
      <w:pPr>
        <w:pStyle w:val="ListParagraph"/>
        <w:numPr>
          <w:ilvl w:val="0"/>
          <w:numId w:val="26"/>
        </w:numPr>
        <w:rPr>
          <w:rFonts w:ascii="Arial" w:hAnsi="Arial" w:cs="Arial"/>
          <w:b/>
          <w:i/>
          <w:sz w:val="22"/>
          <w:szCs w:val="22"/>
        </w:rPr>
      </w:pPr>
      <w:r w:rsidRPr="008A7634">
        <w:rPr>
          <w:rFonts w:ascii="Arial" w:hAnsi="Arial" w:cs="Arial"/>
          <w:b/>
          <w:i/>
          <w:sz w:val="22"/>
          <w:szCs w:val="22"/>
        </w:rPr>
        <w:t>Adults</w:t>
      </w:r>
      <w:r>
        <w:rPr>
          <w:rFonts w:ascii="Arial" w:hAnsi="Arial" w:cs="Arial"/>
          <w:b/>
          <w:i/>
          <w:sz w:val="22"/>
          <w:szCs w:val="22"/>
        </w:rPr>
        <w:t xml:space="preserve"> with Impaired Decision-making Capacity</w:t>
      </w:r>
    </w:p>
    <w:p w14:paraId="1AB81204" w14:textId="7DF980CE" w:rsidR="008073DA" w:rsidRPr="008073DA" w:rsidRDefault="008073DA" w:rsidP="008073DA">
      <w:pPr>
        <w:pStyle w:val="ListParagraph"/>
        <w:numPr>
          <w:ilvl w:val="0"/>
          <w:numId w:val="27"/>
        </w:numPr>
        <w:ind w:left="1080"/>
        <w:rPr>
          <w:rFonts w:ascii="Arial" w:hAnsi="Arial" w:cs="Arial"/>
          <w:sz w:val="22"/>
          <w:szCs w:val="22"/>
        </w:rPr>
      </w:pPr>
      <w:r w:rsidRPr="546BFBD7">
        <w:rPr>
          <w:rFonts w:ascii="Arial" w:hAnsi="Arial" w:cs="Arial"/>
          <w:i/>
          <w:iCs/>
          <w:sz w:val="22"/>
          <w:szCs w:val="22"/>
        </w:rPr>
        <w:t xml:space="preserve">See the </w:t>
      </w:r>
      <w:hyperlink w:history="1">
        <w:hyperlink r:id="rId27" w:anchor="tab-panel1" w:history="1">
          <w:r w:rsidRPr="546BFBD7">
            <w:rPr>
              <w:rStyle w:val="Hyperlink"/>
              <w:rFonts w:ascii="Arial" w:hAnsi="Arial" w:cs="Arial"/>
              <w:sz w:val="22"/>
              <w:szCs w:val="22"/>
            </w:rPr>
            <w:t>“CHECKLIST: Adults with Impaired Decision-making Capacity (HRP-417)”</w:t>
          </w:r>
        </w:hyperlink>
      </w:hyperlink>
      <w:r w:rsidRPr="546BFBD7">
        <w:rPr>
          <w:rFonts w:ascii="Arial" w:hAnsi="Arial" w:cs="Arial"/>
          <w:sz w:val="22"/>
          <w:szCs w:val="22"/>
        </w:rPr>
        <w:t xml:space="preserve"> </w:t>
      </w:r>
    </w:p>
    <w:p w14:paraId="68642B6F" w14:textId="67CF5D3D" w:rsidR="00164C07" w:rsidRPr="008073DA" w:rsidRDefault="00164C07" w:rsidP="00164C07">
      <w:pPr>
        <w:pStyle w:val="ListParagraph"/>
        <w:numPr>
          <w:ilvl w:val="0"/>
          <w:numId w:val="27"/>
        </w:numPr>
        <w:ind w:left="1080"/>
        <w:rPr>
          <w:rFonts w:ascii="Arial" w:hAnsi="Arial" w:cs="Arial"/>
          <w:sz w:val="22"/>
          <w:szCs w:val="22"/>
        </w:rPr>
      </w:pPr>
      <w:r w:rsidRPr="004E5865">
        <w:rPr>
          <w:rFonts w:ascii="Arial" w:hAnsi="Arial" w:cs="Arial"/>
          <w:i/>
          <w:sz w:val="22"/>
          <w:szCs w:val="22"/>
        </w:rPr>
        <w:t xml:space="preserve">Describe the process to determine whether an individual is capable of consent. </w:t>
      </w:r>
    </w:p>
    <w:p w14:paraId="21F8DAE1" w14:textId="77777777" w:rsidR="008073DA" w:rsidRPr="00905B46" w:rsidRDefault="008073DA" w:rsidP="008073DA">
      <w:pPr>
        <w:pStyle w:val="ListParagraph"/>
        <w:numPr>
          <w:ilvl w:val="0"/>
          <w:numId w:val="27"/>
        </w:numPr>
        <w:ind w:left="1080"/>
        <w:rPr>
          <w:rFonts w:ascii="Arial" w:hAnsi="Arial" w:cs="Arial"/>
          <w:i/>
          <w:iCs/>
          <w:sz w:val="22"/>
          <w:szCs w:val="22"/>
        </w:rPr>
      </w:pPr>
      <w:r w:rsidRPr="5AE0CFB6">
        <w:rPr>
          <w:rFonts w:ascii="Arial" w:hAnsi="Arial" w:cs="Arial"/>
          <w:i/>
          <w:iCs/>
          <w:sz w:val="22"/>
          <w:szCs w:val="22"/>
        </w:rPr>
        <w:t xml:space="preserve">State whether the ability to provide consent may fluctuate or change and if so, describe how the ability will be reassessed throughout the study. </w:t>
      </w:r>
    </w:p>
    <w:p w14:paraId="0A560B36" w14:textId="5EF98F7F" w:rsidR="008073DA" w:rsidRPr="008073DA" w:rsidRDefault="008073DA" w:rsidP="008073DA">
      <w:pPr>
        <w:pStyle w:val="ListParagraph"/>
        <w:numPr>
          <w:ilvl w:val="0"/>
          <w:numId w:val="27"/>
        </w:numPr>
        <w:ind w:left="1080"/>
        <w:rPr>
          <w:rFonts w:ascii="Arial" w:hAnsi="Arial" w:cs="Arial"/>
          <w:sz w:val="22"/>
          <w:szCs w:val="22"/>
        </w:rPr>
      </w:pPr>
      <w:r w:rsidRPr="546BFBD7">
        <w:rPr>
          <w:rFonts w:ascii="Arial" w:hAnsi="Arial" w:cs="Arial"/>
          <w:i/>
          <w:iCs/>
          <w:sz w:val="22"/>
          <w:szCs w:val="22"/>
        </w:rPr>
        <w:t>See the steps listed in the next section and include them here for those participants that are determined to not be able to provide consent, including outlining the assent process.</w:t>
      </w:r>
    </w:p>
    <w:p w14:paraId="65E33B75" w14:textId="77777777" w:rsidR="00164C07" w:rsidRPr="00905B46" w:rsidRDefault="00164C07" w:rsidP="00164C07">
      <w:pPr>
        <w:rPr>
          <w:rFonts w:ascii="Arial" w:hAnsi="Arial" w:cs="Arial"/>
          <w:sz w:val="22"/>
          <w:szCs w:val="22"/>
        </w:rPr>
      </w:pPr>
    </w:p>
    <w:p w14:paraId="596CD430" w14:textId="77777777" w:rsidR="00164C07" w:rsidRPr="008A7634" w:rsidRDefault="00164C07" w:rsidP="00164C07">
      <w:pPr>
        <w:pStyle w:val="ListParagraph"/>
        <w:numPr>
          <w:ilvl w:val="0"/>
          <w:numId w:val="26"/>
        </w:numPr>
        <w:rPr>
          <w:rFonts w:ascii="Arial" w:hAnsi="Arial" w:cs="Arial"/>
          <w:b/>
          <w:i/>
          <w:sz w:val="22"/>
          <w:szCs w:val="22"/>
        </w:rPr>
      </w:pPr>
      <w:r w:rsidRPr="008A7634">
        <w:rPr>
          <w:rFonts w:ascii="Arial" w:hAnsi="Arial" w:cs="Arial"/>
          <w:b/>
          <w:i/>
          <w:sz w:val="22"/>
          <w:szCs w:val="22"/>
        </w:rPr>
        <w:t>Adults Unable to Consent</w:t>
      </w:r>
    </w:p>
    <w:p w14:paraId="19AAAD43" w14:textId="43C59F6F" w:rsidR="008073DA" w:rsidRDefault="008073DA" w:rsidP="00164C07">
      <w:pPr>
        <w:pStyle w:val="ListParagraph"/>
        <w:numPr>
          <w:ilvl w:val="0"/>
          <w:numId w:val="27"/>
        </w:numPr>
        <w:ind w:left="1080"/>
        <w:rPr>
          <w:rFonts w:ascii="Arial" w:hAnsi="Arial" w:cs="Arial"/>
          <w:i/>
          <w:sz w:val="22"/>
          <w:szCs w:val="22"/>
        </w:rPr>
      </w:pPr>
      <w:r w:rsidRPr="546BFBD7">
        <w:rPr>
          <w:rFonts w:ascii="Arial" w:hAnsi="Arial" w:cs="Arial"/>
          <w:i/>
          <w:iCs/>
          <w:sz w:val="22"/>
          <w:szCs w:val="22"/>
        </w:rPr>
        <w:t xml:space="preserve">See the </w:t>
      </w:r>
      <w:hyperlink w:history="1">
        <w:hyperlink r:id="rId28" w:anchor="tab-panel1" w:history="1">
          <w:r w:rsidRPr="546BFBD7">
            <w:rPr>
              <w:rStyle w:val="Hyperlink"/>
              <w:rFonts w:ascii="Arial" w:hAnsi="Arial" w:cs="Arial"/>
              <w:sz w:val="22"/>
              <w:szCs w:val="22"/>
            </w:rPr>
            <w:t>“CHECKLIST: Adults with Impaired Decision-making Capacity (HRP-417)”</w:t>
          </w:r>
        </w:hyperlink>
      </w:hyperlink>
    </w:p>
    <w:p w14:paraId="3F1529BA" w14:textId="334C8582"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List the individuals from whom permission will be obtained in order of priority. (E.g., durable power of attorney for health care, court appointed guardian for health care decisions, spouse, and adult child.)</w:t>
      </w:r>
    </w:p>
    <w:p w14:paraId="29EE9AD0" w14:textId="77777777"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For research conducted in the state, review “SOP: Legally Authorized Representatives, Children, and Guardians (HRP-013)” to be aware of which individuals in the state meet the definition of</w:t>
      </w:r>
      <w:r w:rsidRPr="004E5865" w:rsidDel="00751352">
        <w:rPr>
          <w:rFonts w:ascii="Arial" w:hAnsi="Arial" w:cs="Arial"/>
          <w:i/>
          <w:sz w:val="22"/>
          <w:szCs w:val="22"/>
        </w:rPr>
        <w:t xml:space="preserve"> </w:t>
      </w:r>
      <w:r w:rsidRPr="004E5865">
        <w:rPr>
          <w:rFonts w:ascii="Arial" w:hAnsi="Arial" w:cs="Arial"/>
          <w:i/>
          <w:sz w:val="22"/>
          <w:szCs w:val="22"/>
        </w:rPr>
        <w:t>“legally authorized representative.”</w:t>
      </w:r>
    </w:p>
    <w:p w14:paraId="41B5FA06" w14:textId="77777777"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For research conducted outside of the state, provide information that describes which individuals are authorized under applicable law to consent on behalf of a prospective participant to their participation in the procedure(s) involved in this research. One method of obtaining this information is to have a legal counsel or authority review your protocol along the definition of “legally authorized representative” in “SOP: Legally Authorized Representatives, Children, and Guardians (HRP-013).”</w:t>
      </w:r>
    </w:p>
    <w:p w14:paraId="7D45978F" w14:textId="7EABA31E"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Describe the process for</w:t>
      </w:r>
      <w:r w:rsidR="008073DA">
        <w:rPr>
          <w:rFonts w:ascii="Arial" w:hAnsi="Arial" w:cs="Arial"/>
          <w:i/>
          <w:sz w:val="22"/>
          <w:szCs w:val="22"/>
        </w:rPr>
        <w:t xml:space="preserve"> obtaining the</w:t>
      </w:r>
      <w:r w:rsidRPr="004E5865">
        <w:rPr>
          <w:rFonts w:ascii="Arial" w:hAnsi="Arial" w:cs="Arial"/>
          <w:i/>
          <w:sz w:val="22"/>
          <w:szCs w:val="22"/>
        </w:rPr>
        <w:t xml:space="preserve"> assent of the adult participants. Indicate whether:</w:t>
      </w:r>
    </w:p>
    <w:p w14:paraId="71D451EA" w14:textId="01684474" w:rsidR="00164C07" w:rsidRPr="004E5865" w:rsidRDefault="00164C07" w:rsidP="00164C07">
      <w:pPr>
        <w:pStyle w:val="ListParagraph"/>
        <w:numPr>
          <w:ilvl w:val="0"/>
          <w:numId w:val="27"/>
        </w:numPr>
        <w:rPr>
          <w:rFonts w:ascii="Arial" w:hAnsi="Arial" w:cs="Arial"/>
          <w:i/>
          <w:sz w:val="22"/>
          <w:szCs w:val="22"/>
        </w:rPr>
      </w:pPr>
      <w:r w:rsidRPr="004E5865">
        <w:rPr>
          <w:rFonts w:ascii="Arial" w:hAnsi="Arial" w:cs="Arial"/>
          <w:i/>
          <w:sz w:val="22"/>
          <w:szCs w:val="22"/>
        </w:rPr>
        <w:t>Assent will be required of all, some, or none of the participants. If some, indicate which participants will be required to assent and which will not</w:t>
      </w:r>
      <w:r w:rsidR="008073DA">
        <w:rPr>
          <w:rFonts w:ascii="Arial" w:hAnsi="Arial" w:cs="Arial"/>
          <w:i/>
          <w:sz w:val="22"/>
          <w:szCs w:val="22"/>
        </w:rPr>
        <w:t xml:space="preserve"> and whether an assent script or document will be used in the assent process</w:t>
      </w:r>
      <w:r w:rsidRPr="004E5865">
        <w:rPr>
          <w:rFonts w:ascii="Arial" w:hAnsi="Arial" w:cs="Arial"/>
          <w:i/>
          <w:sz w:val="22"/>
          <w:szCs w:val="22"/>
        </w:rPr>
        <w:t>.</w:t>
      </w:r>
    </w:p>
    <w:p w14:paraId="79577FB5" w14:textId="77777777" w:rsidR="00164C07" w:rsidRPr="004E5865" w:rsidRDefault="00164C07" w:rsidP="00164C07">
      <w:pPr>
        <w:pStyle w:val="ListParagraph"/>
        <w:numPr>
          <w:ilvl w:val="0"/>
          <w:numId w:val="27"/>
        </w:numPr>
        <w:rPr>
          <w:rFonts w:ascii="Arial" w:hAnsi="Arial" w:cs="Arial"/>
          <w:i/>
          <w:sz w:val="22"/>
          <w:szCs w:val="22"/>
        </w:rPr>
      </w:pPr>
      <w:r w:rsidRPr="004E5865">
        <w:rPr>
          <w:rFonts w:ascii="Arial" w:hAnsi="Arial" w:cs="Arial"/>
          <w:i/>
          <w:sz w:val="22"/>
          <w:szCs w:val="22"/>
        </w:rPr>
        <w:t>If assent will not be obtained from some or all participants, an explanation of why not.</w:t>
      </w:r>
    </w:p>
    <w:p w14:paraId="2CCB2CC7" w14:textId="4618DD52" w:rsidR="00164C07" w:rsidRDefault="00164C07" w:rsidP="00164C07">
      <w:pPr>
        <w:pStyle w:val="ListParagraph"/>
        <w:numPr>
          <w:ilvl w:val="0"/>
          <w:numId w:val="27"/>
        </w:numPr>
        <w:rPr>
          <w:rFonts w:ascii="Arial" w:hAnsi="Arial" w:cs="Arial"/>
          <w:sz w:val="22"/>
          <w:szCs w:val="22"/>
        </w:rPr>
      </w:pPr>
      <w:r w:rsidRPr="004E5865">
        <w:rPr>
          <w:rFonts w:ascii="Arial" w:hAnsi="Arial" w:cs="Arial"/>
          <w:i/>
          <w:sz w:val="22"/>
          <w:szCs w:val="22"/>
        </w:rPr>
        <w:t>Describe whether</w:t>
      </w:r>
      <w:r w:rsidR="008073DA">
        <w:rPr>
          <w:rFonts w:ascii="Arial" w:hAnsi="Arial" w:cs="Arial"/>
          <w:i/>
          <w:sz w:val="22"/>
          <w:szCs w:val="22"/>
        </w:rPr>
        <w:t xml:space="preserve"> the</w:t>
      </w:r>
      <w:r w:rsidRPr="004E5865">
        <w:rPr>
          <w:rFonts w:ascii="Arial" w:hAnsi="Arial" w:cs="Arial"/>
          <w:i/>
          <w:sz w:val="22"/>
          <w:szCs w:val="22"/>
        </w:rPr>
        <w:t xml:space="preserve"> assent of the participants will be documented and the process to document assent. The IRB allows the person </w:t>
      </w:r>
      <w:r w:rsidR="008073DA">
        <w:rPr>
          <w:rFonts w:ascii="Arial" w:hAnsi="Arial" w:cs="Arial"/>
          <w:i/>
          <w:sz w:val="22"/>
          <w:szCs w:val="22"/>
        </w:rPr>
        <w:t>providing</w:t>
      </w:r>
      <w:r w:rsidRPr="004E5865">
        <w:rPr>
          <w:rFonts w:ascii="Arial" w:hAnsi="Arial" w:cs="Arial"/>
          <w:i/>
          <w:sz w:val="22"/>
          <w:szCs w:val="22"/>
        </w:rPr>
        <w:t xml:space="preserve"> assent to document assent on the consent document </w:t>
      </w:r>
      <w:r w:rsidR="008073DA">
        <w:rPr>
          <w:rFonts w:ascii="Arial" w:hAnsi="Arial" w:cs="Arial"/>
          <w:i/>
          <w:sz w:val="22"/>
          <w:szCs w:val="22"/>
        </w:rPr>
        <w:t xml:space="preserve">or may expect a separate </w:t>
      </w:r>
      <w:r w:rsidRPr="004E5865">
        <w:rPr>
          <w:rFonts w:ascii="Arial" w:hAnsi="Arial" w:cs="Arial"/>
          <w:i/>
          <w:sz w:val="22"/>
          <w:szCs w:val="22"/>
        </w:rPr>
        <w:t>assent document</w:t>
      </w:r>
      <w:r w:rsidR="008073DA">
        <w:rPr>
          <w:rFonts w:ascii="Arial" w:hAnsi="Arial" w:cs="Arial"/>
          <w:i/>
          <w:sz w:val="22"/>
          <w:szCs w:val="22"/>
        </w:rPr>
        <w:t xml:space="preserve"> or script, depending on the study, and the participant’s comprehension</w:t>
      </w:r>
      <w:r w:rsidRPr="004E5865">
        <w:rPr>
          <w:rFonts w:ascii="Arial" w:hAnsi="Arial" w:cs="Arial"/>
          <w:i/>
          <w:sz w:val="22"/>
          <w:szCs w:val="22"/>
        </w:rPr>
        <w:t xml:space="preserve"> and </w:t>
      </w:r>
      <w:r w:rsidR="008073DA">
        <w:rPr>
          <w:rFonts w:ascii="Arial" w:hAnsi="Arial" w:cs="Arial"/>
          <w:i/>
          <w:sz w:val="22"/>
          <w:szCs w:val="22"/>
        </w:rPr>
        <w:t xml:space="preserve">reading abilities. In some cases, assent is not required when it’s determined that a person </w:t>
      </w:r>
      <w:r w:rsidRPr="004E5865">
        <w:rPr>
          <w:rFonts w:ascii="Arial" w:hAnsi="Arial" w:cs="Arial"/>
          <w:i/>
          <w:sz w:val="22"/>
          <w:szCs w:val="22"/>
        </w:rPr>
        <w:t>does not</w:t>
      </w:r>
      <w:r w:rsidR="008073DA">
        <w:rPr>
          <w:rFonts w:ascii="Arial" w:hAnsi="Arial" w:cs="Arial"/>
          <w:i/>
          <w:sz w:val="22"/>
          <w:szCs w:val="22"/>
        </w:rPr>
        <w:t xml:space="preserve"> have the ability</w:t>
      </w:r>
      <w:r w:rsidRPr="004E5865">
        <w:rPr>
          <w:rFonts w:ascii="Arial" w:hAnsi="Arial" w:cs="Arial"/>
          <w:i/>
          <w:sz w:val="22"/>
          <w:szCs w:val="22"/>
        </w:rPr>
        <w:t xml:space="preserve"> to </w:t>
      </w:r>
      <w:r w:rsidR="008073DA">
        <w:rPr>
          <w:rFonts w:ascii="Arial" w:hAnsi="Arial" w:cs="Arial"/>
          <w:i/>
          <w:sz w:val="22"/>
          <w:szCs w:val="22"/>
        </w:rPr>
        <w:t>provide</w:t>
      </w:r>
      <w:r w:rsidRPr="004E5865">
        <w:rPr>
          <w:rFonts w:ascii="Arial" w:hAnsi="Arial" w:cs="Arial"/>
          <w:i/>
          <w:sz w:val="22"/>
          <w:szCs w:val="22"/>
        </w:rPr>
        <w:t xml:space="preserve"> assent </w:t>
      </w:r>
      <w:r w:rsidR="008073DA">
        <w:rPr>
          <w:rFonts w:ascii="Arial" w:hAnsi="Arial" w:cs="Arial"/>
          <w:i/>
          <w:sz w:val="22"/>
          <w:szCs w:val="22"/>
        </w:rPr>
        <w:t>altogether</w:t>
      </w:r>
      <w:r w:rsidRPr="00905B46">
        <w:rPr>
          <w:rFonts w:ascii="Arial" w:hAnsi="Arial" w:cs="Arial"/>
          <w:sz w:val="22"/>
          <w:szCs w:val="22"/>
        </w:rPr>
        <w:t>.</w:t>
      </w:r>
    </w:p>
    <w:p w14:paraId="0981A909" w14:textId="77777777" w:rsidR="00164C07" w:rsidRPr="001A2E64" w:rsidRDefault="00164C07" w:rsidP="00164C07">
      <w:pPr>
        <w:ind w:left="360"/>
        <w:rPr>
          <w:rFonts w:ascii="Arial" w:hAnsi="Arial" w:cs="Arial"/>
          <w:sz w:val="22"/>
          <w:szCs w:val="22"/>
        </w:rPr>
      </w:pPr>
    </w:p>
    <w:p w14:paraId="4E3E7079" w14:textId="77777777" w:rsidR="00164C07" w:rsidRPr="008A7634" w:rsidRDefault="00164C07" w:rsidP="00164C07">
      <w:pPr>
        <w:pStyle w:val="ListParagraph"/>
        <w:numPr>
          <w:ilvl w:val="0"/>
          <w:numId w:val="26"/>
        </w:numPr>
        <w:rPr>
          <w:rFonts w:ascii="Arial" w:hAnsi="Arial" w:cs="Arial"/>
          <w:b/>
          <w:i/>
          <w:sz w:val="22"/>
          <w:szCs w:val="22"/>
        </w:rPr>
      </w:pPr>
      <w:r w:rsidRPr="008A7634">
        <w:rPr>
          <w:rFonts w:ascii="Arial" w:hAnsi="Arial" w:cs="Arial"/>
          <w:b/>
          <w:i/>
          <w:sz w:val="22"/>
          <w:szCs w:val="22"/>
        </w:rPr>
        <w:t>Humanitarian Use Devices</w:t>
      </w:r>
    </w:p>
    <w:p w14:paraId="4C6DA042" w14:textId="77777777" w:rsidR="00164C07" w:rsidRPr="001A2E64" w:rsidRDefault="00164C07" w:rsidP="00164C07">
      <w:pPr>
        <w:pStyle w:val="ListParagraph"/>
        <w:numPr>
          <w:ilvl w:val="0"/>
          <w:numId w:val="27"/>
        </w:numPr>
        <w:ind w:left="1080"/>
        <w:rPr>
          <w:rFonts w:ascii="Arial" w:hAnsi="Arial" w:cs="Arial"/>
          <w:sz w:val="22"/>
          <w:szCs w:val="22"/>
        </w:rPr>
      </w:pPr>
      <w:r w:rsidRPr="004E5865">
        <w:rPr>
          <w:rFonts w:ascii="Arial" w:hAnsi="Arial" w:cs="Arial"/>
          <w:i/>
          <w:sz w:val="22"/>
          <w:szCs w:val="22"/>
        </w:rPr>
        <w:t>For HUD uses, provide a description of how the patient will be informed of the potential risks and benefits of the HUD and any procedures associated with its use</w:t>
      </w:r>
      <w:r w:rsidRPr="001A2E64">
        <w:rPr>
          <w:rFonts w:ascii="Arial" w:hAnsi="Arial" w:cs="Arial"/>
          <w:sz w:val="22"/>
          <w:szCs w:val="22"/>
        </w:rPr>
        <w:t>.</w:t>
      </w:r>
    </w:p>
    <w:p w14:paraId="24A9D6B3" w14:textId="77777777" w:rsidR="00164C07" w:rsidRPr="00905B46" w:rsidRDefault="00164C07" w:rsidP="00164C07">
      <w:pPr>
        <w:rPr>
          <w:rFonts w:ascii="Arial" w:hAnsi="Arial" w:cs="Arial"/>
          <w:sz w:val="22"/>
          <w:szCs w:val="22"/>
        </w:rPr>
      </w:pPr>
    </w:p>
    <w:p w14:paraId="229E58E3" w14:textId="77777777" w:rsidR="00164C07" w:rsidRPr="008A7634" w:rsidRDefault="00164C07" w:rsidP="00164C07">
      <w:pPr>
        <w:pStyle w:val="ListParagraph"/>
        <w:numPr>
          <w:ilvl w:val="0"/>
          <w:numId w:val="26"/>
        </w:numPr>
        <w:rPr>
          <w:rFonts w:ascii="Arial" w:hAnsi="Arial" w:cs="Arial"/>
          <w:b/>
          <w:i/>
          <w:sz w:val="22"/>
          <w:szCs w:val="22"/>
        </w:rPr>
      </w:pPr>
      <w:bookmarkStart w:id="30" w:name="_Toc500242065"/>
      <w:r w:rsidRPr="008A7634">
        <w:rPr>
          <w:rFonts w:ascii="Arial" w:hAnsi="Arial" w:cs="Arial"/>
          <w:b/>
          <w:i/>
          <w:sz w:val="22"/>
          <w:szCs w:val="22"/>
        </w:rPr>
        <w:t>Process to Document Consent in Writing</w:t>
      </w:r>
      <w:bookmarkEnd w:id="30"/>
    </w:p>
    <w:p w14:paraId="2FC4B75C" w14:textId="5327644F"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 xml:space="preserve">Describe how </w:t>
      </w:r>
      <w:r w:rsidR="008073DA">
        <w:rPr>
          <w:rFonts w:ascii="Arial" w:hAnsi="Arial" w:cs="Arial"/>
          <w:i/>
          <w:sz w:val="22"/>
          <w:szCs w:val="22"/>
        </w:rPr>
        <w:t xml:space="preserve">the </w:t>
      </w:r>
      <w:r w:rsidRPr="004E5865">
        <w:rPr>
          <w:rFonts w:ascii="Arial" w:hAnsi="Arial" w:cs="Arial"/>
          <w:i/>
          <w:sz w:val="22"/>
          <w:szCs w:val="22"/>
        </w:rPr>
        <w:t>consent of the participant will be documented in writing.</w:t>
      </w:r>
    </w:p>
    <w:p w14:paraId="28BB156C" w14:textId="77777777"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If your research presents no more than minimal risk of harm to participants and involves no procedures for which written documentation of consent is normally required outside of the research context, the IRB will generally waive the requirement to obtain written documentation of consent.</w:t>
      </w:r>
    </w:p>
    <w:p w14:paraId="2C319146" w14:textId="02255DFB" w:rsidR="00164C07" w:rsidRPr="00905B46" w:rsidRDefault="00164C07" w:rsidP="00164C07">
      <w:pPr>
        <w:pStyle w:val="ListParagraph"/>
        <w:numPr>
          <w:ilvl w:val="0"/>
          <w:numId w:val="27"/>
        </w:numPr>
        <w:ind w:left="1080"/>
        <w:rPr>
          <w:rFonts w:ascii="Arial" w:hAnsi="Arial" w:cs="Arial"/>
          <w:sz w:val="22"/>
          <w:szCs w:val="22"/>
        </w:rPr>
      </w:pPr>
      <w:r w:rsidRPr="004E5865">
        <w:rPr>
          <w:rFonts w:ascii="Arial" w:hAnsi="Arial" w:cs="Arial"/>
          <w:i/>
          <w:sz w:val="22"/>
          <w:szCs w:val="22"/>
        </w:rPr>
        <w:t xml:space="preserve">(If you will document consent in writing, please add this when prompted in your EIRB+ Application) If you will obtain consent, but </w:t>
      </w:r>
      <w:r w:rsidR="008073DA">
        <w:rPr>
          <w:rFonts w:ascii="Arial" w:hAnsi="Arial" w:cs="Arial"/>
          <w:i/>
          <w:sz w:val="22"/>
          <w:szCs w:val="22"/>
        </w:rPr>
        <w:t xml:space="preserve">will </w:t>
      </w:r>
      <w:r w:rsidRPr="004E5865">
        <w:rPr>
          <w:rFonts w:ascii="Arial" w:hAnsi="Arial" w:cs="Arial"/>
          <w:i/>
          <w:sz w:val="22"/>
          <w:szCs w:val="22"/>
        </w:rPr>
        <w:t>not document consent in writing, attach a consent script. Review “CHECKLIST: Waiver of Written Documentation of Consent (HRP-411)” to ensure that you have provided sufficient information. You may use “TEMPLATE CONSENT DOCUMENT (HRP-502)”to create the consent document or script.</w:t>
      </w:r>
      <w:r w:rsidRPr="00905B46">
        <w:rPr>
          <w:rFonts w:ascii="Arial" w:hAnsi="Arial" w:cs="Arial"/>
          <w:sz w:val="22"/>
          <w:szCs w:val="22"/>
        </w:rPr>
        <w:t>)</w:t>
      </w:r>
    </w:p>
    <w:p w14:paraId="049EF763" w14:textId="77777777" w:rsidR="00164C07" w:rsidRPr="004E5865" w:rsidRDefault="00164C07" w:rsidP="00164C07">
      <w:pPr>
        <w:pStyle w:val="ListParagraph"/>
        <w:numPr>
          <w:ilvl w:val="0"/>
          <w:numId w:val="26"/>
        </w:numPr>
        <w:rPr>
          <w:rFonts w:ascii="Arial" w:hAnsi="Arial" w:cs="Arial"/>
          <w:i/>
          <w:sz w:val="22"/>
          <w:szCs w:val="22"/>
        </w:rPr>
      </w:pPr>
      <w:bookmarkStart w:id="31" w:name="_Toc500242066"/>
      <w:r w:rsidRPr="004E5865">
        <w:rPr>
          <w:rFonts w:ascii="Arial" w:hAnsi="Arial" w:cs="Arial"/>
          <w:i/>
          <w:sz w:val="22"/>
          <w:szCs w:val="22"/>
        </w:rPr>
        <w:t>Setting</w:t>
      </w:r>
      <w:bookmarkEnd w:id="31"/>
    </w:p>
    <w:p w14:paraId="618532FB" w14:textId="77777777"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Describe the sites or locations where your research team will conduct the research.</w:t>
      </w:r>
    </w:p>
    <w:p w14:paraId="4E01B2DB" w14:textId="541FA285"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If a Lead Coordinating Center or Data Coordinating center</w:t>
      </w:r>
      <w:r w:rsidR="008073DA">
        <w:rPr>
          <w:rFonts w:ascii="Arial" w:hAnsi="Arial" w:cs="Arial"/>
          <w:i/>
          <w:sz w:val="22"/>
          <w:szCs w:val="22"/>
        </w:rPr>
        <w:t>,</w:t>
      </w:r>
      <w:r w:rsidRPr="004E5865">
        <w:rPr>
          <w:rFonts w:ascii="Arial" w:hAnsi="Arial" w:cs="Arial"/>
          <w:i/>
          <w:sz w:val="22"/>
          <w:szCs w:val="22"/>
        </w:rPr>
        <w:t xml:space="preserve"> please describe the role that N</w:t>
      </w:r>
      <w:r w:rsidR="008073DA">
        <w:rPr>
          <w:rFonts w:ascii="Arial" w:hAnsi="Arial" w:cs="Arial"/>
          <w:i/>
          <w:sz w:val="22"/>
          <w:szCs w:val="22"/>
        </w:rPr>
        <w:t>orthwestern and or NMHC or SRAL</w:t>
      </w:r>
      <w:r w:rsidRPr="004E5865">
        <w:rPr>
          <w:rFonts w:ascii="Arial" w:hAnsi="Arial" w:cs="Arial"/>
          <w:i/>
          <w:sz w:val="22"/>
          <w:szCs w:val="22"/>
        </w:rPr>
        <w:t xml:space="preserve"> has in this research study (</w:t>
      </w:r>
      <w:r w:rsidR="008073DA">
        <w:rPr>
          <w:rFonts w:ascii="Arial" w:hAnsi="Arial" w:cs="Arial"/>
          <w:i/>
          <w:sz w:val="22"/>
          <w:szCs w:val="22"/>
        </w:rPr>
        <w:t>see below</w:t>
      </w:r>
      <w:r w:rsidRPr="004E5865">
        <w:rPr>
          <w:rFonts w:ascii="Arial" w:hAnsi="Arial" w:cs="Arial"/>
          <w:i/>
          <w:sz w:val="22"/>
          <w:szCs w:val="22"/>
        </w:rPr>
        <w:t xml:space="preserve"> for definitions)</w:t>
      </w:r>
      <w:r w:rsidR="008073DA">
        <w:rPr>
          <w:rFonts w:ascii="Arial" w:hAnsi="Arial" w:cs="Arial"/>
          <w:i/>
          <w:sz w:val="22"/>
          <w:szCs w:val="22"/>
        </w:rPr>
        <w:t>.</w:t>
      </w:r>
    </w:p>
    <w:p w14:paraId="32375613" w14:textId="77777777"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Describe the composition and involvement of any community advisory board.</w:t>
      </w:r>
    </w:p>
    <w:p w14:paraId="0FEDDA91" w14:textId="77777777"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For research conducted outside of the organization and its affiliates describe:</w:t>
      </w:r>
    </w:p>
    <w:p w14:paraId="32E6A0FA" w14:textId="77777777" w:rsidR="00164C07" w:rsidRPr="004E5865" w:rsidRDefault="00164C07" w:rsidP="008073DA">
      <w:pPr>
        <w:pStyle w:val="ListParagraph"/>
        <w:numPr>
          <w:ilvl w:val="1"/>
          <w:numId w:val="27"/>
        </w:numPr>
        <w:rPr>
          <w:rFonts w:ascii="Arial" w:hAnsi="Arial" w:cs="Arial"/>
          <w:i/>
          <w:sz w:val="22"/>
          <w:szCs w:val="22"/>
        </w:rPr>
      </w:pPr>
      <w:r w:rsidRPr="004E5865">
        <w:rPr>
          <w:rFonts w:ascii="Arial" w:hAnsi="Arial" w:cs="Arial"/>
          <w:i/>
          <w:sz w:val="22"/>
          <w:szCs w:val="22"/>
        </w:rPr>
        <w:t>Site-specific regulations or customs affecting the research for research outside the organization.</w:t>
      </w:r>
    </w:p>
    <w:p w14:paraId="54BA686B" w14:textId="77777777" w:rsidR="00164C07" w:rsidRPr="00905B46" w:rsidRDefault="00164C07" w:rsidP="008073DA">
      <w:pPr>
        <w:pStyle w:val="ListParagraph"/>
        <w:numPr>
          <w:ilvl w:val="1"/>
          <w:numId w:val="27"/>
        </w:numPr>
        <w:rPr>
          <w:rFonts w:ascii="Arial" w:hAnsi="Arial" w:cs="Arial"/>
          <w:sz w:val="22"/>
          <w:szCs w:val="22"/>
        </w:rPr>
      </w:pPr>
      <w:r w:rsidRPr="004E5865">
        <w:rPr>
          <w:rFonts w:ascii="Arial" w:hAnsi="Arial" w:cs="Arial"/>
          <w:i/>
          <w:sz w:val="22"/>
          <w:szCs w:val="22"/>
        </w:rPr>
        <w:t>Local scientific and ethical review structure outside the organization</w:t>
      </w:r>
      <w:r w:rsidRPr="00905B46">
        <w:rPr>
          <w:rFonts w:ascii="Arial" w:hAnsi="Arial" w:cs="Arial"/>
          <w:sz w:val="22"/>
          <w:szCs w:val="22"/>
        </w:rPr>
        <w:t>.</w:t>
      </w:r>
    </w:p>
    <w:p w14:paraId="0E44A34C" w14:textId="77777777" w:rsidR="00164C07" w:rsidRPr="004E5865" w:rsidRDefault="00164C07" w:rsidP="00164C07">
      <w:pPr>
        <w:pStyle w:val="ListParagraph"/>
        <w:numPr>
          <w:ilvl w:val="0"/>
          <w:numId w:val="26"/>
        </w:numPr>
        <w:rPr>
          <w:rFonts w:ascii="Arial" w:hAnsi="Arial" w:cs="Arial"/>
          <w:i/>
          <w:sz w:val="22"/>
          <w:szCs w:val="22"/>
        </w:rPr>
      </w:pPr>
      <w:r w:rsidRPr="004E5865">
        <w:rPr>
          <w:rFonts w:ascii="Arial" w:hAnsi="Arial" w:cs="Arial"/>
          <w:i/>
          <w:sz w:val="22"/>
          <w:szCs w:val="22"/>
        </w:rPr>
        <w:t xml:space="preserve">Lead Coordinating Center:  </w:t>
      </w:r>
    </w:p>
    <w:p w14:paraId="7A394697" w14:textId="77777777" w:rsidR="00164C07" w:rsidRPr="004E5865" w:rsidRDefault="00164C07" w:rsidP="00164C07">
      <w:pPr>
        <w:pStyle w:val="ListParagraph"/>
        <w:numPr>
          <w:ilvl w:val="0"/>
          <w:numId w:val="27"/>
        </w:numPr>
        <w:ind w:left="1080"/>
        <w:rPr>
          <w:rFonts w:ascii="Arial" w:hAnsi="Arial" w:cs="Arial"/>
          <w:i/>
          <w:sz w:val="22"/>
          <w:szCs w:val="22"/>
        </w:rPr>
      </w:pPr>
      <w:r w:rsidRPr="004E5865">
        <w:rPr>
          <w:rFonts w:ascii="Arial" w:hAnsi="Arial" w:cs="Arial"/>
          <w:i/>
          <w:sz w:val="22"/>
          <w:szCs w:val="22"/>
        </w:rPr>
        <w:t xml:space="preserve">A lead coordinating center is defined as a site that provides the administrative, clinical, and technical expertise and leadership in the design and coordination of the multi-site collaborative research for a multi-center trial. </w:t>
      </w:r>
    </w:p>
    <w:p w14:paraId="0256009A" w14:textId="77777777" w:rsidR="00164C07" w:rsidRPr="00905B46" w:rsidRDefault="00164C07" w:rsidP="00164C07">
      <w:pPr>
        <w:pStyle w:val="ListParagraph"/>
        <w:numPr>
          <w:ilvl w:val="0"/>
          <w:numId w:val="27"/>
        </w:numPr>
        <w:ind w:left="1080"/>
        <w:rPr>
          <w:rFonts w:ascii="Arial" w:hAnsi="Arial" w:cs="Arial"/>
          <w:sz w:val="22"/>
          <w:szCs w:val="22"/>
        </w:rPr>
      </w:pPr>
      <w:r w:rsidRPr="004E5865">
        <w:rPr>
          <w:rFonts w:ascii="Arial" w:hAnsi="Arial" w:cs="Arial"/>
          <w:i/>
          <w:sz w:val="22"/>
          <w:szCs w:val="22"/>
        </w:rPr>
        <w:t>The principal investigator will be responsible for all site monitoring and for the coordination of participant recruitment, screening, enrollment and retention, data and safety monitoring, data collection and analysis, adherence to the protocol-directed procedures and guidelines, and the prompt review, reporting and resolution of adverse events</w:t>
      </w:r>
      <w:r w:rsidRPr="00905B46">
        <w:rPr>
          <w:rFonts w:ascii="Arial" w:hAnsi="Arial" w:cs="Arial"/>
          <w:sz w:val="22"/>
          <w:szCs w:val="22"/>
        </w:rPr>
        <w:t>.</w:t>
      </w:r>
    </w:p>
    <w:p w14:paraId="3861BD3B" w14:textId="77777777" w:rsidR="00164C07" w:rsidRPr="004E5865" w:rsidRDefault="00164C07" w:rsidP="00164C07">
      <w:pPr>
        <w:pStyle w:val="ListParagraph"/>
        <w:numPr>
          <w:ilvl w:val="0"/>
          <w:numId w:val="26"/>
        </w:numPr>
        <w:rPr>
          <w:rFonts w:ascii="Arial" w:hAnsi="Arial" w:cs="Arial"/>
          <w:i/>
          <w:sz w:val="22"/>
          <w:szCs w:val="22"/>
        </w:rPr>
      </w:pPr>
      <w:r w:rsidRPr="004E5865">
        <w:rPr>
          <w:rFonts w:ascii="Arial" w:hAnsi="Arial" w:cs="Arial"/>
          <w:i/>
          <w:sz w:val="22"/>
          <w:szCs w:val="22"/>
        </w:rPr>
        <w:t xml:space="preserve">Data Coordinating Center: </w:t>
      </w:r>
    </w:p>
    <w:p w14:paraId="18A55D80" w14:textId="77777777" w:rsidR="00164C07" w:rsidRPr="00905B46" w:rsidRDefault="00164C07" w:rsidP="00164C07">
      <w:pPr>
        <w:pStyle w:val="ListParagraph"/>
        <w:numPr>
          <w:ilvl w:val="0"/>
          <w:numId w:val="27"/>
        </w:numPr>
        <w:ind w:left="1080"/>
        <w:rPr>
          <w:rFonts w:ascii="Arial" w:hAnsi="Arial" w:cs="Arial"/>
          <w:sz w:val="22"/>
          <w:szCs w:val="22"/>
        </w:rPr>
      </w:pPr>
      <w:r w:rsidRPr="004E5865">
        <w:rPr>
          <w:rFonts w:ascii="Arial" w:hAnsi="Arial" w:cs="Arial"/>
          <w:i/>
          <w:sz w:val="22"/>
          <w:szCs w:val="22"/>
        </w:rPr>
        <w:t>A data coordinating center is defined as a site that is responsible only for the collection and storage of data collected from all sites involved in a multi-site trial</w:t>
      </w:r>
      <w:r w:rsidRPr="00905B46">
        <w:rPr>
          <w:rFonts w:ascii="Arial" w:hAnsi="Arial" w:cs="Arial"/>
          <w:sz w:val="22"/>
          <w:szCs w:val="22"/>
        </w:rPr>
        <w:t xml:space="preserve">.   </w:t>
      </w:r>
    </w:p>
    <w:p w14:paraId="1B00B28C" w14:textId="77777777" w:rsidR="00164C07" w:rsidRDefault="00164C07" w:rsidP="00164C07">
      <w:pPr>
        <w:rPr>
          <w:rFonts w:ascii="Arial" w:hAnsi="Arial" w:cs="Arial"/>
          <w:b/>
          <w:caps/>
          <w:sz w:val="22"/>
          <w:szCs w:val="22"/>
        </w:rPr>
      </w:pPr>
    </w:p>
    <w:p w14:paraId="2337902D" w14:textId="77777777" w:rsidR="008073DA" w:rsidRDefault="008073DA" w:rsidP="008073DA">
      <w:pPr>
        <w:rPr>
          <w:rFonts w:ascii="Arial" w:eastAsia="Arial" w:hAnsi="Arial" w:cs="Arial"/>
          <w:sz w:val="22"/>
          <w:szCs w:val="22"/>
        </w:rPr>
      </w:pPr>
      <w:r w:rsidRPr="5AE0CFB6">
        <w:rPr>
          <w:rFonts w:ascii="Arial" w:eastAsia="Arial" w:hAnsi="Arial" w:cs="Arial"/>
          <w:b/>
          <w:bCs/>
          <w:caps/>
          <w:sz w:val="22"/>
          <w:szCs w:val="22"/>
        </w:rPr>
        <w:t xml:space="preserve">Waiver or Alteration of Consent Process </w:t>
      </w:r>
      <w:r w:rsidRPr="5AE0CFB6">
        <w:rPr>
          <w:rFonts w:ascii="Arial" w:eastAsia="Arial" w:hAnsi="Arial" w:cs="Arial"/>
          <w:sz w:val="22"/>
          <w:szCs w:val="22"/>
        </w:rPr>
        <w:t>(consent will either a) not be obtained/waived, or b) some of the required information will not be disclosed, be altered, or the research involves deception)</w:t>
      </w:r>
    </w:p>
    <w:p w14:paraId="25A2DBD3" w14:textId="77777777" w:rsidR="008073DA" w:rsidRDefault="008073DA" w:rsidP="008073DA">
      <w:pPr>
        <w:rPr>
          <w:rFonts w:ascii="Arial" w:eastAsia="Arial" w:hAnsi="Arial" w:cs="Arial"/>
          <w:sz w:val="22"/>
          <w:szCs w:val="22"/>
        </w:rPr>
      </w:pPr>
    </w:p>
    <w:p w14:paraId="73D80072" w14:textId="77777777" w:rsidR="008073DA" w:rsidRDefault="008073DA" w:rsidP="008073DA">
      <w:pPr>
        <w:rPr>
          <w:rFonts w:ascii="Arial" w:eastAsia="Arial" w:hAnsi="Arial" w:cs="Arial"/>
          <w:sz w:val="22"/>
          <w:szCs w:val="22"/>
        </w:rPr>
      </w:pPr>
      <w:r w:rsidRPr="5AE0CFB6">
        <w:rPr>
          <w:rFonts w:ascii="Arial" w:eastAsia="Arial" w:hAnsi="Arial" w:cs="Arial"/>
          <w:sz w:val="22"/>
          <w:szCs w:val="22"/>
        </w:rPr>
        <w:t>(</w:t>
      </w:r>
      <w:r w:rsidRPr="5AE0CFB6">
        <w:rPr>
          <w:rFonts w:ascii="Arial" w:eastAsia="Arial" w:hAnsi="Arial" w:cs="Arial"/>
          <w:i/>
          <w:iCs/>
          <w:sz w:val="22"/>
          <w:szCs w:val="22"/>
        </w:rPr>
        <w:t>Review the “(</w:t>
      </w:r>
      <w:hyperlink r:id="rId29" w:anchor="tab-panel1" w:history="1">
        <w:hyperlink r:id="rId30" w:anchor="tab-panel1" w:history="1">
          <w:hyperlink r:id="rId31" w:anchor="tab-panel1" w:history="1">
            <w:r w:rsidRPr="5AE0CFB6">
              <w:rPr>
                <w:rStyle w:val="Hyperlink"/>
                <w:rFonts w:ascii="Arial" w:hAnsi="Arial" w:cs="Arial"/>
                <w:i/>
                <w:iCs/>
                <w:sz w:val="22"/>
                <w:szCs w:val="22"/>
              </w:rPr>
              <w:t>Waiver or Alteration of Consent Process</w:t>
            </w:r>
          </w:hyperlink>
        </w:hyperlink>
      </w:hyperlink>
      <w:r w:rsidRPr="5AE0CFB6">
        <w:rPr>
          <w:rFonts w:ascii="Arial" w:eastAsia="Arial" w:hAnsi="Arial" w:cs="Arial"/>
          <w:i/>
          <w:iCs/>
          <w:sz w:val="22"/>
          <w:szCs w:val="22"/>
        </w:rPr>
        <w:t>)” to ensure you have provided sufficient information for the IRB to make these determinations</w:t>
      </w:r>
      <w:r w:rsidRPr="5AE0CFB6">
        <w:rPr>
          <w:rFonts w:ascii="Arial" w:eastAsia="Arial" w:hAnsi="Arial" w:cs="Arial"/>
          <w:sz w:val="22"/>
          <w:szCs w:val="22"/>
        </w:rPr>
        <w:t>. List out the criteria here and state how each is met.)</w:t>
      </w:r>
    </w:p>
    <w:p w14:paraId="22B20A08" w14:textId="711F4546" w:rsidR="008073DA" w:rsidRPr="008073DA" w:rsidRDefault="008073DA" w:rsidP="008073DA">
      <w:pPr>
        <w:rPr>
          <w:rFonts w:ascii="Arial" w:eastAsia="Arial" w:hAnsi="Arial" w:cs="Arial"/>
          <w:b/>
          <w:bCs/>
          <w:caps/>
          <w:sz w:val="22"/>
          <w:szCs w:val="22"/>
        </w:rPr>
      </w:pPr>
      <w:r w:rsidRPr="5AE0CFB6">
        <w:rPr>
          <w:rFonts w:ascii="Arial" w:eastAsia="Arial" w:hAnsi="Arial" w:cs="Arial"/>
          <w:sz w:val="22"/>
          <w:szCs w:val="22"/>
        </w:rPr>
        <w:t>(</w:t>
      </w:r>
      <w:r w:rsidRPr="5AE0CFB6">
        <w:rPr>
          <w:rFonts w:ascii="Arial" w:eastAsia="Arial" w:hAnsi="Arial" w:cs="Arial"/>
          <w:i/>
          <w:iCs/>
          <w:sz w:val="22"/>
          <w:szCs w:val="22"/>
        </w:rPr>
        <w:t xml:space="preserve">If the research involves a waiver of the consent process for planned emergency research, review the </w:t>
      </w:r>
      <w:hyperlink r:id="rId32" w:anchor="tab-panel1" w:history="1">
        <w:hyperlink r:id="rId33" w:anchor="tab-panel1" w:history="1">
          <w:hyperlink r:id="rId34" w:anchor="tab-panel1" w:history="1">
            <w:r w:rsidRPr="5AE0CFB6">
              <w:rPr>
                <w:rStyle w:val="Hyperlink"/>
                <w:rFonts w:ascii="Arial" w:hAnsi="Arial" w:cs="Arial"/>
                <w:i/>
                <w:iCs/>
                <w:sz w:val="22"/>
                <w:szCs w:val="22"/>
              </w:rPr>
              <w:t>“Waiver of Consent for Emergency Research</w:t>
            </w:r>
          </w:hyperlink>
        </w:hyperlink>
      </w:hyperlink>
      <w:r w:rsidRPr="5AE0CFB6">
        <w:rPr>
          <w:rFonts w:ascii="Arial" w:eastAsia="Arial" w:hAnsi="Arial" w:cs="Arial"/>
          <w:i/>
          <w:iCs/>
          <w:sz w:val="22"/>
          <w:szCs w:val="22"/>
        </w:rPr>
        <w:t>” to ensure you have provided sufficient information for the IRB to make these determinations</w:t>
      </w:r>
      <w:r w:rsidRPr="5AE0CFB6">
        <w:rPr>
          <w:rFonts w:ascii="Arial" w:eastAsia="Arial" w:hAnsi="Arial" w:cs="Arial"/>
          <w:sz w:val="22"/>
          <w:szCs w:val="22"/>
        </w:rPr>
        <w:t>.)</w:t>
      </w:r>
    </w:p>
    <w:p w14:paraId="04CE5D6F" w14:textId="77777777" w:rsidR="00164C07" w:rsidRDefault="00164C07" w:rsidP="00164C07">
      <w:pPr>
        <w:rPr>
          <w:rFonts w:ascii="Arial" w:hAnsi="Arial" w:cs="Arial"/>
          <w:b/>
          <w:caps/>
          <w:sz w:val="22"/>
          <w:szCs w:val="22"/>
        </w:rPr>
      </w:pPr>
    </w:p>
    <w:p w14:paraId="7BE3241E" w14:textId="77777777" w:rsidR="00164C07" w:rsidRPr="000A6BAF" w:rsidRDefault="00164C07" w:rsidP="00164C07">
      <w:pPr>
        <w:rPr>
          <w:rFonts w:ascii="Arial" w:hAnsi="Arial" w:cs="Arial"/>
          <w:b/>
          <w:caps/>
          <w:sz w:val="22"/>
          <w:szCs w:val="22"/>
        </w:rPr>
      </w:pPr>
      <w:r w:rsidRPr="000A6BAF">
        <w:rPr>
          <w:rFonts w:ascii="Arial" w:hAnsi="Arial" w:cs="Arial"/>
          <w:b/>
          <w:caps/>
          <w:sz w:val="22"/>
          <w:szCs w:val="22"/>
        </w:rPr>
        <w:t>Protected Health Information (PHI</w:t>
      </w:r>
      <w:r>
        <w:rPr>
          <w:rFonts w:ascii="Arial" w:hAnsi="Arial" w:cs="Arial"/>
          <w:b/>
          <w:caps/>
          <w:sz w:val="22"/>
          <w:szCs w:val="22"/>
        </w:rPr>
        <w:t xml:space="preserve"> and </w:t>
      </w:r>
      <w:r w:rsidRPr="000A6BAF">
        <w:rPr>
          <w:rFonts w:ascii="Arial" w:hAnsi="Arial" w:cs="Arial"/>
          <w:b/>
          <w:caps/>
          <w:sz w:val="22"/>
          <w:szCs w:val="22"/>
        </w:rPr>
        <w:t>HIPAA)</w:t>
      </w:r>
    </w:p>
    <w:p w14:paraId="3897C0E4" w14:textId="77777777" w:rsidR="008073DA" w:rsidRDefault="00164C07" w:rsidP="00164C07">
      <w:pPr>
        <w:rPr>
          <w:rFonts w:ascii="Arial" w:hAnsi="Arial" w:cs="Arial"/>
          <w:i/>
          <w:sz w:val="22"/>
          <w:szCs w:val="22"/>
        </w:rPr>
      </w:pPr>
      <w:r>
        <w:rPr>
          <w:rFonts w:ascii="Arial" w:hAnsi="Arial" w:cs="Arial"/>
          <w:i/>
          <w:sz w:val="22"/>
          <w:szCs w:val="22"/>
        </w:rPr>
        <w:t>(</w:t>
      </w:r>
      <w:r w:rsidRPr="000A6BAF">
        <w:rPr>
          <w:rFonts w:ascii="Arial" w:hAnsi="Arial" w:cs="Arial"/>
          <w:i/>
          <w:sz w:val="22"/>
          <w:szCs w:val="22"/>
        </w:rPr>
        <w:t>HIPAA applies to Protected Health Information (PHI).  PHI is individually identifiable health information that is created or maintained by a covered entity (health care providers, hospitals, physician offices, health care clearinghouses, health care plans), or their business associate(s).</w:t>
      </w:r>
    </w:p>
    <w:p w14:paraId="2DFDA2B1" w14:textId="77777777" w:rsidR="008073DA" w:rsidRDefault="008073DA" w:rsidP="00164C07">
      <w:pPr>
        <w:rPr>
          <w:rFonts w:ascii="Arial" w:hAnsi="Arial" w:cs="Arial"/>
          <w:i/>
          <w:sz w:val="22"/>
          <w:szCs w:val="22"/>
        </w:rPr>
      </w:pPr>
    </w:p>
    <w:p w14:paraId="76572382" w14:textId="77777777" w:rsidR="008073DA" w:rsidRDefault="008073DA" w:rsidP="008073DA">
      <w:pPr>
        <w:rPr>
          <w:rFonts w:ascii="Arial" w:hAnsi="Arial" w:cs="Arial"/>
          <w:i/>
          <w:iCs/>
          <w:sz w:val="22"/>
          <w:szCs w:val="22"/>
        </w:rPr>
      </w:pPr>
      <w:r w:rsidRPr="6EA306B8">
        <w:rPr>
          <w:rFonts w:ascii="Arial" w:hAnsi="Arial" w:cs="Arial"/>
          <w:i/>
          <w:iCs/>
          <w:sz w:val="22"/>
          <w:szCs w:val="22"/>
        </w:rPr>
        <w:t>HIPAA applies when you record and/or access data from the medical record or Enterprise Data Warehouse (EDW) for research purposes.</w:t>
      </w:r>
    </w:p>
    <w:p w14:paraId="07FA2FCF" w14:textId="77777777" w:rsidR="008073DA" w:rsidRPr="00584384" w:rsidRDefault="008073DA" w:rsidP="008073DA">
      <w:pPr>
        <w:pStyle w:val="Default"/>
      </w:pPr>
    </w:p>
    <w:p w14:paraId="53ED86F6" w14:textId="4916E474" w:rsidR="00164C07" w:rsidRPr="008073DA" w:rsidRDefault="008073DA" w:rsidP="00164C07">
      <w:pPr>
        <w:rPr>
          <w:rFonts w:ascii="Arial" w:hAnsi="Arial" w:cs="Arial"/>
          <w:i/>
          <w:iCs/>
          <w:sz w:val="22"/>
          <w:szCs w:val="22"/>
        </w:rPr>
      </w:pPr>
      <w:r w:rsidRPr="5AE0CFB6">
        <w:rPr>
          <w:rFonts w:ascii="Arial" w:hAnsi="Arial" w:cs="Arial"/>
          <w:i/>
          <w:iCs/>
          <w:sz w:val="22"/>
          <w:szCs w:val="22"/>
        </w:rPr>
        <w:t xml:space="preserve">If the data you will be accessing or receiving will contain identifiers, explain why it is necessary for the information to include identifiers and whether you will retain the data with identifiers or remove the identifiers from the dataset completely such that no one on the team is able to reidentify the dataset. </w:t>
      </w:r>
      <w:r w:rsidRPr="5AE0CFB6">
        <w:rPr>
          <w:rFonts w:ascii="Arial" w:hAnsi="Arial" w:cs="Arial"/>
          <w:b/>
          <w:bCs/>
          <w:i/>
          <w:iCs/>
          <w:sz w:val="22"/>
          <w:szCs w:val="22"/>
        </w:rPr>
        <w:t>You must list the specific variables you plan to analyze in any data you access – you can upload a list of the variables to the electronic IRB application as a supporting document if easier.</w:t>
      </w:r>
      <w:r w:rsidR="00164C07" w:rsidRPr="000A6BAF">
        <w:rPr>
          <w:rFonts w:ascii="Arial" w:hAnsi="Arial" w:cs="Arial"/>
          <w:i/>
          <w:sz w:val="22"/>
          <w:szCs w:val="22"/>
        </w:rPr>
        <w:br/>
      </w:r>
      <w:r w:rsidR="00164C07" w:rsidRPr="000A6BAF">
        <w:rPr>
          <w:rFonts w:ascii="Arial" w:hAnsi="Arial" w:cs="Arial"/>
          <w:i/>
          <w:sz w:val="22"/>
          <w:szCs w:val="22"/>
        </w:rPr>
        <w:br/>
      </w:r>
      <w:r w:rsidR="00164C07">
        <w:rPr>
          <w:rFonts w:ascii="Arial" w:hAnsi="Arial" w:cs="Arial"/>
          <w:i/>
          <w:sz w:val="22"/>
          <w:szCs w:val="22"/>
        </w:rPr>
        <w:t>(</w:t>
      </w:r>
      <w:r w:rsidR="00164C07" w:rsidRPr="000A6BAF">
        <w:rPr>
          <w:rFonts w:ascii="Arial" w:hAnsi="Arial" w:cs="Arial"/>
          <w:i/>
          <w:sz w:val="22"/>
          <w:szCs w:val="22"/>
        </w:rPr>
        <w:t>If your research does not involve the use of medical record information maintained by a covered entity and if the information generated from research will not be placed into the medical record, then HIPAA does not apply.</w:t>
      </w:r>
      <w:r w:rsidR="00164C07">
        <w:rPr>
          <w:rFonts w:ascii="Arial" w:hAnsi="Arial" w:cs="Arial"/>
          <w:i/>
          <w:sz w:val="22"/>
          <w:szCs w:val="22"/>
        </w:rPr>
        <w:t>)</w:t>
      </w:r>
    </w:p>
    <w:p w14:paraId="5A5F7324" w14:textId="77777777" w:rsidR="00164C07" w:rsidRDefault="00164C07" w:rsidP="00164C07">
      <w:pPr>
        <w:rPr>
          <w:rFonts w:ascii="Arial" w:hAnsi="Arial" w:cs="Arial"/>
          <w:sz w:val="22"/>
          <w:szCs w:val="22"/>
        </w:rPr>
      </w:pPr>
    </w:p>
    <w:p w14:paraId="1AD11BE0" w14:textId="77777777" w:rsidR="00164C07" w:rsidRPr="004E5865" w:rsidRDefault="00164C07" w:rsidP="00164C07">
      <w:pPr>
        <w:rPr>
          <w:rFonts w:ascii="Arial" w:hAnsi="Arial" w:cs="Arial"/>
          <w:i/>
          <w:sz w:val="22"/>
          <w:szCs w:val="22"/>
        </w:rPr>
      </w:pPr>
      <w:r>
        <w:rPr>
          <w:rFonts w:ascii="Arial" w:hAnsi="Arial" w:cs="Arial"/>
          <w:sz w:val="22"/>
          <w:szCs w:val="22"/>
        </w:rPr>
        <w:t>(</w:t>
      </w:r>
      <w:r w:rsidRPr="004E5865">
        <w:rPr>
          <w:rFonts w:ascii="Arial" w:hAnsi="Arial" w:cs="Arial"/>
          <w:i/>
          <w:sz w:val="22"/>
          <w:szCs w:val="22"/>
        </w:rPr>
        <w:t>Indicate the following:</w:t>
      </w:r>
    </w:p>
    <w:p w14:paraId="63271426" w14:textId="77777777" w:rsidR="00164C07" w:rsidRDefault="00164C07" w:rsidP="00164C07">
      <w:pPr>
        <w:pStyle w:val="ListParagraph"/>
        <w:numPr>
          <w:ilvl w:val="0"/>
          <w:numId w:val="22"/>
        </w:numPr>
        <w:rPr>
          <w:rFonts w:ascii="Arial" w:hAnsi="Arial" w:cs="Arial"/>
          <w:i/>
          <w:sz w:val="22"/>
          <w:szCs w:val="22"/>
        </w:rPr>
      </w:pPr>
      <w:r w:rsidRPr="004E5865">
        <w:rPr>
          <w:rFonts w:ascii="Arial" w:hAnsi="Arial" w:cs="Arial"/>
          <w:i/>
          <w:sz w:val="22"/>
          <w:szCs w:val="22"/>
        </w:rPr>
        <w:t xml:space="preserve">Does the study involve the creation, use, or disclosure of Protected Personal Health Information? </w:t>
      </w:r>
    </w:p>
    <w:p w14:paraId="6D3CE359" w14:textId="77777777" w:rsidR="00164C07" w:rsidRPr="005016DF" w:rsidRDefault="00164C07" w:rsidP="00164C07">
      <w:pPr>
        <w:pStyle w:val="ListParagraph"/>
        <w:rPr>
          <w:rFonts w:ascii="Arial" w:hAnsi="Arial" w:cs="Arial"/>
          <w:b/>
          <w:bCs/>
          <w:i/>
          <w:sz w:val="22"/>
          <w:szCs w:val="22"/>
        </w:rPr>
      </w:pPr>
      <w:r>
        <w:rPr>
          <w:rFonts w:ascii="Arial" w:hAnsi="Arial" w:cs="Arial"/>
          <w:b/>
          <w:bCs/>
          <w:i/>
          <w:sz w:val="22"/>
          <w:szCs w:val="22"/>
        </w:rPr>
        <w:t>HIPAA Authorization:</w:t>
      </w:r>
    </w:p>
    <w:p w14:paraId="53EABC9A" w14:textId="2A815C2B" w:rsidR="00164C07" w:rsidRPr="004E5865" w:rsidRDefault="00164C07" w:rsidP="00164C07">
      <w:pPr>
        <w:pStyle w:val="ListParagraph"/>
        <w:numPr>
          <w:ilvl w:val="0"/>
          <w:numId w:val="22"/>
        </w:numPr>
        <w:rPr>
          <w:rFonts w:ascii="Arial" w:hAnsi="Arial" w:cs="Arial"/>
          <w:i/>
          <w:sz w:val="22"/>
          <w:szCs w:val="22"/>
        </w:rPr>
      </w:pPr>
      <w:r w:rsidRPr="004E5865">
        <w:rPr>
          <w:rFonts w:ascii="Arial" w:hAnsi="Arial" w:cs="Arial"/>
          <w:i/>
          <w:sz w:val="22"/>
          <w:szCs w:val="22"/>
        </w:rPr>
        <w:t>Will a HIPAA Authorization be obtained from all or some participants?</w:t>
      </w:r>
    </w:p>
    <w:p w14:paraId="6F522FBE" w14:textId="77777777" w:rsidR="00164C07" w:rsidRDefault="00164C07" w:rsidP="00164C07">
      <w:pPr>
        <w:pStyle w:val="ListParagraph"/>
        <w:numPr>
          <w:ilvl w:val="1"/>
          <w:numId w:val="23"/>
        </w:numPr>
        <w:rPr>
          <w:rFonts w:ascii="Arial" w:hAnsi="Arial" w:cs="Arial"/>
          <w:i/>
          <w:sz w:val="22"/>
          <w:szCs w:val="22"/>
        </w:rPr>
      </w:pPr>
      <w:r w:rsidRPr="004E5865">
        <w:rPr>
          <w:rFonts w:ascii="Arial" w:hAnsi="Arial" w:cs="Arial"/>
          <w:i/>
          <w:sz w:val="22"/>
          <w:szCs w:val="22"/>
        </w:rPr>
        <w:t>If HIPAA Authorization will not be obtained, indicate what alternatives will be used.</w:t>
      </w:r>
    </w:p>
    <w:p w14:paraId="3EFE7705" w14:textId="77777777" w:rsidR="00164C07" w:rsidRDefault="00164C07" w:rsidP="00164C07">
      <w:pPr>
        <w:rPr>
          <w:rFonts w:ascii="Arial" w:hAnsi="Arial" w:cs="Arial"/>
          <w:iCs/>
          <w:sz w:val="22"/>
          <w:szCs w:val="22"/>
        </w:rPr>
      </w:pPr>
    </w:p>
    <w:p w14:paraId="4328E357" w14:textId="77777777" w:rsidR="00164C07" w:rsidRPr="005016DF" w:rsidRDefault="00164C07" w:rsidP="00164C07">
      <w:pPr>
        <w:pStyle w:val="Default"/>
        <w:rPr>
          <w:b/>
          <w:bCs/>
        </w:rPr>
      </w:pPr>
      <w:r>
        <w:rPr>
          <w:b/>
          <w:bCs/>
        </w:rPr>
        <w:t>WAIVER OR ALTERATION OF HIPAA AUTHORIZATION</w:t>
      </w:r>
    </w:p>
    <w:p w14:paraId="4191646D" w14:textId="77777777" w:rsidR="008073DA" w:rsidRPr="00584384" w:rsidRDefault="008073DA" w:rsidP="008073DA">
      <w:pPr>
        <w:pStyle w:val="ListParagraph"/>
        <w:numPr>
          <w:ilvl w:val="0"/>
          <w:numId w:val="22"/>
        </w:numPr>
        <w:rPr>
          <w:rFonts w:ascii="Arial" w:eastAsia="Arial" w:hAnsi="Arial" w:cs="Arial"/>
          <w:i/>
          <w:iCs/>
          <w:sz w:val="22"/>
          <w:szCs w:val="22"/>
        </w:rPr>
      </w:pPr>
      <w:r w:rsidRPr="00584384">
        <w:rPr>
          <w:rFonts w:ascii="Arial" w:eastAsia="Arial" w:hAnsi="Arial" w:cs="Arial"/>
          <w:i/>
          <w:iCs/>
          <w:sz w:val="22"/>
          <w:szCs w:val="22"/>
        </w:rPr>
        <w:t xml:space="preserve">(HIPAA authorization will either a) not be obtained/waived, or b) the signature of the participant will not be obtained, some of the required information will not be </w:t>
      </w:r>
      <w:proofErr w:type="gramStart"/>
      <w:r w:rsidRPr="00584384">
        <w:rPr>
          <w:rFonts w:ascii="Arial" w:eastAsia="Arial" w:hAnsi="Arial" w:cs="Arial"/>
          <w:i/>
          <w:iCs/>
          <w:sz w:val="22"/>
          <w:szCs w:val="22"/>
        </w:rPr>
        <w:t>disclosed,  or</w:t>
      </w:r>
      <w:proofErr w:type="gramEnd"/>
      <w:r w:rsidRPr="00584384">
        <w:rPr>
          <w:rFonts w:ascii="Arial" w:eastAsia="Arial" w:hAnsi="Arial" w:cs="Arial"/>
          <w:i/>
          <w:iCs/>
          <w:sz w:val="22"/>
          <w:szCs w:val="22"/>
        </w:rPr>
        <w:t xml:space="preserve"> required information will be altered)</w:t>
      </w:r>
    </w:p>
    <w:p w14:paraId="01C680E5" w14:textId="77777777" w:rsidR="008073DA" w:rsidRDefault="008073DA" w:rsidP="008073DA">
      <w:pPr>
        <w:pStyle w:val="ListParagraph"/>
        <w:rPr>
          <w:rFonts w:ascii="Arial" w:eastAsia="Arial" w:hAnsi="Arial" w:cs="Arial"/>
          <w:sz w:val="22"/>
          <w:szCs w:val="22"/>
        </w:rPr>
      </w:pPr>
    </w:p>
    <w:p w14:paraId="374B75C2" w14:textId="77777777" w:rsidR="008073DA" w:rsidRDefault="008073DA" w:rsidP="008073DA">
      <w:pPr>
        <w:pStyle w:val="ListParagraph"/>
        <w:numPr>
          <w:ilvl w:val="0"/>
          <w:numId w:val="22"/>
        </w:numPr>
        <w:rPr>
          <w:rFonts w:ascii="Arial" w:eastAsia="Arial" w:hAnsi="Arial" w:cs="Arial"/>
          <w:sz w:val="22"/>
          <w:szCs w:val="22"/>
        </w:rPr>
      </w:pPr>
      <w:r w:rsidRPr="24061F0B">
        <w:rPr>
          <w:rFonts w:ascii="Arial" w:hAnsi="Arial" w:cs="Arial"/>
          <w:i/>
          <w:iCs/>
          <w:sz w:val="22"/>
          <w:szCs w:val="22"/>
        </w:rPr>
        <w:t xml:space="preserve">(For BOTH waiver or alteration of HIPAA authorization, review </w:t>
      </w:r>
      <w:hyperlink r:id="rId35" w:anchor="tab-panel1" w:history="1">
        <w:hyperlink r:id="rId36" w:anchor="tab-panel1" w:history="1">
          <w:r w:rsidRPr="24061F0B">
            <w:rPr>
              <w:rStyle w:val="Hyperlink"/>
              <w:rFonts w:ascii="Arial" w:hAnsi="Arial" w:cs="Arial"/>
              <w:i/>
              <w:iCs/>
              <w:sz w:val="22"/>
              <w:szCs w:val="22"/>
            </w:rPr>
            <w:t>HRP-441 - CHECKLIST HIPAA - Waiver Authorization</w:t>
          </w:r>
        </w:hyperlink>
      </w:hyperlink>
      <w:r w:rsidRPr="24061F0B">
        <w:rPr>
          <w:rFonts w:ascii="Arial" w:eastAsia="Arial" w:hAnsi="Arial" w:cs="Arial"/>
          <w:i/>
          <w:iCs/>
          <w:sz w:val="22"/>
          <w:szCs w:val="22"/>
        </w:rPr>
        <w:t xml:space="preserve"> and provide protocol specific justifications if HIPAA applies and you will not be obtaining a signed HIPAA Authorization</w:t>
      </w:r>
      <w:r w:rsidRPr="24061F0B">
        <w:rPr>
          <w:rFonts w:ascii="Arial" w:eastAsia="Arial" w:hAnsi="Arial" w:cs="Arial"/>
          <w:sz w:val="22"/>
          <w:szCs w:val="22"/>
        </w:rPr>
        <w:t>. List out the criteria here and state how each is met.)</w:t>
      </w:r>
    </w:p>
    <w:p w14:paraId="059BB592" w14:textId="77777777" w:rsidR="008073DA" w:rsidRDefault="008073DA" w:rsidP="008073DA">
      <w:pPr>
        <w:pStyle w:val="ListParagraph"/>
        <w:rPr>
          <w:rFonts w:ascii="Arial" w:hAnsi="Arial" w:cs="Arial"/>
          <w:i/>
          <w:sz w:val="22"/>
          <w:szCs w:val="22"/>
        </w:rPr>
      </w:pPr>
    </w:p>
    <w:p w14:paraId="12A6695C" w14:textId="0957BA88" w:rsidR="00164C07" w:rsidRDefault="00164C07" w:rsidP="00164C07">
      <w:pPr>
        <w:pStyle w:val="ListParagraph"/>
        <w:numPr>
          <w:ilvl w:val="0"/>
          <w:numId w:val="22"/>
        </w:numPr>
        <w:rPr>
          <w:rFonts w:ascii="Arial" w:hAnsi="Arial" w:cs="Arial"/>
          <w:i/>
          <w:sz w:val="22"/>
          <w:szCs w:val="22"/>
        </w:rPr>
      </w:pPr>
      <w:r>
        <w:rPr>
          <w:rFonts w:ascii="Arial" w:hAnsi="Arial" w:cs="Arial"/>
          <w:i/>
          <w:sz w:val="22"/>
          <w:szCs w:val="22"/>
        </w:rPr>
        <w:t xml:space="preserve">List </w:t>
      </w:r>
      <w:proofErr w:type="gramStart"/>
      <w:r>
        <w:rPr>
          <w:rFonts w:ascii="Arial" w:hAnsi="Arial" w:cs="Arial"/>
          <w:i/>
          <w:sz w:val="22"/>
          <w:szCs w:val="22"/>
        </w:rPr>
        <w:t>all of</w:t>
      </w:r>
      <w:proofErr w:type="gramEnd"/>
      <w:r>
        <w:rPr>
          <w:rFonts w:ascii="Arial" w:hAnsi="Arial" w:cs="Arial"/>
          <w:i/>
          <w:sz w:val="22"/>
          <w:szCs w:val="22"/>
        </w:rPr>
        <w:t xml:space="preserve"> the following PHI that will be used:</w:t>
      </w:r>
    </w:p>
    <w:p w14:paraId="15249F5A" w14:textId="77777777" w:rsidR="00164C07" w:rsidRPr="005016DF" w:rsidRDefault="00164C07" w:rsidP="00164C07">
      <w:pPr>
        <w:pStyle w:val="ListParagraph"/>
        <w:numPr>
          <w:ilvl w:val="0"/>
          <w:numId w:val="24"/>
        </w:numPr>
        <w:ind w:left="1080"/>
        <w:rPr>
          <w:rFonts w:ascii="Arial" w:hAnsi="Arial" w:cs="Arial"/>
          <w:i/>
          <w:sz w:val="22"/>
          <w:szCs w:val="22"/>
        </w:rPr>
      </w:pPr>
      <w:r w:rsidRPr="005016DF">
        <w:rPr>
          <w:rFonts w:ascii="Arial" w:hAnsi="Arial" w:cs="Arial"/>
          <w:i/>
          <w:sz w:val="22"/>
          <w:szCs w:val="22"/>
        </w:rPr>
        <w:t>Names</w:t>
      </w:r>
    </w:p>
    <w:p w14:paraId="39020AA0" w14:textId="77777777" w:rsidR="00164C07" w:rsidRPr="004E5865" w:rsidRDefault="00164C07" w:rsidP="00164C07">
      <w:pPr>
        <w:pStyle w:val="ListParagraph"/>
        <w:numPr>
          <w:ilvl w:val="0"/>
          <w:numId w:val="24"/>
        </w:numPr>
        <w:ind w:left="1080"/>
        <w:rPr>
          <w:rFonts w:ascii="Arial" w:hAnsi="Arial" w:cs="Arial"/>
          <w:i/>
          <w:sz w:val="22"/>
          <w:szCs w:val="22"/>
        </w:rPr>
      </w:pPr>
      <w:r w:rsidRPr="004E5865">
        <w:rPr>
          <w:rFonts w:ascii="Arial" w:hAnsi="Arial" w:cs="Arial"/>
          <w:i/>
          <w:sz w:val="22"/>
          <w:szCs w:val="22"/>
        </w:rPr>
        <w:t>Geographic Subdivisions: All geographic subdivisions smaller than a state, including street address, city, county, precinct, ZIP code and their equivalent geographical codes, except for the initial three digits of a ZIP code if, according to the current publicly available data from the Bureau of the Census: (a) The geographic unit formed by combining all ZIP codes with the same three initial digits contains more than 20,000 people. (b) The initial three digits of a ZIP code for all geographic units containing 20,000 or fewer people are changes to 000.</w:t>
      </w:r>
    </w:p>
    <w:p w14:paraId="1E5E682E" w14:textId="059D9A6F" w:rsidR="00164C07" w:rsidRPr="004E5865" w:rsidRDefault="00164C07" w:rsidP="00164C07">
      <w:pPr>
        <w:pStyle w:val="ListParagraph"/>
        <w:numPr>
          <w:ilvl w:val="0"/>
          <w:numId w:val="24"/>
        </w:numPr>
        <w:ind w:left="1080"/>
        <w:rPr>
          <w:rFonts w:ascii="Arial" w:hAnsi="Arial" w:cs="Arial"/>
          <w:i/>
          <w:sz w:val="22"/>
          <w:szCs w:val="22"/>
        </w:rPr>
      </w:pPr>
      <w:r w:rsidRPr="004E5865">
        <w:rPr>
          <w:rFonts w:ascii="Arial" w:hAnsi="Arial" w:cs="Arial"/>
          <w:i/>
          <w:sz w:val="22"/>
          <w:szCs w:val="22"/>
        </w:rPr>
        <w:t xml:space="preserve">Dates and Age:  All elements of dates (except year) for dates directly related to an individual, including birth date, admission date, discharge date, </w:t>
      </w:r>
      <w:r w:rsidR="008073DA">
        <w:rPr>
          <w:rFonts w:ascii="Arial" w:hAnsi="Arial" w:cs="Arial"/>
          <w:i/>
          <w:sz w:val="22"/>
          <w:szCs w:val="22"/>
        </w:rPr>
        <w:t xml:space="preserve">the </w:t>
      </w:r>
      <w:r w:rsidRPr="004E5865">
        <w:rPr>
          <w:rFonts w:ascii="Arial" w:hAnsi="Arial" w:cs="Arial"/>
          <w:i/>
          <w:sz w:val="22"/>
          <w:szCs w:val="22"/>
        </w:rPr>
        <w:t>date of death; and all ages of 89 and all elements of dates (including year) indicative of such age, except that such ages and elements may be aggregated into a single category of age 90 or older.</w:t>
      </w:r>
    </w:p>
    <w:p w14:paraId="26CF6E33"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Telephone numbers</w:t>
      </w:r>
    </w:p>
    <w:p w14:paraId="7EC36AEC"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FAX numbers</w:t>
      </w:r>
    </w:p>
    <w:p w14:paraId="29E9DC1E"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Social Security Numbers</w:t>
      </w:r>
    </w:p>
    <w:p w14:paraId="0BAE3275"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Medical Record Numbers</w:t>
      </w:r>
    </w:p>
    <w:p w14:paraId="34D277E3"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Health Plan Beneficiary Numbers</w:t>
      </w:r>
    </w:p>
    <w:p w14:paraId="094E20F3"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Account Numbers</w:t>
      </w:r>
    </w:p>
    <w:p w14:paraId="1552C9D2"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Certificate/License Numbers</w:t>
      </w:r>
    </w:p>
    <w:p w14:paraId="241531F7"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Vehicle Identifiers and Serial Numbers, including License Plate Numbers</w:t>
      </w:r>
    </w:p>
    <w:p w14:paraId="5C2A9ECE"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Device Identifiers and Serial Numbers</w:t>
      </w:r>
    </w:p>
    <w:p w14:paraId="6A1B2903"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Web Universal Resource Locators (URLs)</w:t>
      </w:r>
    </w:p>
    <w:p w14:paraId="2F0152AD"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Internet Protocol (IP) Address Numbers</w:t>
      </w:r>
    </w:p>
    <w:p w14:paraId="60CD709E" w14:textId="77777777"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Biometric Identifiers, including Fingerprints and Voiceprints</w:t>
      </w:r>
    </w:p>
    <w:p w14:paraId="446638F6" w14:textId="0A3A3BE4" w:rsidR="00164C07" w:rsidRPr="004E5865"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Full-Face Photographic Images and any Comparable Images</w:t>
      </w:r>
    </w:p>
    <w:p w14:paraId="6E944BFC" w14:textId="0818AE3F" w:rsidR="00164C07" w:rsidRPr="008073DA" w:rsidRDefault="00164C07" w:rsidP="00164C07">
      <w:pPr>
        <w:pStyle w:val="ListParagraph"/>
        <w:numPr>
          <w:ilvl w:val="0"/>
          <w:numId w:val="25"/>
        </w:numPr>
        <w:ind w:left="1080"/>
        <w:rPr>
          <w:rFonts w:ascii="Arial" w:hAnsi="Arial" w:cs="Arial"/>
          <w:i/>
          <w:sz w:val="22"/>
          <w:szCs w:val="22"/>
        </w:rPr>
      </w:pPr>
      <w:r w:rsidRPr="004E5865">
        <w:rPr>
          <w:rFonts w:ascii="Arial" w:hAnsi="Arial" w:cs="Arial"/>
          <w:i/>
          <w:sz w:val="22"/>
          <w:szCs w:val="22"/>
        </w:rPr>
        <w:t>Any other Unique Identifying Number, Characteristic, or Code, unless otherwise permitted by the Privacy Rule for re-identification</w:t>
      </w:r>
      <w:r>
        <w:rPr>
          <w:rFonts w:ascii="Arial" w:hAnsi="Arial" w:cs="Arial"/>
          <w:i/>
          <w:sz w:val="22"/>
          <w:szCs w:val="22"/>
        </w:rPr>
        <w:t>)</w:t>
      </w:r>
    </w:p>
    <w:p w14:paraId="4A33E753" w14:textId="77777777" w:rsidR="00164C07" w:rsidRDefault="00164C07" w:rsidP="00164C07">
      <w:pPr>
        <w:rPr>
          <w:rFonts w:ascii="Arial" w:hAnsi="Arial" w:cs="Arial"/>
          <w:sz w:val="22"/>
          <w:szCs w:val="22"/>
        </w:rPr>
      </w:pPr>
    </w:p>
    <w:p w14:paraId="443E40D5" w14:textId="77777777" w:rsidR="00164C07" w:rsidRPr="00905B46" w:rsidRDefault="00164C07" w:rsidP="00164C07">
      <w:pPr>
        <w:rPr>
          <w:rFonts w:ascii="Arial" w:hAnsi="Arial" w:cs="Arial"/>
          <w:sz w:val="22"/>
          <w:szCs w:val="22"/>
        </w:rPr>
      </w:pPr>
      <w:bookmarkStart w:id="32" w:name="_Toc500242067"/>
    </w:p>
    <w:p w14:paraId="2349F184" w14:textId="77777777" w:rsidR="00164C07" w:rsidRPr="00EC7557" w:rsidRDefault="00164C07" w:rsidP="00164C07">
      <w:pPr>
        <w:rPr>
          <w:rFonts w:ascii="Arial" w:hAnsi="Arial" w:cs="Arial"/>
          <w:b/>
          <w:caps/>
          <w:sz w:val="22"/>
          <w:szCs w:val="22"/>
        </w:rPr>
      </w:pPr>
      <w:r w:rsidRPr="00EC7557">
        <w:rPr>
          <w:rFonts w:ascii="Arial" w:hAnsi="Arial" w:cs="Arial"/>
          <w:b/>
          <w:caps/>
          <w:sz w:val="22"/>
          <w:szCs w:val="22"/>
        </w:rPr>
        <w:t>Qualifications to Conduct Research and Resources Available</w:t>
      </w:r>
      <w:bookmarkEnd w:id="32"/>
    </w:p>
    <w:p w14:paraId="66C30907" w14:textId="77777777" w:rsidR="00164C07" w:rsidRPr="004E5865" w:rsidRDefault="00164C07" w:rsidP="00164C07">
      <w:pPr>
        <w:rPr>
          <w:rFonts w:ascii="Arial" w:hAnsi="Arial" w:cs="Arial"/>
          <w:i/>
          <w:sz w:val="22"/>
          <w:szCs w:val="22"/>
        </w:rPr>
      </w:pPr>
      <w:r>
        <w:rPr>
          <w:rFonts w:ascii="Arial" w:hAnsi="Arial" w:cs="Arial"/>
          <w:sz w:val="22"/>
          <w:szCs w:val="22"/>
        </w:rPr>
        <w:t>(</w:t>
      </w:r>
      <w:r w:rsidRPr="004E5865">
        <w:rPr>
          <w:rFonts w:ascii="Arial" w:hAnsi="Arial" w:cs="Arial"/>
          <w:i/>
          <w:sz w:val="22"/>
          <w:szCs w:val="22"/>
        </w:rPr>
        <w:t>Describe the resources available to conduct the research: For example, as appropriate:</w:t>
      </w:r>
    </w:p>
    <w:p w14:paraId="633E3499" w14:textId="77777777" w:rsidR="00164C07" w:rsidRPr="004E5865" w:rsidRDefault="00164C07" w:rsidP="00164C07">
      <w:pPr>
        <w:pStyle w:val="ListParagraph"/>
        <w:numPr>
          <w:ilvl w:val="0"/>
          <w:numId w:val="28"/>
        </w:numPr>
        <w:ind w:left="450"/>
        <w:rPr>
          <w:rFonts w:ascii="Arial" w:hAnsi="Arial" w:cs="Arial"/>
          <w:i/>
          <w:sz w:val="22"/>
          <w:szCs w:val="22"/>
        </w:rPr>
      </w:pPr>
      <w:r w:rsidRPr="004E5865">
        <w:rPr>
          <w:rFonts w:ascii="Arial" w:hAnsi="Arial" w:cs="Arial"/>
          <w:i/>
          <w:sz w:val="22"/>
          <w:szCs w:val="22"/>
        </w:rPr>
        <w:t>Justify the feasibility of recruiting the required number of suitable participants within the agreed recruitment period. For example, how many potential participants do you have access to? What percentage of those potential participants do you need to recruit?</w:t>
      </w:r>
    </w:p>
    <w:p w14:paraId="6474B05D" w14:textId="77777777" w:rsidR="00164C07" w:rsidRPr="004E5865" w:rsidRDefault="00164C07" w:rsidP="00164C07">
      <w:pPr>
        <w:pStyle w:val="ListParagraph"/>
        <w:numPr>
          <w:ilvl w:val="0"/>
          <w:numId w:val="28"/>
        </w:numPr>
        <w:ind w:left="450"/>
        <w:rPr>
          <w:rFonts w:ascii="Arial" w:hAnsi="Arial" w:cs="Arial"/>
          <w:i/>
          <w:sz w:val="22"/>
          <w:szCs w:val="22"/>
        </w:rPr>
      </w:pPr>
      <w:r w:rsidRPr="004E5865">
        <w:rPr>
          <w:rFonts w:ascii="Arial" w:hAnsi="Arial" w:cs="Arial"/>
          <w:i/>
          <w:sz w:val="22"/>
          <w:szCs w:val="22"/>
        </w:rPr>
        <w:t>Describe the time that you will devote to conducting and completing the research.</w:t>
      </w:r>
    </w:p>
    <w:p w14:paraId="6B9ED75E" w14:textId="77777777" w:rsidR="00164C07" w:rsidRPr="004E5865" w:rsidRDefault="00164C07" w:rsidP="00164C07">
      <w:pPr>
        <w:pStyle w:val="ListParagraph"/>
        <w:numPr>
          <w:ilvl w:val="0"/>
          <w:numId w:val="28"/>
        </w:numPr>
        <w:ind w:left="450"/>
        <w:rPr>
          <w:rFonts w:ascii="Arial" w:hAnsi="Arial" w:cs="Arial"/>
          <w:i/>
          <w:sz w:val="22"/>
          <w:szCs w:val="22"/>
        </w:rPr>
      </w:pPr>
      <w:r w:rsidRPr="004E5865">
        <w:rPr>
          <w:rFonts w:ascii="Arial" w:hAnsi="Arial" w:cs="Arial"/>
          <w:i/>
          <w:sz w:val="22"/>
          <w:szCs w:val="22"/>
        </w:rPr>
        <w:t>Describe your facilities.</w:t>
      </w:r>
    </w:p>
    <w:p w14:paraId="47B92D74" w14:textId="0AB16692" w:rsidR="00164C07" w:rsidRPr="004E5865" w:rsidRDefault="00164C07" w:rsidP="00164C07">
      <w:pPr>
        <w:pStyle w:val="ListParagraph"/>
        <w:numPr>
          <w:ilvl w:val="0"/>
          <w:numId w:val="28"/>
        </w:numPr>
        <w:ind w:left="450"/>
        <w:rPr>
          <w:rFonts w:ascii="Arial" w:hAnsi="Arial" w:cs="Arial"/>
          <w:i/>
          <w:sz w:val="22"/>
          <w:szCs w:val="22"/>
        </w:rPr>
      </w:pPr>
      <w:r w:rsidRPr="004E5865">
        <w:rPr>
          <w:rFonts w:ascii="Arial" w:hAnsi="Arial" w:cs="Arial"/>
          <w:i/>
          <w:sz w:val="22"/>
          <w:szCs w:val="22"/>
        </w:rPr>
        <w:t xml:space="preserve">Describe the availability of medical or psychological resources that participants might need </w:t>
      </w:r>
      <w:proofErr w:type="gramStart"/>
      <w:r w:rsidRPr="004E5865">
        <w:rPr>
          <w:rFonts w:ascii="Arial" w:hAnsi="Arial" w:cs="Arial"/>
          <w:i/>
          <w:sz w:val="22"/>
          <w:szCs w:val="22"/>
        </w:rPr>
        <w:t>as a result of</w:t>
      </w:r>
      <w:proofErr w:type="gramEnd"/>
      <w:r w:rsidRPr="004E5865">
        <w:rPr>
          <w:rFonts w:ascii="Arial" w:hAnsi="Arial" w:cs="Arial"/>
          <w:i/>
          <w:sz w:val="22"/>
          <w:szCs w:val="22"/>
        </w:rPr>
        <w:t xml:space="preserve"> anticipated consequences of </w:t>
      </w:r>
      <w:proofErr w:type="gramStart"/>
      <w:r w:rsidRPr="004E5865">
        <w:rPr>
          <w:rFonts w:ascii="Arial" w:hAnsi="Arial" w:cs="Arial"/>
          <w:i/>
          <w:sz w:val="22"/>
          <w:szCs w:val="22"/>
        </w:rPr>
        <w:t>the human</w:t>
      </w:r>
      <w:proofErr w:type="gramEnd"/>
      <w:r w:rsidRPr="004E5865">
        <w:rPr>
          <w:rFonts w:ascii="Arial" w:hAnsi="Arial" w:cs="Arial"/>
          <w:i/>
          <w:sz w:val="22"/>
          <w:szCs w:val="22"/>
        </w:rPr>
        <w:t xml:space="preserve"> research.</w:t>
      </w:r>
    </w:p>
    <w:p w14:paraId="2611A22B" w14:textId="77777777" w:rsidR="00164C07" w:rsidRPr="004E5865" w:rsidRDefault="00164C07" w:rsidP="00164C07">
      <w:pPr>
        <w:pStyle w:val="ListParagraph"/>
        <w:numPr>
          <w:ilvl w:val="0"/>
          <w:numId w:val="28"/>
        </w:numPr>
        <w:ind w:left="450"/>
        <w:rPr>
          <w:rFonts w:ascii="Arial" w:hAnsi="Arial" w:cs="Arial"/>
          <w:i/>
          <w:sz w:val="22"/>
          <w:szCs w:val="22"/>
        </w:rPr>
      </w:pPr>
      <w:r w:rsidRPr="004E5865">
        <w:rPr>
          <w:rFonts w:ascii="Arial" w:hAnsi="Arial" w:cs="Arial"/>
          <w:i/>
          <w:sz w:val="22"/>
          <w:szCs w:val="22"/>
        </w:rPr>
        <w:t>Describe your process to ensure that all persons assisting with the research are adequately informed about the protocol, the research procedures, and their duties and functions.</w:t>
      </w:r>
    </w:p>
    <w:p w14:paraId="0D871C19" w14:textId="6017B17D" w:rsidR="00164C07" w:rsidRPr="004E5865" w:rsidRDefault="00164C07" w:rsidP="00164C07">
      <w:pPr>
        <w:pStyle w:val="ListParagraph"/>
        <w:numPr>
          <w:ilvl w:val="0"/>
          <w:numId w:val="28"/>
        </w:numPr>
        <w:ind w:left="450"/>
        <w:rPr>
          <w:rFonts w:ascii="Arial" w:hAnsi="Arial" w:cs="Arial"/>
          <w:i/>
          <w:sz w:val="22"/>
          <w:szCs w:val="22"/>
        </w:rPr>
      </w:pPr>
      <w:bookmarkStart w:id="33" w:name="_Toc500242068"/>
      <w:r w:rsidRPr="004E5865">
        <w:rPr>
          <w:rFonts w:ascii="Arial" w:hAnsi="Arial" w:cs="Arial"/>
          <w:i/>
          <w:sz w:val="22"/>
          <w:szCs w:val="22"/>
        </w:rPr>
        <w:t>Multi-Site Research (Complete if N</w:t>
      </w:r>
      <w:r w:rsidR="008073DA">
        <w:rPr>
          <w:rFonts w:ascii="Arial" w:hAnsi="Arial" w:cs="Arial"/>
          <w:i/>
          <w:sz w:val="22"/>
          <w:szCs w:val="22"/>
        </w:rPr>
        <w:t>orthwestern and NMHC or SRAL</w:t>
      </w:r>
      <w:r w:rsidRPr="004E5865">
        <w:rPr>
          <w:rFonts w:ascii="Arial" w:hAnsi="Arial" w:cs="Arial"/>
          <w:i/>
          <w:sz w:val="22"/>
          <w:szCs w:val="22"/>
        </w:rPr>
        <w:t xml:space="preserve"> is the Lead Site and/or Data Coordinating Center)</w:t>
      </w:r>
      <w:bookmarkEnd w:id="33"/>
    </w:p>
    <w:p w14:paraId="134DA1B5" w14:textId="77777777" w:rsidR="00164C07" w:rsidRPr="004E5865" w:rsidRDefault="00164C07" w:rsidP="00164C07">
      <w:pPr>
        <w:pStyle w:val="ListParagraph"/>
        <w:numPr>
          <w:ilvl w:val="0"/>
          <w:numId w:val="28"/>
        </w:numPr>
        <w:ind w:left="450"/>
        <w:rPr>
          <w:rFonts w:ascii="Arial" w:hAnsi="Arial" w:cs="Arial"/>
          <w:i/>
          <w:sz w:val="22"/>
          <w:szCs w:val="22"/>
        </w:rPr>
      </w:pPr>
      <w:r w:rsidRPr="004E5865">
        <w:rPr>
          <w:rFonts w:ascii="Arial" w:hAnsi="Arial" w:cs="Arial"/>
          <w:i/>
          <w:sz w:val="22"/>
          <w:szCs w:val="22"/>
        </w:rPr>
        <w:t>Study-Wide Number of Participants</w:t>
      </w:r>
    </w:p>
    <w:p w14:paraId="48F334E9" w14:textId="3F13656B" w:rsidR="00164C07" w:rsidRPr="00164C07" w:rsidRDefault="00164C07" w:rsidP="001E347F">
      <w:pPr>
        <w:pStyle w:val="ListParagraph"/>
        <w:numPr>
          <w:ilvl w:val="0"/>
          <w:numId w:val="28"/>
        </w:numPr>
        <w:autoSpaceDE/>
        <w:autoSpaceDN/>
        <w:adjustRightInd/>
        <w:ind w:left="450"/>
        <w:rPr>
          <w:rFonts w:ascii="Arial" w:hAnsi="Arial" w:cs="Arial"/>
          <w:b/>
          <w:caps/>
          <w:sz w:val="22"/>
          <w:szCs w:val="22"/>
        </w:rPr>
      </w:pPr>
      <w:r w:rsidRPr="00164C07">
        <w:rPr>
          <w:rFonts w:ascii="Arial" w:hAnsi="Arial" w:cs="Arial"/>
          <w:i/>
          <w:sz w:val="22"/>
          <w:szCs w:val="22"/>
        </w:rPr>
        <w:t>If this is a multi</w:t>
      </w:r>
      <w:r w:rsidR="008073DA">
        <w:rPr>
          <w:rFonts w:ascii="Arial" w:hAnsi="Arial" w:cs="Arial"/>
          <w:i/>
          <w:sz w:val="22"/>
          <w:szCs w:val="22"/>
        </w:rPr>
        <w:t>-</w:t>
      </w:r>
      <w:r w:rsidRPr="00164C07">
        <w:rPr>
          <w:rFonts w:ascii="Arial" w:hAnsi="Arial" w:cs="Arial"/>
          <w:i/>
          <w:sz w:val="22"/>
          <w:szCs w:val="22"/>
        </w:rPr>
        <w:t>center study, indicate the total number of participants to be accrued across all sites</w:t>
      </w:r>
      <w:r w:rsidRPr="00164C07">
        <w:rPr>
          <w:rFonts w:ascii="Arial" w:hAnsi="Arial" w:cs="Arial"/>
          <w:sz w:val="22"/>
          <w:szCs w:val="22"/>
        </w:rPr>
        <w:t>.)</w:t>
      </w:r>
      <w:r w:rsidRPr="00164C07">
        <w:rPr>
          <w:rFonts w:ascii="Arial" w:hAnsi="Arial" w:cs="Arial"/>
          <w:b/>
          <w:caps/>
          <w:sz w:val="22"/>
          <w:szCs w:val="22"/>
        </w:rPr>
        <w:br w:type="page"/>
      </w:r>
    </w:p>
    <w:p w14:paraId="3541A018" w14:textId="77777777" w:rsidR="00164C07" w:rsidRDefault="00164C07" w:rsidP="00164C07">
      <w:pPr>
        <w:rPr>
          <w:rFonts w:ascii="Arial" w:hAnsi="Arial" w:cs="Arial"/>
          <w:b/>
          <w:caps/>
          <w:sz w:val="22"/>
          <w:szCs w:val="22"/>
        </w:rPr>
      </w:pPr>
      <w:r>
        <w:rPr>
          <w:rFonts w:ascii="Arial" w:hAnsi="Arial" w:cs="Arial"/>
          <w:b/>
          <w:caps/>
          <w:sz w:val="22"/>
          <w:szCs w:val="22"/>
        </w:rPr>
        <w:t>MULTI-SITE OR COLLABORATIVE RESEarcH:</w:t>
      </w:r>
    </w:p>
    <w:p w14:paraId="31A77D34" w14:textId="77777777" w:rsidR="00164C07" w:rsidRPr="00410303" w:rsidRDefault="00164C07" w:rsidP="00164C07">
      <w:pPr>
        <w:rPr>
          <w:rFonts w:ascii="Arial" w:hAnsi="Arial" w:cs="Arial"/>
          <w:b/>
          <w:caps/>
          <w:sz w:val="22"/>
          <w:szCs w:val="22"/>
        </w:rPr>
      </w:pPr>
    </w:p>
    <w:p w14:paraId="017B0E7C" w14:textId="21898B87" w:rsidR="00164C07" w:rsidRPr="00533FF6" w:rsidRDefault="00164C07" w:rsidP="00164C07">
      <w:pPr>
        <w:rPr>
          <w:rFonts w:ascii="Arial" w:hAnsi="Arial" w:cs="Arial"/>
          <w:bCs/>
          <w:i/>
          <w:iCs/>
          <w:sz w:val="22"/>
          <w:szCs w:val="22"/>
        </w:rPr>
      </w:pPr>
      <w:r w:rsidRPr="00533FF6">
        <w:rPr>
          <w:rFonts w:ascii="Arial" w:hAnsi="Arial" w:cs="Arial"/>
          <w:bCs/>
          <w:i/>
          <w:iCs/>
          <w:sz w:val="22"/>
          <w:szCs w:val="22"/>
        </w:rPr>
        <w:t xml:space="preserve">Multi-site and collaborative research </w:t>
      </w:r>
      <w:proofErr w:type="gramStart"/>
      <w:r w:rsidRPr="00533FF6">
        <w:rPr>
          <w:rFonts w:ascii="Arial" w:hAnsi="Arial" w:cs="Arial"/>
          <w:bCs/>
          <w:i/>
          <w:iCs/>
          <w:sz w:val="22"/>
          <w:szCs w:val="22"/>
        </w:rPr>
        <w:t>occurs</w:t>
      </w:r>
      <w:proofErr w:type="gramEnd"/>
      <w:r w:rsidRPr="00533FF6">
        <w:rPr>
          <w:rFonts w:ascii="Arial" w:hAnsi="Arial" w:cs="Arial"/>
          <w:bCs/>
          <w:i/>
          <w:iCs/>
          <w:sz w:val="22"/>
          <w:szCs w:val="22"/>
        </w:rPr>
        <w:t xml:space="preserve"> when researchers </w:t>
      </w:r>
      <w:r w:rsidRPr="00533FF6">
        <w:rPr>
          <w:rFonts w:ascii="Arial" w:hAnsi="Arial" w:cs="Arial"/>
          <w:bCs/>
          <w:i/>
          <w:sz w:val="22"/>
          <w:szCs w:val="22"/>
        </w:rPr>
        <w:t>from N</w:t>
      </w:r>
      <w:r w:rsidR="008073DA">
        <w:rPr>
          <w:rFonts w:ascii="Arial" w:hAnsi="Arial" w:cs="Arial"/>
          <w:bCs/>
          <w:i/>
          <w:sz w:val="22"/>
          <w:szCs w:val="22"/>
        </w:rPr>
        <w:t>orthwestern and its affiliates such as NMHC or SRAL</w:t>
      </w:r>
      <w:r w:rsidRPr="00533FF6">
        <w:rPr>
          <w:rFonts w:ascii="Arial" w:hAnsi="Arial" w:cs="Arial"/>
          <w:bCs/>
          <w:i/>
          <w:sz w:val="22"/>
          <w:szCs w:val="22"/>
        </w:rPr>
        <w:t xml:space="preserve"> and external institutions, or individual external investigators, are involved in carrying out the research</w:t>
      </w:r>
      <w:r w:rsidRPr="00533FF6">
        <w:rPr>
          <w:rFonts w:ascii="Arial" w:hAnsi="Arial" w:cs="Arial"/>
          <w:bCs/>
          <w:i/>
          <w:iCs/>
          <w:sz w:val="22"/>
          <w:szCs w:val="22"/>
        </w:rPr>
        <w:t>. Provide the following information:</w:t>
      </w:r>
    </w:p>
    <w:p w14:paraId="68E74F4F" w14:textId="77777777" w:rsidR="00164C07" w:rsidRPr="00533FF6" w:rsidRDefault="00164C07" w:rsidP="00164C07">
      <w:pPr>
        <w:numPr>
          <w:ilvl w:val="0"/>
          <w:numId w:val="33"/>
        </w:numPr>
        <w:rPr>
          <w:rFonts w:ascii="Arial" w:hAnsi="Arial" w:cs="Arial"/>
          <w:bCs/>
          <w:i/>
          <w:iCs/>
          <w:sz w:val="22"/>
          <w:szCs w:val="22"/>
        </w:rPr>
      </w:pPr>
      <w:r w:rsidRPr="00533FF6">
        <w:rPr>
          <w:rFonts w:ascii="Arial" w:hAnsi="Arial" w:cs="Arial"/>
          <w:bCs/>
          <w:i/>
          <w:iCs/>
          <w:sz w:val="22"/>
          <w:szCs w:val="22"/>
        </w:rPr>
        <w:t xml:space="preserve">Which institutions or individuals are participating in the research? </w:t>
      </w:r>
    </w:p>
    <w:p w14:paraId="0CDA869C" w14:textId="77777777" w:rsidR="00164C07" w:rsidRPr="00533FF6" w:rsidRDefault="00164C07" w:rsidP="00164C07">
      <w:pPr>
        <w:numPr>
          <w:ilvl w:val="0"/>
          <w:numId w:val="33"/>
        </w:numPr>
        <w:rPr>
          <w:rFonts w:ascii="Arial" w:hAnsi="Arial" w:cs="Arial"/>
          <w:bCs/>
          <w:i/>
          <w:iCs/>
          <w:sz w:val="22"/>
          <w:szCs w:val="22"/>
        </w:rPr>
      </w:pPr>
      <w:r w:rsidRPr="00533FF6">
        <w:rPr>
          <w:rFonts w:ascii="Arial" w:hAnsi="Arial" w:cs="Arial"/>
          <w:bCs/>
          <w:i/>
          <w:iCs/>
          <w:sz w:val="22"/>
          <w:szCs w:val="22"/>
        </w:rPr>
        <w:t xml:space="preserve">What activities will institutions or individuals participate in? </w:t>
      </w:r>
    </w:p>
    <w:p w14:paraId="366AC5BF" w14:textId="77777777" w:rsidR="00164C07" w:rsidRPr="00533FF6" w:rsidRDefault="00164C07" w:rsidP="00164C07">
      <w:pPr>
        <w:numPr>
          <w:ilvl w:val="0"/>
          <w:numId w:val="33"/>
        </w:numPr>
        <w:rPr>
          <w:rFonts w:ascii="Arial" w:hAnsi="Arial" w:cs="Arial"/>
          <w:bCs/>
          <w:i/>
          <w:iCs/>
          <w:sz w:val="22"/>
          <w:szCs w:val="22"/>
        </w:rPr>
      </w:pPr>
      <w:r w:rsidRPr="00533FF6">
        <w:rPr>
          <w:rFonts w:ascii="Arial" w:hAnsi="Arial" w:cs="Arial"/>
          <w:bCs/>
          <w:i/>
          <w:iCs/>
          <w:sz w:val="22"/>
          <w:szCs w:val="22"/>
        </w:rPr>
        <w:t xml:space="preserve">Will each institution or individual’s IRB review their own </w:t>
      </w:r>
      <w:proofErr w:type="gramStart"/>
      <w:r w:rsidRPr="00533FF6">
        <w:rPr>
          <w:rFonts w:ascii="Arial" w:hAnsi="Arial" w:cs="Arial"/>
          <w:bCs/>
          <w:i/>
          <w:iCs/>
          <w:sz w:val="22"/>
          <w:szCs w:val="22"/>
        </w:rPr>
        <w:t>activities</w:t>
      </w:r>
      <w:proofErr w:type="gramEnd"/>
      <w:r w:rsidRPr="00533FF6">
        <w:rPr>
          <w:rFonts w:ascii="Arial" w:hAnsi="Arial" w:cs="Arial"/>
          <w:bCs/>
          <w:i/>
          <w:iCs/>
          <w:sz w:val="22"/>
          <w:szCs w:val="22"/>
        </w:rPr>
        <w:t xml:space="preserve"> or will one IRB serve as the IRB of Record?  </w:t>
      </w:r>
    </w:p>
    <w:p w14:paraId="3930F745" w14:textId="77777777" w:rsidR="00164C07" w:rsidRPr="00533FF6" w:rsidRDefault="00164C07" w:rsidP="00164C07">
      <w:pPr>
        <w:rPr>
          <w:rFonts w:ascii="Arial" w:hAnsi="Arial" w:cs="Arial"/>
          <w:bCs/>
          <w:i/>
          <w:iCs/>
          <w:sz w:val="22"/>
          <w:szCs w:val="22"/>
        </w:rPr>
      </w:pPr>
    </w:p>
    <w:p w14:paraId="268AE577" w14:textId="77777777" w:rsidR="00164C07" w:rsidRPr="00533FF6" w:rsidRDefault="00164C07" w:rsidP="00164C07">
      <w:pPr>
        <w:rPr>
          <w:rFonts w:ascii="Arial" w:hAnsi="Arial" w:cs="Arial"/>
          <w:bCs/>
          <w:i/>
          <w:iCs/>
          <w:sz w:val="22"/>
          <w:szCs w:val="22"/>
        </w:rPr>
      </w:pPr>
      <w:proofErr w:type="gramStart"/>
      <w:r w:rsidRPr="00533FF6">
        <w:rPr>
          <w:rFonts w:ascii="Arial" w:hAnsi="Arial" w:cs="Arial"/>
          <w:bCs/>
          <w:i/>
          <w:iCs/>
          <w:sz w:val="22"/>
          <w:szCs w:val="22"/>
        </w:rPr>
        <w:t>Regardless</w:t>
      </w:r>
      <w:proofErr w:type="gramEnd"/>
      <w:r w:rsidRPr="00533FF6">
        <w:rPr>
          <w:rFonts w:ascii="Arial" w:hAnsi="Arial" w:cs="Arial"/>
          <w:bCs/>
          <w:i/>
          <w:iCs/>
          <w:sz w:val="22"/>
          <w:szCs w:val="22"/>
        </w:rPr>
        <w:t xml:space="preserve"> if you are unsure how to pursue IRB review and oversight for your multi-site or collaborative research, please indicate your compliance with the following statements:</w:t>
      </w:r>
    </w:p>
    <w:p w14:paraId="3991C013" w14:textId="77777777" w:rsidR="00164C07" w:rsidRPr="00533FF6" w:rsidRDefault="00164C07" w:rsidP="00164C07">
      <w:pPr>
        <w:numPr>
          <w:ilvl w:val="0"/>
          <w:numId w:val="35"/>
        </w:numPr>
        <w:rPr>
          <w:rFonts w:ascii="Arial" w:hAnsi="Arial" w:cs="Arial"/>
          <w:bCs/>
          <w:i/>
          <w:iCs/>
          <w:sz w:val="22"/>
          <w:szCs w:val="22"/>
        </w:rPr>
      </w:pPr>
      <w:r w:rsidRPr="00533FF6">
        <w:rPr>
          <w:rFonts w:ascii="Arial" w:hAnsi="Arial" w:cs="Arial"/>
          <w:bCs/>
          <w:i/>
          <w:iCs/>
          <w:sz w:val="22"/>
          <w:szCs w:val="22"/>
        </w:rPr>
        <w:t>No activities will occur at external sites until local IRB review is pursued or reliance agreements are fully executed.</w:t>
      </w:r>
    </w:p>
    <w:p w14:paraId="27827B6F" w14:textId="77777777" w:rsidR="00164C07" w:rsidRPr="00533FF6" w:rsidRDefault="00164C07" w:rsidP="00164C07">
      <w:pPr>
        <w:numPr>
          <w:ilvl w:val="0"/>
          <w:numId w:val="35"/>
        </w:numPr>
        <w:rPr>
          <w:rFonts w:ascii="Arial" w:hAnsi="Arial" w:cs="Arial"/>
          <w:bCs/>
          <w:i/>
          <w:iCs/>
          <w:sz w:val="22"/>
          <w:szCs w:val="22"/>
        </w:rPr>
      </w:pPr>
      <w:r w:rsidRPr="00533FF6">
        <w:rPr>
          <w:rFonts w:ascii="Arial" w:hAnsi="Arial" w:cs="Arial"/>
          <w:bCs/>
          <w:i/>
          <w:iCs/>
          <w:sz w:val="22"/>
          <w:szCs w:val="22"/>
        </w:rPr>
        <w:t xml:space="preserve">Any external site </w:t>
      </w:r>
      <w:proofErr w:type="gramStart"/>
      <w:r w:rsidRPr="00533FF6">
        <w:rPr>
          <w:rFonts w:ascii="Arial" w:hAnsi="Arial" w:cs="Arial"/>
          <w:bCs/>
          <w:i/>
          <w:iCs/>
          <w:sz w:val="22"/>
          <w:szCs w:val="22"/>
        </w:rPr>
        <w:t>sign-offs</w:t>
      </w:r>
      <w:proofErr w:type="gramEnd"/>
      <w:r w:rsidRPr="00533FF6">
        <w:rPr>
          <w:rFonts w:ascii="Arial" w:hAnsi="Arial" w:cs="Arial"/>
          <w:bCs/>
          <w:i/>
          <w:iCs/>
          <w:sz w:val="22"/>
          <w:szCs w:val="22"/>
        </w:rPr>
        <w:t xml:space="preserve"> or permissions will be acquired by external study teams in accordance with their local policies.</w:t>
      </w:r>
    </w:p>
    <w:p w14:paraId="53C625B1" w14:textId="77777777" w:rsidR="00164C07" w:rsidRPr="00533FF6" w:rsidRDefault="00164C07" w:rsidP="00164C07">
      <w:pPr>
        <w:numPr>
          <w:ilvl w:val="0"/>
          <w:numId w:val="35"/>
        </w:numPr>
        <w:rPr>
          <w:rFonts w:ascii="Arial" w:hAnsi="Arial" w:cs="Arial"/>
          <w:bCs/>
          <w:i/>
          <w:iCs/>
          <w:sz w:val="22"/>
          <w:szCs w:val="22"/>
        </w:rPr>
      </w:pPr>
      <w:r w:rsidRPr="00533FF6">
        <w:rPr>
          <w:rFonts w:ascii="Arial" w:hAnsi="Arial" w:cs="Arial"/>
          <w:bCs/>
          <w:i/>
          <w:iCs/>
          <w:sz w:val="22"/>
          <w:szCs w:val="22"/>
        </w:rPr>
        <w:t>IRB approval letters from external sites, documentation that IRB review at external sites is unnecessary, or fully executed reliance agreements will be provided when available with accompanying protocol updates.</w:t>
      </w:r>
    </w:p>
    <w:p w14:paraId="73A0E55E" w14:textId="77777777" w:rsidR="00164C07" w:rsidRPr="00533FF6" w:rsidRDefault="00164C07" w:rsidP="00164C07">
      <w:pPr>
        <w:numPr>
          <w:ilvl w:val="0"/>
          <w:numId w:val="35"/>
        </w:numPr>
        <w:rPr>
          <w:rFonts w:ascii="Arial" w:hAnsi="Arial" w:cs="Arial"/>
          <w:bCs/>
          <w:i/>
          <w:iCs/>
          <w:sz w:val="22"/>
          <w:szCs w:val="22"/>
        </w:rPr>
      </w:pPr>
      <w:r w:rsidRPr="00533FF6">
        <w:rPr>
          <w:rFonts w:ascii="Arial" w:hAnsi="Arial" w:cs="Arial"/>
          <w:bCs/>
          <w:i/>
          <w:iCs/>
          <w:sz w:val="22"/>
          <w:szCs w:val="22"/>
        </w:rPr>
        <w:t>Non-compliance with the study protocol or applicable requirements will be reported in accordance with local policy.</w:t>
      </w:r>
    </w:p>
    <w:p w14:paraId="7E8C40D4" w14:textId="77777777" w:rsidR="00164C07" w:rsidRPr="00533FF6" w:rsidRDefault="00164C07" w:rsidP="00164C07">
      <w:pPr>
        <w:rPr>
          <w:rFonts w:ascii="Arial" w:hAnsi="Arial" w:cs="Arial"/>
          <w:bCs/>
          <w:i/>
          <w:iCs/>
          <w:sz w:val="22"/>
          <w:szCs w:val="22"/>
        </w:rPr>
      </w:pPr>
    </w:p>
    <w:p w14:paraId="65A0049E" w14:textId="77777777" w:rsidR="00164C07" w:rsidRPr="00533FF6" w:rsidRDefault="00164C07" w:rsidP="00164C07">
      <w:pPr>
        <w:rPr>
          <w:rFonts w:ascii="Arial" w:hAnsi="Arial" w:cs="Arial"/>
          <w:bCs/>
          <w:i/>
          <w:iCs/>
          <w:sz w:val="22"/>
          <w:szCs w:val="22"/>
        </w:rPr>
      </w:pPr>
      <w:r w:rsidRPr="00533FF6">
        <w:rPr>
          <w:rFonts w:ascii="Arial" w:hAnsi="Arial" w:cs="Arial"/>
          <w:bCs/>
          <w:i/>
          <w:iCs/>
          <w:sz w:val="22"/>
          <w:szCs w:val="22"/>
        </w:rPr>
        <w:t xml:space="preserve">If one IRB will serve as the IRB of Record for all institutions or individuals engaged in the study, also known as reliance, please provide a detailed reliance plan: </w:t>
      </w:r>
    </w:p>
    <w:p w14:paraId="46DE0820" w14:textId="34BA81FA" w:rsidR="00164C07" w:rsidRPr="00533FF6" w:rsidRDefault="00164C07" w:rsidP="00164C07">
      <w:pPr>
        <w:numPr>
          <w:ilvl w:val="0"/>
          <w:numId w:val="34"/>
        </w:numPr>
        <w:rPr>
          <w:rFonts w:ascii="Arial" w:hAnsi="Arial" w:cs="Arial"/>
          <w:bCs/>
          <w:i/>
          <w:iCs/>
          <w:sz w:val="22"/>
          <w:szCs w:val="22"/>
        </w:rPr>
      </w:pPr>
      <w:r w:rsidRPr="00533FF6">
        <w:rPr>
          <w:rFonts w:ascii="Arial" w:hAnsi="Arial" w:cs="Arial"/>
          <w:bCs/>
          <w:i/>
          <w:iCs/>
          <w:sz w:val="22"/>
          <w:szCs w:val="22"/>
        </w:rPr>
        <w:t>Is reliance mandated per federal guidelines or sponsor requirement</w:t>
      </w:r>
      <w:r w:rsidR="008073DA">
        <w:rPr>
          <w:rFonts w:ascii="Arial" w:hAnsi="Arial" w:cs="Arial"/>
          <w:bCs/>
          <w:i/>
          <w:iCs/>
          <w:sz w:val="22"/>
          <w:szCs w:val="22"/>
        </w:rPr>
        <w:t>s</w:t>
      </w:r>
      <w:r w:rsidRPr="00533FF6">
        <w:rPr>
          <w:rFonts w:ascii="Arial" w:hAnsi="Arial" w:cs="Arial"/>
          <w:bCs/>
          <w:i/>
          <w:iCs/>
          <w:sz w:val="22"/>
          <w:szCs w:val="22"/>
        </w:rPr>
        <w:t>?</w:t>
      </w:r>
    </w:p>
    <w:p w14:paraId="4EEA8E96" w14:textId="77777777" w:rsidR="00164C07" w:rsidRPr="00533FF6" w:rsidRDefault="00164C07" w:rsidP="00164C07">
      <w:pPr>
        <w:numPr>
          <w:ilvl w:val="0"/>
          <w:numId w:val="32"/>
        </w:numPr>
        <w:rPr>
          <w:rFonts w:ascii="Arial" w:hAnsi="Arial" w:cs="Arial"/>
          <w:bCs/>
          <w:i/>
          <w:iCs/>
          <w:sz w:val="22"/>
          <w:szCs w:val="22"/>
        </w:rPr>
      </w:pPr>
      <w:r w:rsidRPr="00533FF6">
        <w:rPr>
          <w:rFonts w:ascii="Arial" w:hAnsi="Arial" w:cs="Arial"/>
          <w:bCs/>
          <w:i/>
          <w:iCs/>
          <w:sz w:val="22"/>
          <w:szCs w:val="22"/>
        </w:rPr>
        <w:t>If this research is federally funded, who is the prime awardee?</w:t>
      </w:r>
    </w:p>
    <w:p w14:paraId="176CFDF7" w14:textId="77777777" w:rsidR="00164C07" w:rsidRPr="00533FF6" w:rsidRDefault="00164C07" w:rsidP="00164C07">
      <w:pPr>
        <w:numPr>
          <w:ilvl w:val="0"/>
          <w:numId w:val="32"/>
        </w:numPr>
        <w:rPr>
          <w:rFonts w:ascii="Arial" w:hAnsi="Arial" w:cs="Arial"/>
          <w:bCs/>
          <w:i/>
          <w:iCs/>
          <w:sz w:val="22"/>
          <w:szCs w:val="22"/>
        </w:rPr>
      </w:pPr>
      <w:r w:rsidRPr="00533FF6">
        <w:rPr>
          <w:rFonts w:ascii="Arial" w:hAnsi="Arial" w:cs="Arial"/>
          <w:bCs/>
          <w:i/>
          <w:iCs/>
          <w:sz w:val="22"/>
          <w:szCs w:val="22"/>
        </w:rPr>
        <w:t>Who is the proposed IRB of Record for all participating sites?</w:t>
      </w:r>
    </w:p>
    <w:p w14:paraId="4B57AEAB" w14:textId="77777777" w:rsidR="00164C07" w:rsidRPr="00533FF6" w:rsidRDefault="00164C07" w:rsidP="00164C07">
      <w:pPr>
        <w:numPr>
          <w:ilvl w:val="0"/>
          <w:numId w:val="32"/>
        </w:numPr>
        <w:rPr>
          <w:rFonts w:ascii="Arial" w:hAnsi="Arial" w:cs="Arial"/>
          <w:bCs/>
          <w:i/>
          <w:iCs/>
          <w:sz w:val="22"/>
          <w:szCs w:val="22"/>
        </w:rPr>
      </w:pPr>
      <w:r w:rsidRPr="00533FF6">
        <w:rPr>
          <w:rFonts w:ascii="Arial" w:hAnsi="Arial" w:cs="Arial"/>
          <w:bCs/>
          <w:i/>
          <w:iCs/>
          <w:sz w:val="22"/>
          <w:szCs w:val="22"/>
        </w:rPr>
        <w:t>What type of reliance agreement will be utilized?</w:t>
      </w:r>
    </w:p>
    <w:p w14:paraId="7DD4A9F6" w14:textId="55F6BD68" w:rsidR="00164C07" w:rsidRPr="00533FF6" w:rsidRDefault="00164C07" w:rsidP="00164C07">
      <w:pPr>
        <w:numPr>
          <w:ilvl w:val="0"/>
          <w:numId w:val="32"/>
        </w:numPr>
        <w:rPr>
          <w:rFonts w:ascii="Arial" w:hAnsi="Arial" w:cs="Arial"/>
          <w:bCs/>
          <w:i/>
          <w:iCs/>
          <w:sz w:val="22"/>
          <w:szCs w:val="22"/>
        </w:rPr>
      </w:pPr>
      <w:r w:rsidRPr="00533FF6">
        <w:rPr>
          <w:rFonts w:ascii="Arial" w:hAnsi="Arial" w:cs="Arial"/>
          <w:bCs/>
          <w:i/>
          <w:iCs/>
          <w:sz w:val="22"/>
          <w:szCs w:val="22"/>
        </w:rPr>
        <w:t>When will institutions or individuals be onboarded? When N</w:t>
      </w:r>
      <w:r w:rsidR="008073DA">
        <w:rPr>
          <w:rFonts w:ascii="Arial" w:hAnsi="Arial" w:cs="Arial"/>
          <w:bCs/>
          <w:i/>
          <w:iCs/>
          <w:sz w:val="22"/>
          <w:szCs w:val="22"/>
        </w:rPr>
        <w:t>orthwestern</w:t>
      </w:r>
      <w:r w:rsidRPr="00533FF6">
        <w:rPr>
          <w:rFonts w:ascii="Arial" w:hAnsi="Arial" w:cs="Arial"/>
          <w:bCs/>
          <w:i/>
          <w:iCs/>
          <w:sz w:val="22"/>
          <w:szCs w:val="22"/>
        </w:rPr>
        <w:t xml:space="preserve"> is the proposed IRB of Record, we prefer to pursue review of the N</w:t>
      </w:r>
      <w:r w:rsidR="008073DA">
        <w:rPr>
          <w:rFonts w:ascii="Arial" w:hAnsi="Arial" w:cs="Arial"/>
          <w:bCs/>
          <w:i/>
          <w:iCs/>
          <w:sz w:val="22"/>
          <w:szCs w:val="22"/>
        </w:rPr>
        <w:t>orthwestern</w:t>
      </w:r>
      <w:r w:rsidRPr="00533FF6">
        <w:rPr>
          <w:rFonts w:ascii="Arial" w:hAnsi="Arial" w:cs="Arial"/>
          <w:bCs/>
          <w:i/>
          <w:iCs/>
          <w:sz w:val="22"/>
          <w:szCs w:val="22"/>
        </w:rPr>
        <w:t xml:space="preserve"> site and overall study scope first, and onboard institutions or individuals in subsequent modifications via fully executed reliance agreements. Onboarding during the initial review process may delay initial approval.</w:t>
      </w:r>
    </w:p>
    <w:p w14:paraId="62894C62" w14:textId="77777777" w:rsidR="00164C07" w:rsidRPr="00533FF6" w:rsidRDefault="00164C07" w:rsidP="00164C07">
      <w:pPr>
        <w:numPr>
          <w:ilvl w:val="0"/>
          <w:numId w:val="32"/>
        </w:numPr>
        <w:rPr>
          <w:rFonts w:ascii="Arial" w:hAnsi="Arial" w:cs="Arial"/>
          <w:bCs/>
          <w:i/>
          <w:iCs/>
          <w:sz w:val="22"/>
          <w:szCs w:val="22"/>
        </w:rPr>
      </w:pPr>
      <w:r w:rsidRPr="00533FF6">
        <w:rPr>
          <w:rFonts w:ascii="Arial" w:hAnsi="Arial" w:cs="Arial"/>
          <w:i/>
          <w:sz w:val="22"/>
          <w:szCs w:val="22"/>
        </w:rPr>
        <w:t>How will modifications to study procedures be communicated to institutions or individuals, and approved prior to implementation? How will participating institutions or individuals be kept abreast of any problems, interim results, or the eventual closure of the study? See WORKSHEET: Communication and Responsibilities (HRP-830).</w:t>
      </w:r>
    </w:p>
    <w:p w14:paraId="48443BEB" w14:textId="77777777" w:rsidR="00164C07" w:rsidRPr="00533FF6" w:rsidRDefault="00164C07" w:rsidP="00164C07">
      <w:pPr>
        <w:numPr>
          <w:ilvl w:val="0"/>
          <w:numId w:val="32"/>
        </w:numPr>
        <w:rPr>
          <w:rFonts w:ascii="Arial" w:hAnsi="Arial" w:cs="Arial"/>
          <w:bCs/>
          <w:i/>
          <w:iCs/>
          <w:sz w:val="22"/>
          <w:szCs w:val="22"/>
        </w:rPr>
      </w:pPr>
      <w:r w:rsidRPr="00533FF6">
        <w:rPr>
          <w:rFonts w:ascii="Arial" w:hAnsi="Arial" w:cs="Arial"/>
          <w:bCs/>
          <w:i/>
          <w:iCs/>
          <w:sz w:val="22"/>
          <w:szCs w:val="22"/>
        </w:rPr>
        <w:t>How will information be managed to ensure protection of participants? All institutions and individuals must safeguard data, including secure transmission of data, as required by applicable local information security policies, state laws, and federal regulations.</w:t>
      </w:r>
    </w:p>
    <w:p w14:paraId="7CBB8AEC" w14:textId="77777777" w:rsidR="00164C07" w:rsidRPr="00533FF6" w:rsidRDefault="00164C07" w:rsidP="00164C07">
      <w:pPr>
        <w:rPr>
          <w:rFonts w:ascii="Arial" w:hAnsi="Arial" w:cs="Arial"/>
          <w:b/>
          <w:i/>
          <w:sz w:val="22"/>
          <w:szCs w:val="22"/>
        </w:rPr>
      </w:pPr>
    </w:p>
    <w:p w14:paraId="41CD76CC" w14:textId="63F29A89" w:rsidR="00164C07" w:rsidRPr="00533FF6" w:rsidRDefault="00164C07" w:rsidP="00164C07">
      <w:pPr>
        <w:rPr>
          <w:rFonts w:ascii="Arial" w:hAnsi="Arial" w:cs="Arial"/>
          <w:b/>
          <w:bCs/>
          <w:i/>
          <w:iCs/>
          <w:sz w:val="22"/>
          <w:szCs w:val="22"/>
        </w:rPr>
      </w:pPr>
      <w:r w:rsidRPr="2AA94144">
        <w:rPr>
          <w:rFonts w:ascii="Arial" w:hAnsi="Arial" w:cs="Arial"/>
          <w:i/>
          <w:iCs/>
          <w:sz w:val="22"/>
          <w:szCs w:val="22"/>
        </w:rPr>
        <w:t>Reliance agreements are formal arrangements between institutions allowing an IRB, institution, or individual to rely on the IRB of another institution for review of human research. The N</w:t>
      </w:r>
      <w:r w:rsidR="008073DA">
        <w:rPr>
          <w:rFonts w:ascii="Arial" w:hAnsi="Arial" w:cs="Arial"/>
          <w:i/>
          <w:iCs/>
          <w:sz w:val="22"/>
          <w:szCs w:val="22"/>
        </w:rPr>
        <w:t>orthwestern</w:t>
      </w:r>
      <w:r w:rsidRPr="2AA94144">
        <w:rPr>
          <w:rFonts w:ascii="Arial" w:hAnsi="Arial" w:cs="Arial"/>
          <w:i/>
          <w:iCs/>
          <w:sz w:val="22"/>
          <w:szCs w:val="22"/>
        </w:rPr>
        <w:t xml:space="preserve"> IRB will not serve as IRB of record for another IRB, institution, or individual unless they have agreed to this arrangement. Please see our website for further information: </w:t>
      </w:r>
      <w:hyperlink r:id="rId37">
        <w:r w:rsidRPr="2AA94144">
          <w:rPr>
            <w:rStyle w:val="Hyperlink"/>
            <w:rFonts w:ascii="Arial" w:hAnsi="Arial" w:cs="Arial"/>
            <w:i/>
            <w:iCs/>
            <w:sz w:val="22"/>
            <w:szCs w:val="22"/>
          </w:rPr>
          <w:t>https://irb.northwestern.edu/reliance/</w:t>
        </w:r>
      </w:hyperlink>
      <w:r w:rsidRPr="2AA94144">
        <w:rPr>
          <w:rFonts w:ascii="Arial" w:hAnsi="Arial" w:cs="Arial"/>
          <w:i/>
          <w:iCs/>
          <w:sz w:val="22"/>
          <w:szCs w:val="22"/>
        </w:rPr>
        <w:t xml:space="preserve"> </w:t>
      </w:r>
    </w:p>
    <w:p w14:paraId="02533BB7" w14:textId="77777777" w:rsidR="00164C07" w:rsidRPr="00533FF6" w:rsidRDefault="00164C07" w:rsidP="00164C07">
      <w:pPr>
        <w:rPr>
          <w:rFonts w:ascii="Arial" w:hAnsi="Arial" w:cs="Arial"/>
          <w:i/>
          <w:sz w:val="22"/>
          <w:szCs w:val="22"/>
        </w:rPr>
      </w:pPr>
    </w:p>
    <w:p w14:paraId="4E269985" w14:textId="125672D1" w:rsidR="00164C07" w:rsidRPr="00533FF6" w:rsidRDefault="00164C07" w:rsidP="00164C07">
      <w:pPr>
        <w:rPr>
          <w:rFonts w:ascii="Arial" w:hAnsi="Arial" w:cs="Arial"/>
          <w:i/>
          <w:iCs/>
          <w:sz w:val="22"/>
          <w:szCs w:val="22"/>
        </w:rPr>
      </w:pPr>
      <w:r w:rsidRPr="2AA94144">
        <w:rPr>
          <w:rFonts w:ascii="Arial" w:hAnsi="Arial" w:cs="Arial"/>
          <w:i/>
          <w:iCs/>
          <w:sz w:val="22"/>
          <w:szCs w:val="22"/>
        </w:rPr>
        <w:t>If your research involves non-exempt, federally funded, human research, happening at multiple research sites you may be required to establish a Single IRB via reliance agreements. When N</w:t>
      </w:r>
      <w:r w:rsidR="008073DA">
        <w:rPr>
          <w:rFonts w:ascii="Arial" w:hAnsi="Arial" w:cs="Arial"/>
          <w:i/>
          <w:iCs/>
          <w:sz w:val="22"/>
          <w:szCs w:val="22"/>
        </w:rPr>
        <w:t>orthwestern</w:t>
      </w:r>
      <w:r w:rsidRPr="2AA94144">
        <w:rPr>
          <w:rFonts w:ascii="Arial" w:hAnsi="Arial" w:cs="Arial"/>
          <w:i/>
          <w:iCs/>
          <w:sz w:val="22"/>
          <w:szCs w:val="22"/>
        </w:rPr>
        <w:t xml:space="preserve"> serves as the Single IRB fees may be applicable. Please see our website for further information: </w:t>
      </w:r>
      <w:hyperlink r:id="rId38">
        <w:r w:rsidRPr="2AA94144">
          <w:rPr>
            <w:rStyle w:val="Hyperlink"/>
            <w:rFonts w:ascii="Arial" w:hAnsi="Arial" w:cs="Arial"/>
            <w:i/>
            <w:iCs/>
            <w:sz w:val="22"/>
            <w:szCs w:val="22"/>
          </w:rPr>
          <w:t>https://irb.northwestern.edu/reliance/</w:t>
        </w:r>
      </w:hyperlink>
    </w:p>
    <w:p w14:paraId="39DC6C72" w14:textId="77777777" w:rsidR="00164C07" w:rsidRPr="00533FF6" w:rsidRDefault="00164C07" w:rsidP="00164C07">
      <w:pPr>
        <w:rPr>
          <w:rFonts w:ascii="Arial" w:hAnsi="Arial" w:cs="Arial"/>
          <w:b/>
          <w:i/>
          <w:sz w:val="22"/>
          <w:szCs w:val="22"/>
        </w:rPr>
      </w:pPr>
    </w:p>
    <w:p w14:paraId="583915D3" w14:textId="622BCE2E" w:rsidR="00164C07" w:rsidRDefault="00164C07" w:rsidP="00164C07">
      <w:pPr>
        <w:rPr>
          <w:rFonts w:ascii="Arial" w:hAnsi="Arial" w:cs="Arial"/>
          <w:i/>
          <w:iCs/>
          <w:sz w:val="22"/>
          <w:szCs w:val="22"/>
        </w:rPr>
      </w:pPr>
      <w:r w:rsidRPr="1812165F">
        <w:rPr>
          <w:rFonts w:ascii="Arial" w:hAnsi="Arial" w:cs="Arial"/>
          <w:i/>
          <w:iCs/>
          <w:sz w:val="22"/>
          <w:szCs w:val="22"/>
        </w:rPr>
        <w:t>The N</w:t>
      </w:r>
      <w:r w:rsidR="008073DA">
        <w:rPr>
          <w:rFonts w:ascii="Arial" w:hAnsi="Arial" w:cs="Arial"/>
          <w:i/>
          <w:iCs/>
          <w:sz w:val="22"/>
          <w:szCs w:val="22"/>
        </w:rPr>
        <w:t>orthwestern</w:t>
      </w:r>
      <w:r w:rsidRPr="1812165F">
        <w:rPr>
          <w:rFonts w:ascii="Arial" w:hAnsi="Arial" w:cs="Arial"/>
          <w:i/>
          <w:iCs/>
          <w:sz w:val="22"/>
          <w:szCs w:val="22"/>
        </w:rPr>
        <w:t xml:space="preserve"> IRB has agreements in place to serve as the IRB of record and HIPAA Privacy Board for </w:t>
      </w:r>
      <w:r w:rsidRPr="1812165F">
        <w:rPr>
          <w:rFonts w:ascii="Arial" w:hAnsi="Arial" w:cs="Arial"/>
          <w:b/>
          <w:bCs/>
          <w:i/>
          <w:iCs/>
          <w:sz w:val="22"/>
          <w:szCs w:val="22"/>
        </w:rPr>
        <w:t>Northwestern Memorial Healthcare (NMHC), Northwestern Medicine affiliated institutions, and Shirley Ryan AbilityLab</w:t>
      </w:r>
      <w:r w:rsidRPr="1812165F">
        <w:rPr>
          <w:rFonts w:ascii="Arial" w:hAnsi="Arial" w:cs="Arial"/>
          <w:i/>
          <w:iCs/>
          <w:sz w:val="22"/>
          <w:szCs w:val="22"/>
        </w:rPr>
        <w:t xml:space="preserve">. If your research involves collaborations with these institutions, and a Northwestern faculty member, you do </w:t>
      </w:r>
      <w:r w:rsidRPr="1812165F">
        <w:rPr>
          <w:rFonts w:ascii="Arial" w:hAnsi="Arial" w:cs="Arial"/>
          <w:b/>
          <w:bCs/>
          <w:i/>
          <w:iCs/>
          <w:sz w:val="22"/>
          <w:szCs w:val="22"/>
        </w:rPr>
        <w:t>NOT</w:t>
      </w:r>
      <w:r w:rsidRPr="1812165F">
        <w:rPr>
          <w:rFonts w:ascii="Arial" w:hAnsi="Arial" w:cs="Arial"/>
          <w:i/>
          <w:iCs/>
          <w:sz w:val="22"/>
          <w:szCs w:val="22"/>
        </w:rPr>
        <w:t xml:space="preserve"> need to fill out this section of the protocol.</w:t>
      </w:r>
    </w:p>
    <w:p w14:paraId="7D03E688" w14:textId="77777777" w:rsidR="008073DA" w:rsidRDefault="008073DA" w:rsidP="008073DA">
      <w:pPr>
        <w:pStyle w:val="Default"/>
      </w:pPr>
    </w:p>
    <w:p w14:paraId="3A62C44C" w14:textId="77777777" w:rsidR="008073DA" w:rsidRPr="00584384" w:rsidRDefault="008073DA" w:rsidP="008073DA">
      <w:pPr>
        <w:spacing w:line="257" w:lineRule="auto"/>
        <w:rPr>
          <w:rFonts w:ascii="Arial" w:eastAsia="Arial" w:hAnsi="Arial" w:cs="Arial"/>
          <w:b/>
          <w:bCs/>
          <w:sz w:val="22"/>
          <w:szCs w:val="22"/>
        </w:rPr>
      </w:pPr>
      <w:r w:rsidRPr="00584384">
        <w:rPr>
          <w:rFonts w:ascii="Arial" w:eastAsia="Arial" w:hAnsi="Arial" w:cs="Arial"/>
          <w:b/>
          <w:bCs/>
          <w:sz w:val="22"/>
          <w:szCs w:val="22"/>
        </w:rPr>
        <w:t xml:space="preserve">INTERNATIONAL RESEARCH: </w:t>
      </w:r>
    </w:p>
    <w:p w14:paraId="7A117D6F" w14:textId="77777777" w:rsidR="008073DA" w:rsidRDefault="008073DA" w:rsidP="008073DA">
      <w:pPr>
        <w:pStyle w:val="Default"/>
        <w:rPr>
          <w:rFonts w:eastAsia="Arial"/>
        </w:rPr>
      </w:pPr>
    </w:p>
    <w:p w14:paraId="0C0605C3" w14:textId="77777777" w:rsidR="008073DA" w:rsidRPr="00584384" w:rsidRDefault="008073DA" w:rsidP="008073DA">
      <w:pPr>
        <w:pStyle w:val="Default"/>
        <w:rPr>
          <w:rFonts w:ascii="Arial" w:eastAsia="Arial" w:hAnsi="Arial" w:cs="Arial"/>
          <w:sz w:val="22"/>
          <w:szCs w:val="22"/>
        </w:rPr>
      </w:pPr>
      <w:r w:rsidRPr="00584384">
        <w:rPr>
          <w:rFonts w:ascii="Arial" w:eastAsia="Arial" w:hAnsi="Arial" w:cs="Arial"/>
          <w:sz w:val="22"/>
          <w:szCs w:val="22"/>
        </w:rPr>
        <w:t xml:space="preserve">For guidance on IRB review of research that will take place outside the United States, see </w:t>
      </w:r>
      <w:hyperlink r:id="rId39" w:tgtFrame="_blank" w:history="1">
        <w:r w:rsidRPr="00584384">
          <w:rPr>
            <w:rStyle w:val="Hyperlink"/>
            <w:rFonts w:ascii="Arial" w:eastAsia="Arial" w:hAnsi="Arial" w:cs="Arial"/>
            <w:sz w:val="22"/>
            <w:szCs w:val="22"/>
          </w:rPr>
          <w:t>https://irb.northwestern.edu/resources-guidance/policies-guidance/irb-review-of-international-research.html</w:t>
        </w:r>
      </w:hyperlink>
      <w:r w:rsidRPr="00584384">
        <w:rPr>
          <w:rFonts w:ascii="Arial" w:eastAsia="Arial" w:hAnsi="Arial" w:cs="Arial"/>
          <w:sz w:val="22"/>
          <w:szCs w:val="22"/>
        </w:rPr>
        <w:t>   </w:t>
      </w:r>
    </w:p>
    <w:p w14:paraId="5E17B5D2" w14:textId="77777777" w:rsidR="008073DA" w:rsidRPr="00584384" w:rsidRDefault="008073DA" w:rsidP="008073DA">
      <w:pPr>
        <w:pStyle w:val="Default"/>
        <w:rPr>
          <w:rFonts w:ascii="Arial" w:eastAsia="Arial" w:hAnsi="Arial" w:cs="Arial"/>
          <w:sz w:val="22"/>
          <w:szCs w:val="22"/>
        </w:rPr>
      </w:pPr>
      <w:r w:rsidRPr="00584384">
        <w:rPr>
          <w:rFonts w:ascii="Arial" w:eastAsia="Arial" w:hAnsi="Arial" w:cs="Arial"/>
          <w:sz w:val="22"/>
          <w:szCs w:val="22"/>
        </w:rPr>
        <w:t> </w:t>
      </w:r>
    </w:p>
    <w:p w14:paraId="4EA72B08" w14:textId="77777777" w:rsidR="008073DA" w:rsidRPr="004C0621" w:rsidRDefault="008073DA" w:rsidP="008073DA">
      <w:pPr>
        <w:pStyle w:val="Default"/>
        <w:rPr>
          <w:rFonts w:ascii="Arial" w:eastAsia="Arial" w:hAnsi="Arial" w:cs="Arial"/>
          <w:sz w:val="22"/>
          <w:szCs w:val="22"/>
        </w:rPr>
      </w:pPr>
    </w:p>
    <w:p w14:paraId="7E2AA167" w14:textId="77777777" w:rsidR="008073DA" w:rsidRPr="00584384" w:rsidRDefault="008073DA" w:rsidP="008073DA">
      <w:pPr>
        <w:pStyle w:val="Default"/>
        <w:numPr>
          <w:ilvl w:val="0"/>
          <w:numId w:val="37"/>
        </w:numPr>
        <w:rPr>
          <w:rFonts w:ascii="Arial" w:eastAsia="Arial" w:hAnsi="Arial" w:cs="Arial"/>
          <w:sz w:val="22"/>
          <w:szCs w:val="22"/>
        </w:rPr>
      </w:pPr>
      <w:r>
        <w:rPr>
          <w:rFonts w:ascii="Arial" w:eastAsia="Arial" w:hAnsi="Arial" w:cs="Arial"/>
          <w:i/>
          <w:iCs/>
          <w:sz w:val="22"/>
          <w:szCs w:val="22"/>
        </w:rPr>
        <w:t xml:space="preserve">Please </w:t>
      </w:r>
      <w:r w:rsidRPr="00584384">
        <w:rPr>
          <w:rFonts w:ascii="Arial" w:eastAsia="Arial" w:hAnsi="Arial" w:cs="Arial"/>
          <w:i/>
          <w:iCs/>
          <w:sz w:val="22"/>
          <w:szCs w:val="22"/>
        </w:rPr>
        <w:t>obtain a review by an IRB/research ethics committee located in the country where you will be doing research</w:t>
      </w:r>
      <w:r>
        <w:rPr>
          <w:rFonts w:ascii="Arial" w:eastAsia="Arial" w:hAnsi="Arial" w:cs="Arial"/>
          <w:i/>
          <w:iCs/>
          <w:sz w:val="22"/>
          <w:szCs w:val="22"/>
        </w:rPr>
        <w:t>.</w:t>
      </w:r>
      <w:r w:rsidRPr="00584384">
        <w:rPr>
          <w:rFonts w:ascii="Arial" w:eastAsia="Arial" w:hAnsi="Arial" w:cs="Arial"/>
          <w:i/>
          <w:iCs/>
          <w:sz w:val="22"/>
          <w:szCs w:val="22"/>
        </w:rPr>
        <w:t xml:space="preserve"> </w:t>
      </w:r>
      <w:r w:rsidRPr="00584384">
        <w:rPr>
          <w:rFonts w:ascii="Arial" w:eastAsia="Arial" w:hAnsi="Arial" w:cs="Arial"/>
          <w:sz w:val="22"/>
          <w:szCs w:val="22"/>
        </w:rPr>
        <w:t> </w:t>
      </w:r>
    </w:p>
    <w:p w14:paraId="447EE1E8" w14:textId="77777777" w:rsidR="008073DA" w:rsidRDefault="008073DA" w:rsidP="008073DA">
      <w:pPr>
        <w:pStyle w:val="Default"/>
        <w:ind w:left="720"/>
        <w:rPr>
          <w:rFonts w:ascii="Arial" w:eastAsia="Arial" w:hAnsi="Arial" w:cs="Arial"/>
          <w:i/>
          <w:iCs/>
          <w:sz w:val="22"/>
          <w:szCs w:val="22"/>
        </w:rPr>
      </w:pPr>
      <w:r>
        <w:rPr>
          <w:rFonts w:ascii="Arial" w:eastAsia="Arial" w:hAnsi="Arial" w:cs="Arial"/>
          <w:i/>
          <w:iCs/>
          <w:sz w:val="22"/>
          <w:szCs w:val="22"/>
        </w:rPr>
        <w:t>-</w:t>
      </w:r>
      <w:r w:rsidRPr="00584384">
        <w:rPr>
          <w:rFonts w:ascii="Arial" w:eastAsia="Arial" w:hAnsi="Arial" w:cs="Arial"/>
          <w:i/>
          <w:iCs/>
          <w:sz w:val="22"/>
          <w:szCs w:val="22"/>
        </w:rPr>
        <w:t>Where there is no equivalent board or group, investigators are expected to consult with local experts or community leaders about the project and to secure their support for the conduct of the research. The IRB does require that there be good faith effort applied to secure local cooperation for the research and to provide documentation as part of the application.  </w:t>
      </w:r>
    </w:p>
    <w:p w14:paraId="52AD53ED" w14:textId="77777777" w:rsidR="008073DA" w:rsidRDefault="008073DA" w:rsidP="008073DA">
      <w:pPr>
        <w:pStyle w:val="Default"/>
        <w:ind w:left="720"/>
        <w:rPr>
          <w:rFonts w:ascii="Arial" w:eastAsia="Arial" w:hAnsi="Arial" w:cs="Arial"/>
          <w:i/>
          <w:iCs/>
          <w:sz w:val="22"/>
          <w:szCs w:val="22"/>
        </w:rPr>
      </w:pPr>
    </w:p>
    <w:p w14:paraId="5E799259" w14:textId="27DDEE58" w:rsidR="008073DA" w:rsidRPr="00584384" w:rsidRDefault="008073DA" w:rsidP="008073DA">
      <w:pPr>
        <w:pStyle w:val="Default"/>
        <w:ind w:left="720"/>
        <w:rPr>
          <w:rFonts w:ascii="Arial" w:eastAsia="Arial" w:hAnsi="Arial" w:cs="Arial"/>
          <w:i/>
          <w:iCs/>
          <w:sz w:val="22"/>
          <w:szCs w:val="22"/>
        </w:rPr>
      </w:pPr>
      <w:r w:rsidRPr="5AE0CFB6">
        <w:rPr>
          <w:rFonts w:ascii="Arial" w:eastAsia="Arial" w:hAnsi="Arial" w:cs="Arial"/>
          <w:i/>
          <w:iCs/>
          <w:sz w:val="22"/>
          <w:szCs w:val="22"/>
        </w:rPr>
        <w:t xml:space="preserve">Please provide any local consent form(s) and applicable recruitment materials considering any local customs and local cultural and religious norms. </w:t>
      </w:r>
    </w:p>
    <w:p w14:paraId="78F045B5" w14:textId="77777777" w:rsidR="008073DA" w:rsidRPr="00584384" w:rsidRDefault="008073DA" w:rsidP="008073DA">
      <w:pPr>
        <w:pStyle w:val="Default"/>
        <w:rPr>
          <w:rFonts w:ascii="Arial" w:eastAsia="Arial" w:hAnsi="Arial" w:cs="Arial"/>
          <w:sz w:val="22"/>
          <w:szCs w:val="22"/>
        </w:rPr>
      </w:pPr>
    </w:p>
    <w:p w14:paraId="34AF27BE" w14:textId="77777777" w:rsidR="008073DA" w:rsidRPr="00584384" w:rsidRDefault="008073DA" w:rsidP="008073DA">
      <w:pPr>
        <w:pStyle w:val="Default"/>
        <w:numPr>
          <w:ilvl w:val="0"/>
          <w:numId w:val="36"/>
        </w:numPr>
        <w:rPr>
          <w:rFonts w:ascii="Arial" w:eastAsia="Arial" w:hAnsi="Arial" w:cs="Arial"/>
          <w:i/>
          <w:iCs/>
          <w:sz w:val="22"/>
          <w:szCs w:val="22"/>
        </w:rPr>
      </w:pPr>
      <w:r>
        <w:rPr>
          <w:rFonts w:ascii="Arial" w:eastAsia="Arial" w:hAnsi="Arial" w:cs="Arial"/>
          <w:i/>
          <w:iCs/>
          <w:sz w:val="22"/>
          <w:szCs w:val="22"/>
        </w:rPr>
        <w:t>Please describe</w:t>
      </w:r>
      <w:r w:rsidRPr="00584384">
        <w:rPr>
          <w:rFonts w:ascii="Arial" w:eastAsia="Arial" w:hAnsi="Arial" w:cs="Arial"/>
          <w:i/>
          <w:iCs/>
          <w:sz w:val="22"/>
          <w:szCs w:val="22"/>
        </w:rPr>
        <w:t xml:space="preserve"> any mandatory reporting laws that apply to your research (e.g., mandatory reporting of child abuse and neglect</w:t>
      </w:r>
      <w:r>
        <w:rPr>
          <w:rFonts w:ascii="Arial" w:eastAsia="Arial" w:hAnsi="Arial" w:cs="Arial"/>
          <w:i/>
          <w:iCs/>
          <w:sz w:val="22"/>
          <w:szCs w:val="22"/>
        </w:rPr>
        <w:t>.</w:t>
      </w:r>
      <w:r w:rsidRPr="00584384">
        <w:rPr>
          <w:rFonts w:ascii="Arial" w:eastAsia="Arial" w:hAnsi="Arial" w:cs="Arial"/>
          <w:i/>
          <w:iCs/>
          <w:sz w:val="22"/>
          <w:szCs w:val="22"/>
        </w:rPr>
        <w:t>) </w:t>
      </w:r>
    </w:p>
    <w:p w14:paraId="3E946895" w14:textId="77777777" w:rsidR="008073DA" w:rsidRPr="00584384" w:rsidRDefault="008073DA" w:rsidP="008073DA">
      <w:pPr>
        <w:pStyle w:val="Default"/>
        <w:rPr>
          <w:rFonts w:ascii="Arial" w:eastAsia="Arial" w:hAnsi="Arial" w:cs="Arial"/>
          <w:sz w:val="22"/>
          <w:szCs w:val="22"/>
        </w:rPr>
      </w:pPr>
      <w:r w:rsidRPr="00584384">
        <w:rPr>
          <w:rFonts w:ascii="Arial" w:eastAsia="Arial" w:hAnsi="Arial" w:cs="Arial"/>
          <w:sz w:val="22"/>
          <w:szCs w:val="22"/>
        </w:rPr>
        <w:t> </w:t>
      </w:r>
    </w:p>
    <w:p w14:paraId="0B65DDFE" w14:textId="4437B314" w:rsidR="008073DA" w:rsidRPr="008073DA" w:rsidRDefault="008073DA" w:rsidP="008073DA">
      <w:pPr>
        <w:pStyle w:val="Default"/>
        <w:rPr>
          <w:rFonts w:ascii="Arial" w:eastAsia="Arial" w:hAnsi="Arial" w:cs="Arial"/>
          <w:sz w:val="22"/>
          <w:szCs w:val="22"/>
        </w:rPr>
      </w:pPr>
      <w:r w:rsidRPr="00584384">
        <w:rPr>
          <w:rFonts w:ascii="Arial" w:eastAsia="Arial" w:hAnsi="Arial" w:cs="Arial"/>
          <w:b/>
          <w:bCs/>
          <w:sz w:val="22"/>
          <w:szCs w:val="22"/>
          <w:u w:val="single"/>
        </w:rPr>
        <w:t>NOTE:</w:t>
      </w:r>
      <w:r w:rsidRPr="00584384">
        <w:rPr>
          <w:rFonts w:ascii="Arial" w:eastAsia="Arial" w:hAnsi="Arial" w:cs="Arial"/>
          <w:sz w:val="22"/>
          <w:szCs w:val="22"/>
        </w:rPr>
        <w:t xml:space="preserve"> Many countries have data protection laws that cover research data. Please explain if the country in which you will be collecting data (including remote data collection) has any data protection laws that affect research. If so, describe the steps you will take to ensure compliance with the law. If you plan to collect data </w:t>
      </w:r>
      <w:r w:rsidRPr="00584384">
        <w:rPr>
          <w:rFonts w:ascii="Arial" w:eastAsia="Arial" w:hAnsi="Arial" w:cs="Arial"/>
          <w:b/>
          <w:bCs/>
          <w:sz w:val="22"/>
          <w:szCs w:val="22"/>
        </w:rPr>
        <w:t>from individuals located in the European Economic Area (EEA)</w:t>
      </w:r>
      <w:r w:rsidRPr="00584384">
        <w:rPr>
          <w:rFonts w:ascii="Arial" w:eastAsia="Arial" w:hAnsi="Arial" w:cs="Arial"/>
          <w:sz w:val="22"/>
          <w:szCs w:val="22"/>
        </w:rPr>
        <w:t xml:space="preserve">, you must consider the General Data Protection Regulations (GDPR). If you will collect data </w:t>
      </w:r>
      <w:r w:rsidRPr="00584384">
        <w:rPr>
          <w:rFonts w:ascii="Arial" w:eastAsia="Arial" w:hAnsi="Arial" w:cs="Arial"/>
          <w:b/>
          <w:bCs/>
          <w:sz w:val="22"/>
          <w:szCs w:val="22"/>
        </w:rPr>
        <w:t xml:space="preserve">from individuals located in the People’s Republic of China, </w:t>
      </w:r>
      <w:r w:rsidRPr="00584384">
        <w:rPr>
          <w:rFonts w:ascii="Arial" w:eastAsia="Arial" w:hAnsi="Arial" w:cs="Arial"/>
          <w:sz w:val="22"/>
          <w:szCs w:val="22"/>
        </w:rPr>
        <w:t>you must consider the Personal Information Protection Law of the People’s Republic of China (PIPL)</w:t>
      </w:r>
      <w:r>
        <w:rPr>
          <w:rFonts w:ascii="Arial" w:eastAsia="Arial" w:hAnsi="Arial" w:cs="Arial"/>
          <w:sz w:val="22"/>
          <w:szCs w:val="22"/>
        </w:rPr>
        <w:t xml:space="preserve"> </w:t>
      </w:r>
      <w:r w:rsidRPr="00584384">
        <w:rPr>
          <w:rFonts w:ascii="Arial" w:eastAsia="Arial" w:hAnsi="Arial" w:cs="Arial"/>
          <w:sz w:val="22"/>
          <w:szCs w:val="22"/>
        </w:rPr>
        <w:t xml:space="preserve">(see </w:t>
      </w:r>
      <w:hyperlink r:id="rId40" w:tgtFrame="_blank" w:history="1">
        <w:r w:rsidRPr="00584384">
          <w:rPr>
            <w:rStyle w:val="Hyperlink"/>
            <w:rFonts w:ascii="Arial" w:eastAsia="Arial" w:hAnsi="Arial" w:cs="Arial"/>
            <w:sz w:val="22"/>
            <w:szCs w:val="22"/>
          </w:rPr>
          <w:t>https://irb.northwestern.edu/resources-guidance/policies-guidance/index.html</w:t>
        </w:r>
      </w:hyperlink>
      <w:r w:rsidRPr="00584384">
        <w:rPr>
          <w:rFonts w:ascii="Arial" w:eastAsia="Arial" w:hAnsi="Arial" w:cs="Arial"/>
          <w:sz w:val="22"/>
          <w:szCs w:val="22"/>
          <w:u w:val="single"/>
        </w:rPr>
        <w:t xml:space="preserve"> </w:t>
      </w:r>
      <w:r w:rsidRPr="00584384">
        <w:rPr>
          <w:rFonts w:ascii="Arial" w:eastAsia="Arial" w:hAnsi="Arial" w:cs="Arial"/>
          <w:b/>
          <w:bCs/>
          <w:sz w:val="22"/>
          <w:szCs w:val="22"/>
          <w:u w:val="single"/>
        </w:rPr>
        <w:t>for guidance on GDPR and PIPL</w:t>
      </w:r>
      <w:r w:rsidRPr="00584384">
        <w:rPr>
          <w:rFonts w:ascii="Arial" w:eastAsia="Arial" w:hAnsi="Arial" w:cs="Arial"/>
          <w:sz w:val="22"/>
          <w:szCs w:val="22"/>
        </w:rPr>
        <w:t xml:space="preserve">). Many other countries have adopted laws based on these standards. You will need to research each country where data is being collected to understand the laws that are relevant to your research. </w:t>
      </w:r>
    </w:p>
    <w:p w14:paraId="21071346" w14:textId="77777777" w:rsidR="00164C07" w:rsidRDefault="00164C07" w:rsidP="00164C07">
      <w:pPr>
        <w:pStyle w:val="Default"/>
      </w:pPr>
    </w:p>
    <w:p w14:paraId="277B332E" w14:textId="77777777" w:rsidR="00164C07" w:rsidRPr="00594D94" w:rsidRDefault="00164C07" w:rsidP="00164C07">
      <w:pPr>
        <w:spacing w:line="257" w:lineRule="auto"/>
        <w:rPr>
          <w:rFonts w:ascii="Arial" w:eastAsia="Arial" w:hAnsi="Arial" w:cs="Arial"/>
          <w:i/>
          <w:iCs/>
          <w:sz w:val="22"/>
          <w:szCs w:val="22"/>
        </w:rPr>
      </w:pPr>
      <w:r w:rsidRPr="008073DA">
        <w:rPr>
          <w:rFonts w:ascii="Arial" w:eastAsia="Arial" w:hAnsi="Arial" w:cs="Arial"/>
          <w:b/>
          <w:bCs/>
          <w:i/>
          <w:iCs/>
          <w:sz w:val="22"/>
          <w:szCs w:val="22"/>
        </w:rPr>
        <w:t>Note</w:t>
      </w:r>
      <w:r w:rsidRPr="00594D94">
        <w:rPr>
          <w:rFonts w:ascii="Arial" w:eastAsia="Arial" w:hAnsi="Arial" w:cs="Arial"/>
          <w:i/>
          <w:iCs/>
          <w:sz w:val="22"/>
          <w:szCs w:val="22"/>
        </w:rPr>
        <w:t xml:space="preserve">: Federal export control regulations may impact research activities on campus and abroad, including international travel, hiring, collaborating with colleagues in other countries, and purchasing equipment and materials. The </w:t>
      </w:r>
      <w:hyperlink r:id="rId41" w:history="1">
        <w:r w:rsidRPr="00594D94">
          <w:rPr>
            <w:rStyle w:val="Hyperlink"/>
            <w:rFonts w:ascii="Arial" w:hAnsi="Arial" w:cs="Arial"/>
            <w:sz w:val="22"/>
            <w:szCs w:val="22"/>
          </w:rPr>
          <w:t>export control regulations</w:t>
        </w:r>
      </w:hyperlink>
      <w:r w:rsidRPr="00594D94">
        <w:rPr>
          <w:rFonts w:ascii="Arial" w:eastAsia="Arial" w:hAnsi="Arial" w:cs="Arial"/>
          <w:i/>
          <w:iCs/>
          <w:sz w:val="22"/>
          <w:szCs w:val="22"/>
        </w:rPr>
        <w:t xml:space="preserve"> have identified several countries under heavy embargo via the </w:t>
      </w:r>
      <w:hyperlink r:id="rId42" w:history="1">
        <w:r w:rsidRPr="00594D94">
          <w:rPr>
            <w:rStyle w:val="Hyperlink"/>
            <w:rFonts w:ascii="Arial" w:hAnsi="Arial" w:cs="Arial"/>
            <w:sz w:val="22"/>
            <w:szCs w:val="22"/>
          </w:rPr>
          <w:t>Office of Foreign Assets Control (OFAC).</w:t>
        </w:r>
      </w:hyperlink>
      <w:r w:rsidRPr="00594D94">
        <w:rPr>
          <w:rFonts w:ascii="Arial" w:eastAsia="Arial" w:hAnsi="Arial" w:cs="Arial"/>
          <w:i/>
          <w:iCs/>
          <w:sz w:val="22"/>
          <w:szCs w:val="22"/>
        </w:rPr>
        <w:t xml:space="preserve"> Investigators should consult with the Office of </w:t>
      </w:r>
      <w:hyperlink r:id="rId43" w:history="1">
        <w:r w:rsidRPr="00594D94">
          <w:rPr>
            <w:rStyle w:val="Hyperlink"/>
            <w:rFonts w:ascii="Arial" w:hAnsi="Arial" w:cs="Arial"/>
            <w:sz w:val="22"/>
            <w:szCs w:val="22"/>
          </w:rPr>
          <w:t>Export Compliance &amp; International Compliance (ECIC)</w:t>
        </w:r>
      </w:hyperlink>
      <w:r w:rsidRPr="00594D94">
        <w:rPr>
          <w:rFonts w:ascii="Arial" w:eastAsia="Arial" w:hAnsi="Arial" w:cs="Arial"/>
          <w:i/>
          <w:iCs/>
          <w:sz w:val="22"/>
          <w:szCs w:val="22"/>
        </w:rPr>
        <w:t xml:space="preserve"> before submitting their proposal if the research activities involve countries that are sanctioned or under heightened risk.</w:t>
      </w:r>
    </w:p>
    <w:p w14:paraId="3C6741E1" w14:textId="77777777" w:rsidR="00164C07" w:rsidRPr="00594D94" w:rsidRDefault="00164C07" w:rsidP="00164C07">
      <w:pPr>
        <w:pStyle w:val="ListParagraph"/>
        <w:numPr>
          <w:ilvl w:val="0"/>
          <w:numId w:val="7"/>
        </w:numPr>
        <w:tabs>
          <w:tab w:val="left" w:pos="720"/>
        </w:tabs>
        <w:rPr>
          <w:rFonts w:ascii="Arial" w:eastAsia="Arial" w:hAnsi="Arial" w:cs="Arial"/>
          <w:i/>
          <w:iCs/>
          <w:color w:val="0E101A"/>
          <w:sz w:val="22"/>
          <w:szCs w:val="22"/>
        </w:rPr>
      </w:pPr>
      <w:r w:rsidRPr="00594D94">
        <w:rPr>
          <w:rFonts w:ascii="Arial" w:eastAsia="Arial" w:hAnsi="Arial" w:cs="Arial"/>
          <w:i/>
          <w:iCs/>
          <w:color w:val="0E101A"/>
          <w:sz w:val="22"/>
          <w:szCs w:val="22"/>
        </w:rPr>
        <w:t xml:space="preserve">Embargoed countries include Cuba, Iran, North Korea, Syria, and certain regions in Ukraine (Crimea, Donetsk region, Luhansk region, Sevastopol region). These </w:t>
      </w:r>
      <w:hyperlink r:id="rId44" w:history="1">
        <w:r w:rsidRPr="00594D94">
          <w:rPr>
            <w:rStyle w:val="Hyperlink"/>
            <w:rFonts w:ascii="Arial" w:eastAsia="Calibri" w:hAnsi="Arial" w:cs="Arial"/>
            <w:sz w:val="22"/>
            <w:szCs w:val="22"/>
          </w:rPr>
          <w:t>countries change</w:t>
        </w:r>
      </w:hyperlink>
      <w:r w:rsidRPr="00594D94">
        <w:rPr>
          <w:rFonts w:ascii="Arial" w:eastAsia="Arial" w:hAnsi="Arial" w:cs="Arial"/>
          <w:i/>
          <w:iCs/>
          <w:color w:val="0E101A"/>
          <w:sz w:val="22"/>
          <w:szCs w:val="22"/>
        </w:rPr>
        <w:t xml:space="preserve"> over time.</w:t>
      </w:r>
    </w:p>
    <w:p w14:paraId="60572A3B" w14:textId="77777777" w:rsidR="00164C07" w:rsidRPr="00594D94" w:rsidRDefault="00164C07" w:rsidP="00164C07">
      <w:pPr>
        <w:rPr>
          <w:rFonts w:ascii="Arial" w:eastAsia="Arial" w:hAnsi="Arial" w:cs="Arial"/>
          <w:i/>
          <w:iCs/>
          <w:color w:val="0E101A"/>
          <w:sz w:val="22"/>
          <w:szCs w:val="22"/>
        </w:rPr>
      </w:pPr>
      <w:r w:rsidRPr="00594D94">
        <w:rPr>
          <w:rFonts w:ascii="Arial" w:eastAsia="Arial" w:hAnsi="Arial" w:cs="Arial"/>
          <w:i/>
          <w:iCs/>
          <w:color w:val="0E101A"/>
          <w:sz w:val="22"/>
          <w:szCs w:val="22"/>
        </w:rPr>
        <w:t xml:space="preserve"> </w:t>
      </w:r>
    </w:p>
    <w:p w14:paraId="0AFBFCF1" w14:textId="77777777" w:rsidR="00164C07" w:rsidRPr="00594D94" w:rsidRDefault="00164C07" w:rsidP="00164C07">
      <w:pPr>
        <w:pStyle w:val="ListParagraph"/>
        <w:numPr>
          <w:ilvl w:val="0"/>
          <w:numId w:val="7"/>
        </w:numPr>
        <w:tabs>
          <w:tab w:val="left" w:pos="720"/>
        </w:tabs>
        <w:rPr>
          <w:rFonts w:ascii="Arial" w:eastAsia="Arial" w:hAnsi="Arial" w:cs="Arial"/>
          <w:i/>
          <w:iCs/>
          <w:color w:val="0E101A"/>
          <w:sz w:val="22"/>
          <w:szCs w:val="22"/>
        </w:rPr>
      </w:pPr>
      <w:r w:rsidRPr="00594D94">
        <w:rPr>
          <w:rFonts w:ascii="Arial" w:eastAsia="Arial" w:hAnsi="Arial" w:cs="Arial"/>
          <w:i/>
          <w:iCs/>
          <w:color w:val="0E101A"/>
          <w:sz w:val="22"/>
          <w:szCs w:val="22"/>
        </w:rPr>
        <w:t xml:space="preserve">Military-end use countries include Belarus, Burma, Cambodia, China, Russia, and Venezuela. These </w:t>
      </w:r>
      <w:hyperlink r:id="rId45" w:history="1">
        <w:r w:rsidRPr="00594D94">
          <w:rPr>
            <w:rStyle w:val="Hyperlink"/>
            <w:rFonts w:ascii="Arial" w:eastAsia="Calibri" w:hAnsi="Arial" w:cs="Arial"/>
            <w:sz w:val="22"/>
            <w:szCs w:val="22"/>
          </w:rPr>
          <w:t>countries change</w:t>
        </w:r>
      </w:hyperlink>
      <w:r w:rsidRPr="00594D94">
        <w:rPr>
          <w:rFonts w:ascii="Arial" w:eastAsia="Arial" w:hAnsi="Arial" w:cs="Arial"/>
          <w:i/>
          <w:iCs/>
          <w:color w:val="0E101A"/>
          <w:sz w:val="22"/>
          <w:szCs w:val="22"/>
        </w:rPr>
        <w:t xml:space="preserve"> over time.</w:t>
      </w:r>
    </w:p>
    <w:p w14:paraId="0023656C" w14:textId="77777777" w:rsidR="00164C07" w:rsidRPr="00594D94" w:rsidRDefault="00164C07" w:rsidP="00164C07">
      <w:pPr>
        <w:rPr>
          <w:rFonts w:ascii="Arial" w:eastAsia="Arial" w:hAnsi="Arial" w:cs="Arial"/>
          <w:i/>
          <w:iCs/>
          <w:color w:val="0E101A"/>
          <w:sz w:val="22"/>
          <w:szCs w:val="22"/>
        </w:rPr>
      </w:pPr>
      <w:r w:rsidRPr="00594D94">
        <w:rPr>
          <w:rFonts w:ascii="Arial" w:eastAsia="Arial" w:hAnsi="Arial" w:cs="Arial"/>
          <w:i/>
          <w:iCs/>
          <w:color w:val="0E101A"/>
          <w:sz w:val="22"/>
          <w:szCs w:val="22"/>
        </w:rPr>
        <w:t xml:space="preserve"> </w:t>
      </w:r>
    </w:p>
    <w:p w14:paraId="68F698BA" w14:textId="77777777" w:rsidR="00164C07" w:rsidRPr="00594D94" w:rsidRDefault="00164C07" w:rsidP="00164C07">
      <w:pPr>
        <w:rPr>
          <w:rFonts w:ascii="Arial" w:eastAsia="Arial" w:hAnsi="Arial" w:cs="Arial"/>
          <w:i/>
          <w:iCs/>
          <w:color w:val="0E101A"/>
          <w:sz w:val="22"/>
          <w:szCs w:val="22"/>
        </w:rPr>
      </w:pPr>
      <w:r w:rsidRPr="00594D94">
        <w:rPr>
          <w:rFonts w:ascii="Arial" w:eastAsia="Arial" w:hAnsi="Arial" w:cs="Arial"/>
          <w:i/>
          <w:iCs/>
          <w:color w:val="0E101A"/>
          <w:sz w:val="22"/>
          <w:szCs w:val="22"/>
        </w:rPr>
        <w:t xml:space="preserve">Consider consulting with the export control team regardless of the country if you conduct research outside the United States. Please see the </w:t>
      </w:r>
      <w:hyperlink r:id="rId46" w:history="1">
        <w:r w:rsidRPr="00594D94">
          <w:rPr>
            <w:rStyle w:val="Hyperlink"/>
            <w:rFonts w:ascii="Arial" w:hAnsi="Arial" w:cs="Arial"/>
            <w:sz w:val="22"/>
            <w:szCs w:val="22"/>
          </w:rPr>
          <w:t>ECIC International Travel guidance page</w:t>
        </w:r>
      </w:hyperlink>
      <w:r w:rsidRPr="00594D94">
        <w:rPr>
          <w:rFonts w:ascii="Arial" w:eastAsia="Arial" w:hAnsi="Arial" w:cs="Arial"/>
          <w:i/>
          <w:iCs/>
          <w:color w:val="0E101A"/>
          <w:sz w:val="22"/>
          <w:szCs w:val="22"/>
        </w:rPr>
        <w:t>.</w:t>
      </w:r>
    </w:p>
    <w:p w14:paraId="574E1620" w14:textId="77777777" w:rsidR="00164C07" w:rsidRPr="00594D94" w:rsidRDefault="00164C07" w:rsidP="00164C07">
      <w:pPr>
        <w:rPr>
          <w:rFonts w:ascii="Arial" w:hAnsi="Arial" w:cs="Arial"/>
          <w:sz w:val="22"/>
          <w:szCs w:val="22"/>
        </w:rPr>
      </w:pPr>
    </w:p>
    <w:p w14:paraId="69B3A9D5" w14:textId="77777777" w:rsidR="00164C07" w:rsidRPr="00664E78" w:rsidRDefault="00164C07" w:rsidP="00164C07"/>
    <w:p w14:paraId="7DFBD40C" w14:textId="77777777" w:rsidR="00416A41" w:rsidRPr="00164C07" w:rsidRDefault="00416A41" w:rsidP="00164C07"/>
    <w:sectPr w:rsidR="00416A41" w:rsidRPr="00164C07" w:rsidSect="00722C4F">
      <w:headerReference w:type="default" r:id="rId47"/>
      <w:footerReference w:type="default" r:id="rId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11CEA" w14:textId="77777777" w:rsidR="008D4521" w:rsidRDefault="008D4521" w:rsidP="007C0AA4">
      <w:r>
        <w:separator/>
      </w:r>
    </w:p>
  </w:endnote>
  <w:endnote w:type="continuationSeparator" w:id="0">
    <w:p w14:paraId="15F7FB40" w14:textId="77777777" w:rsidR="008D4521" w:rsidRDefault="008D4521" w:rsidP="007C0AA4">
      <w:r>
        <w:continuationSeparator/>
      </w:r>
    </w:p>
  </w:endnote>
  <w:endnote w:type="continuationNotice" w:id="1">
    <w:p w14:paraId="5C404F39" w14:textId="77777777" w:rsidR="008D4521" w:rsidRDefault="008D45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NNFPLJ+TimesNewRoman">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A78C7" w14:textId="38F69005" w:rsidR="004F6CC2" w:rsidRPr="009C6FF9" w:rsidRDefault="004F6CC2" w:rsidP="009C6FF9">
    <w:pPr>
      <w:pStyle w:val="Footer"/>
      <w:rPr>
        <w:rFonts w:ascii="Arial" w:hAnsi="Arial" w:cs="Arial"/>
        <w:bCs/>
        <w:sz w:val="20"/>
        <w:szCs w:val="20"/>
        <w:lang w:val="en-US"/>
      </w:rPr>
    </w:pPr>
    <w:r w:rsidRPr="009C6FF9">
      <w:rPr>
        <w:rFonts w:ascii="Arial" w:hAnsi="Arial" w:cs="Arial"/>
        <w:sz w:val="20"/>
        <w:szCs w:val="20"/>
        <w:lang w:val="en-US"/>
      </w:rPr>
      <w:ptab w:relativeTo="margin" w:alignment="center" w:leader="none"/>
    </w:r>
    <w:r w:rsidRPr="009C6FF9">
      <w:rPr>
        <w:rFonts w:ascii="Arial" w:hAnsi="Arial" w:cs="Arial"/>
        <w:sz w:val="20"/>
        <w:szCs w:val="20"/>
        <w:lang w:val="en-US"/>
      </w:rPr>
      <w:t xml:space="preserve">Version Date:  </w:t>
    </w:r>
    <w:r w:rsidRPr="009C6FF9">
      <w:rPr>
        <w:rFonts w:ascii="Arial" w:hAnsi="Arial" w:cs="Arial"/>
        <w:sz w:val="20"/>
        <w:szCs w:val="20"/>
        <w:lang w:val="en-US"/>
      </w:rPr>
      <w:ptab w:relativeTo="margin" w:alignment="right" w:leader="none"/>
    </w:r>
    <w:r w:rsidRPr="009C6FF9">
      <w:rPr>
        <w:rFonts w:ascii="Arial" w:hAnsi="Arial" w:cs="Arial"/>
        <w:sz w:val="20"/>
        <w:szCs w:val="20"/>
        <w:lang w:val="en-US"/>
      </w:rPr>
      <w:t xml:space="preserve">Page </w:t>
    </w:r>
    <w:r w:rsidRPr="009C6FF9">
      <w:rPr>
        <w:rFonts w:ascii="Arial" w:hAnsi="Arial" w:cs="Arial"/>
        <w:bCs/>
        <w:sz w:val="20"/>
        <w:szCs w:val="20"/>
        <w:lang w:val="en-US"/>
      </w:rPr>
      <w:fldChar w:fldCharType="begin"/>
    </w:r>
    <w:r w:rsidRPr="009C6FF9">
      <w:rPr>
        <w:rFonts w:ascii="Arial" w:hAnsi="Arial" w:cs="Arial"/>
        <w:bCs/>
        <w:sz w:val="20"/>
        <w:szCs w:val="20"/>
        <w:lang w:val="en-US"/>
      </w:rPr>
      <w:instrText xml:space="preserve"> PAGE  \* Arabic  \* MERGEFORMAT </w:instrText>
    </w:r>
    <w:r w:rsidRPr="009C6FF9">
      <w:rPr>
        <w:rFonts w:ascii="Arial" w:hAnsi="Arial" w:cs="Arial"/>
        <w:bCs/>
        <w:sz w:val="20"/>
        <w:szCs w:val="20"/>
        <w:lang w:val="en-US"/>
      </w:rPr>
      <w:fldChar w:fldCharType="separate"/>
    </w:r>
    <w:r w:rsidR="00AA5DEA">
      <w:rPr>
        <w:rFonts w:ascii="Arial" w:hAnsi="Arial" w:cs="Arial"/>
        <w:bCs/>
        <w:noProof/>
        <w:sz w:val="20"/>
        <w:szCs w:val="20"/>
        <w:lang w:val="en-US"/>
      </w:rPr>
      <w:t>12</w:t>
    </w:r>
    <w:r w:rsidRPr="009C6FF9">
      <w:rPr>
        <w:rFonts w:ascii="Arial" w:hAnsi="Arial" w:cs="Arial"/>
        <w:bCs/>
        <w:sz w:val="20"/>
        <w:szCs w:val="20"/>
        <w:lang w:val="en-US"/>
      </w:rPr>
      <w:fldChar w:fldCharType="end"/>
    </w:r>
    <w:r w:rsidRPr="009C6FF9">
      <w:rPr>
        <w:rFonts w:ascii="Arial" w:hAnsi="Arial" w:cs="Arial"/>
        <w:sz w:val="20"/>
        <w:szCs w:val="20"/>
        <w:lang w:val="en-US"/>
      </w:rPr>
      <w:t xml:space="preserve"> of </w:t>
    </w:r>
    <w:r w:rsidRPr="009C6FF9">
      <w:rPr>
        <w:rFonts w:ascii="Arial" w:hAnsi="Arial" w:cs="Arial"/>
        <w:bCs/>
        <w:sz w:val="20"/>
        <w:szCs w:val="20"/>
        <w:lang w:val="en-US"/>
      </w:rPr>
      <w:fldChar w:fldCharType="begin"/>
    </w:r>
    <w:r w:rsidRPr="009C6FF9">
      <w:rPr>
        <w:rFonts w:ascii="Arial" w:hAnsi="Arial" w:cs="Arial"/>
        <w:bCs/>
        <w:sz w:val="20"/>
        <w:szCs w:val="20"/>
        <w:lang w:val="en-US"/>
      </w:rPr>
      <w:instrText xml:space="preserve"> NUMPAGES  \* Arabic  \* MERGEFORMAT </w:instrText>
    </w:r>
    <w:r w:rsidRPr="009C6FF9">
      <w:rPr>
        <w:rFonts w:ascii="Arial" w:hAnsi="Arial" w:cs="Arial"/>
        <w:bCs/>
        <w:sz w:val="20"/>
        <w:szCs w:val="20"/>
        <w:lang w:val="en-US"/>
      </w:rPr>
      <w:fldChar w:fldCharType="separate"/>
    </w:r>
    <w:r w:rsidR="00AA5DEA">
      <w:rPr>
        <w:rFonts w:ascii="Arial" w:hAnsi="Arial" w:cs="Arial"/>
        <w:bCs/>
        <w:noProof/>
        <w:sz w:val="20"/>
        <w:szCs w:val="20"/>
        <w:lang w:val="en-US"/>
      </w:rPr>
      <w:t>12</w:t>
    </w:r>
    <w:r w:rsidRPr="009C6FF9">
      <w:rPr>
        <w:rFonts w:ascii="Arial" w:hAnsi="Arial" w:cs="Arial"/>
        <w:bCs/>
        <w:sz w:val="20"/>
        <w:szCs w:val="20"/>
        <w:lang w:val="en-US"/>
      </w:rPr>
      <w:fldChar w:fldCharType="end"/>
    </w:r>
  </w:p>
  <w:p w14:paraId="5C1B30F2" w14:textId="03BC33C0" w:rsidR="004F6CC2" w:rsidRPr="009C6FF9" w:rsidRDefault="004E5865" w:rsidP="009C6FF9">
    <w:pPr>
      <w:pStyle w:val="Footer"/>
      <w:jc w:val="right"/>
      <w:rPr>
        <w:rFonts w:ascii="Arial" w:hAnsi="Arial" w:cs="Arial"/>
        <w:sz w:val="20"/>
        <w:szCs w:val="20"/>
        <w:lang w:val="en-US"/>
      </w:rPr>
    </w:pPr>
    <w:r>
      <w:rPr>
        <w:rFonts w:ascii="Arial" w:hAnsi="Arial" w:cs="Arial"/>
        <w:bCs/>
        <w:sz w:val="20"/>
        <w:szCs w:val="20"/>
        <w:lang w:val="en-US"/>
      </w:rPr>
      <w:t>HRP-593 / v</w:t>
    </w:r>
    <w:r w:rsidR="00B9275F">
      <w:rPr>
        <w:rFonts w:ascii="Arial" w:hAnsi="Arial" w:cs="Arial"/>
        <w:bCs/>
        <w:sz w:val="20"/>
        <w:szCs w:val="20"/>
        <w:lang w:val="en-US"/>
      </w:rPr>
      <w:t>1</w:t>
    </w:r>
    <w:r w:rsidR="008073DA">
      <w:rPr>
        <w:rFonts w:ascii="Arial" w:hAnsi="Arial" w:cs="Arial"/>
        <w:bCs/>
        <w:sz w:val="20"/>
        <w:szCs w:val="20"/>
        <w:lang w:val="en-US"/>
      </w:rPr>
      <w:t>2</w:t>
    </w:r>
    <w:r w:rsidR="00164C07">
      <w:rPr>
        <w:rFonts w:ascii="Arial" w:hAnsi="Arial" w:cs="Arial"/>
        <w:bCs/>
        <w:sz w:val="20"/>
        <w:szCs w:val="20"/>
        <w:lang w:val="en-US"/>
      </w:rPr>
      <w:t>0</w:t>
    </w:r>
    <w:r w:rsidR="008073DA">
      <w:rPr>
        <w:rFonts w:ascii="Arial" w:hAnsi="Arial" w:cs="Arial"/>
        <w:bCs/>
        <w:sz w:val="20"/>
        <w:szCs w:val="20"/>
        <w:lang w:val="en-US"/>
      </w:rPr>
      <w:t>1</w:t>
    </w:r>
    <w:r w:rsidR="006B7C24">
      <w:rPr>
        <w:rFonts w:ascii="Arial" w:hAnsi="Arial" w:cs="Arial"/>
        <w:bCs/>
        <w:sz w:val="20"/>
        <w:szCs w:val="20"/>
        <w:lang w:val="en-US"/>
      </w:rPr>
      <w:t>202</w:t>
    </w:r>
    <w:r w:rsidR="00C476C9">
      <w:rPr>
        <w:rFonts w:ascii="Arial" w:hAnsi="Arial" w:cs="Arial"/>
        <w:bCs/>
        <w:sz w:val="20"/>
        <w:szCs w:val="20"/>
        <w:lang w:val="en-US"/>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812E94" w14:textId="77777777" w:rsidR="008D4521" w:rsidRDefault="008D4521" w:rsidP="007C0AA4">
      <w:r>
        <w:separator/>
      </w:r>
    </w:p>
  </w:footnote>
  <w:footnote w:type="continuationSeparator" w:id="0">
    <w:p w14:paraId="1292663E" w14:textId="77777777" w:rsidR="008D4521" w:rsidRDefault="008D4521" w:rsidP="007C0AA4">
      <w:r>
        <w:continuationSeparator/>
      </w:r>
    </w:p>
  </w:footnote>
  <w:footnote w:type="continuationNotice" w:id="1">
    <w:p w14:paraId="7882BEBD" w14:textId="77777777" w:rsidR="008D4521" w:rsidRDefault="008D452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D6BFB" w14:textId="14DC5DB4" w:rsidR="004F6CC2" w:rsidRPr="00905B46" w:rsidRDefault="004F6CC2">
    <w:pPr>
      <w:pStyle w:val="Header"/>
      <w:rPr>
        <w:rFonts w:ascii="Arial" w:hAnsi="Arial" w:cs="Arial"/>
        <w:sz w:val="20"/>
        <w:szCs w:val="20"/>
      </w:rPr>
    </w:pPr>
    <w:r w:rsidRPr="00905B46">
      <w:rPr>
        <w:rFonts w:ascii="Arial" w:hAnsi="Arial" w:cs="Arial"/>
        <w:sz w:val="20"/>
        <w:szCs w:val="20"/>
      </w:rPr>
      <w:t xml:space="preserve">STU#: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E6B8B572"/>
    <w:lvl w:ilvl="0">
      <w:start w:val="1"/>
      <w:numFmt w:val="bullet"/>
      <w:pStyle w:val="ListBullet4"/>
      <w:lvlText w:val=""/>
      <w:lvlJc w:val="left"/>
      <w:pPr>
        <w:tabs>
          <w:tab w:val="num" w:pos="1440"/>
        </w:tabs>
        <w:ind w:left="1440" w:hanging="360"/>
      </w:pPr>
      <w:rPr>
        <w:rFonts w:ascii="Symbol" w:hAnsi="Symbol" w:hint="default"/>
      </w:rPr>
    </w:lvl>
  </w:abstractNum>
  <w:abstractNum w:abstractNumId="1" w15:restartNumberingAfterBreak="0">
    <w:nsid w:val="FFFFFF82"/>
    <w:multiLevelType w:val="singleLevel"/>
    <w:tmpl w:val="81262D44"/>
    <w:lvl w:ilvl="0">
      <w:start w:val="1"/>
      <w:numFmt w:val="bullet"/>
      <w:pStyle w:val="ListBullet3"/>
      <w:lvlText w:val=""/>
      <w:lvlJc w:val="left"/>
      <w:pPr>
        <w:tabs>
          <w:tab w:val="num" w:pos="1080"/>
        </w:tabs>
        <w:ind w:left="1080" w:hanging="360"/>
      </w:pPr>
      <w:rPr>
        <w:rFonts w:ascii="Symbol" w:hAnsi="Symbol" w:hint="default"/>
      </w:rPr>
    </w:lvl>
  </w:abstractNum>
  <w:abstractNum w:abstractNumId="2" w15:restartNumberingAfterBreak="0">
    <w:nsid w:val="01B76A15"/>
    <w:multiLevelType w:val="hybridMultilevel"/>
    <w:tmpl w:val="E410D6F2"/>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12372D"/>
    <w:multiLevelType w:val="hybridMultilevel"/>
    <w:tmpl w:val="98DA7DFE"/>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7345E3"/>
    <w:multiLevelType w:val="hybridMultilevel"/>
    <w:tmpl w:val="AD36A556"/>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D51277"/>
    <w:multiLevelType w:val="hybridMultilevel"/>
    <w:tmpl w:val="19645B04"/>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D9585C"/>
    <w:multiLevelType w:val="hybridMultilevel"/>
    <w:tmpl w:val="11FA1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0D6641"/>
    <w:multiLevelType w:val="hybridMultilevel"/>
    <w:tmpl w:val="12B28C22"/>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334708"/>
    <w:multiLevelType w:val="multilevel"/>
    <w:tmpl w:val="2C4A61EE"/>
    <w:lvl w:ilvl="0">
      <w:start w:val="1"/>
      <w:numFmt w:val="decimal"/>
      <w:pStyle w:val="ListBullet2"/>
      <w:lvlText w:val="%1)"/>
      <w:lvlJc w:val="left"/>
      <w:pPr>
        <w:tabs>
          <w:tab w:val="num" w:pos="360"/>
        </w:tabs>
        <w:ind w:left="36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1C9E2354"/>
    <w:multiLevelType w:val="hybridMultilevel"/>
    <w:tmpl w:val="3160A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8653F6"/>
    <w:multiLevelType w:val="hybridMultilevel"/>
    <w:tmpl w:val="8196CCB8"/>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0E1AE1"/>
    <w:multiLevelType w:val="hybridMultilevel"/>
    <w:tmpl w:val="AF6E8262"/>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A4679B"/>
    <w:multiLevelType w:val="hybridMultilevel"/>
    <w:tmpl w:val="E46C858C"/>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370F6C"/>
    <w:multiLevelType w:val="hybridMultilevel"/>
    <w:tmpl w:val="90709BF8"/>
    <w:lvl w:ilvl="0" w:tplc="C212B76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D34BA7"/>
    <w:multiLevelType w:val="hybridMultilevel"/>
    <w:tmpl w:val="0BC84810"/>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8D04A2"/>
    <w:multiLevelType w:val="hybridMultilevel"/>
    <w:tmpl w:val="F5FA03BA"/>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5B5636"/>
    <w:multiLevelType w:val="hybridMultilevel"/>
    <w:tmpl w:val="01209246"/>
    <w:lvl w:ilvl="0" w:tplc="C212B766">
      <w:start w:val="1"/>
      <w:numFmt w:val="bullet"/>
      <w:lvlText w:val="­"/>
      <w:lvlJc w:val="left"/>
      <w:pPr>
        <w:ind w:left="720" w:hanging="360"/>
      </w:pPr>
      <w:rPr>
        <w:rFonts w:ascii="Courier New" w:hAnsi="Courier New" w:hint="default"/>
      </w:rPr>
    </w:lvl>
    <w:lvl w:ilvl="1" w:tplc="C212B766">
      <w:start w:val="1"/>
      <w:numFmt w:val="bullet"/>
      <w:lvlText w:val="­"/>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E6354D"/>
    <w:multiLevelType w:val="hybridMultilevel"/>
    <w:tmpl w:val="56AECEC0"/>
    <w:lvl w:ilvl="0" w:tplc="12EE92A8">
      <w:start w:val="1"/>
      <w:numFmt w:val="bullet"/>
      <w:lvlText w:val=""/>
      <w:lvlJc w:val="left"/>
      <w:pPr>
        <w:ind w:left="720" w:hanging="360"/>
      </w:pPr>
      <w:rPr>
        <w:rFonts w:ascii="Symbol" w:hAnsi="Symbol" w:hint="default"/>
      </w:rPr>
    </w:lvl>
    <w:lvl w:ilvl="1" w:tplc="C6E021BA">
      <w:start w:val="1"/>
      <w:numFmt w:val="bullet"/>
      <w:lvlText w:val="o"/>
      <w:lvlJc w:val="left"/>
      <w:pPr>
        <w:ind w:left="1440" w:hanging="360"/>
      </w:pPr>
      <w:rPr>
        <w:rFonts w:ascii="Courier New" w:hAnsi="Courier New" w:hint="default"/>
      </w:rPr>
    </w:lvl>
    <w:lvl w:ilvl="2" w:tplc="32DA4E40">
      <w:start w:val="1"/>
      <w:numFmt w:val="bullet"/>
      <w:lvlText w:val=""/>
      <w:lvlJc w:val="left"/>
      <w:pPr>
        <w:ind w:left="2160" w:hanging="360"/>
      </w:pPr>
      <w:rPr>
        <w:rFonts w:ascii="Wingdings" w:hAnsi="Wingdings" w:hint="default"/>
      </w:rPr>
    </w:lvl>
    <w:lvl w:ilvl="3" w:tplc="81DC4AD8">
      <w:start w:val="1"/>
      <w:numFmt w:val="bullet"/>
      <w:lvlText w:val=""/>
      <w:lvlJc w:val="left"/>
      <w:pPr>
        <w:ind w:left="2880" w:hanging="360"/>
      </w:pPr>
      <w:rPr>
        <w:rFonts w:ascii="Symbol" w:hAnsi="Symbol" w:hint="default"/>
      </w:rPr>
    </w:lvl>
    <w:lvl w:ilvl="4" w:tplc="C80610FA">
      <w:start w:val="1"/>
      <w:numFmt w:val="bullet"/>
      <w:lvlText w:val="o"/>
      <w:lvlJc w:val="left"/>
      <w:pPr>
        <w:ind w:left="3600" w:hanging="360"/>
      </w:pPr>
      <w:rPr>
        <w:rFonts w:ascii="Courier New" w:hAnsi="Courier New" w:hint="default"/>
      </w:rPr>
    </w:lvl>
    <w:lvl w:ilvl="5" w:tplc="AF9443C2">
      <w:start w:val="1"/>
      <w:numFmt w:val="bullet"/>
      <w:lvlText w:val=""/>
      <w:lvlJc w:val="left"/>
      <w:pPr>
        <w:ind w:left="4320" w:hanging="360"/>
      </w:pPr>
      <w:rPr>
        <w:rFonts w:ascii="Wingdings" w:hAnsi="Wingdings" w:hint="default"/>
      </w:rPr>
    </w:lvl>
    <w:lvl w:ilvl="6" w:tplc="B504F12E">
      <w:start w:val="1"/>
      <w:numFmt w:val="bullet"/>
      <w:lvlText w:val=""/>
      <w:lvlJc w:val="left"/>
      <w:pPr>
        <w:ind w:left="5040" w:hanging="360"/>
      </w:pPr>
      <w:rPr>
        <w:rFonts w:ascii="Symbol" w:hAnsi="Symbol" w:hint="default"/>
      </w:rPr>
    </w:lvl>
    <w:lvl w:ilvl="7" w:tplc="32844EFE">
      <w:start w:val="1"/>
      <w:numFmt w:val="bullet"/>
      <w:lvlText w:val="o"/>
      <w:lvlJc w:val="left"/>
      <w:pPr>
        <w:ind w:left="5760" w:hanging="360"/>
      </w:pPr>
      <w:rPr>
        <w:rFonts w:ascii="Courier New" w:hAnsi="Courier New" w:hint="default"/>
      </w:rPr>
    </w:lvl>
    <w:lvl w:ilvl="8" w:tplc="CF7E8C40">
      <w:start w:val="1"/>
      <w:numFmt w:val="bullet"/>
      <w:lvlText w:val=""/>
      <w:lvlJc w:val="left"/>
      <w:pPr>
        <w:ind w:left="6480" w:hanging="360"/>
      </w:pPr>
      <w:rPr>
        <w:rFonts w:ascii="Wingdings" w:hAnsi="Wingdings" w:hint="default"/>
      </w:rPr>
    </w:lvl>
  </w:abstractNum>
  <w:abstractNum w:abstractNumId="18" w15:restartNumberingAfterBreak="0">
    <w:nsid w:val="4C534177"/>
    <w:multiLevelType w:val="hybridMultilevel"/>
    <w:tmpl w:val="A3F0A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273F2F"/>
    <w:multiLevelType w:val="hybridMultilevel"/>
    <w:tmpl w:val="783C2728"/>
    <w:lvl w:ilvl="0" w:tplc="C212B766">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6B569B"/>
    <w:multiLevelType w:val="hybridMultilevel"/>
    <w:tmpl w:val="6CE4C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A25942"/>
    <w:multiLevelType w:val="hybridMultilevel"/>
    <w:tmpl w:val="19808E70"/>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062434"/>
    <w:multiLevelType w:val="hybridMultilevel"/>
    <w:tmpl w:val="27D80256"/>
    <w:lvl w:ilvl="0" w:tplc="7040E5F2">
      <w:start w:val="1"/>
      <w:numFmt w:val="bullet"/>
      <w:pStyle w:val="List"/>
      <w:lvlText w:val=""/>
      <w:lvlJc w:val="left"/>
      <w:pPr>
        <w:ind w:left="1440" w:hanging="360"/>
      </w:pPr>
      <w:rPr>
        <w:rFonts w:ascii="Symbol" w:hAnsi="Symbol" w:hint="default"/>
      </w:rPr>
    </w:lvl>
    <w:lvl w:ilvl="1" w:tplc="6E36A046">
      <w:start w:val="1"/>
      <w:numFmt w:val="bullet"/>
      <w:pStyle w:val="List2"/>
      <w:lvlText w:val="o"/>
      <w:lvlJc w:val="left"/>
      <w:pPr>
        <w:ind w:left="2160" w:hanging="360"/>
      </w:pPr>
      <w:rPr>
        <w:rFonts w:ascii="Courier New" w:hAnsi="Courier New" w:cs="Courier New" w:hint="default"/>
      </w:rPr>
    </w:lvl>
    <w:lvl w:ilvl="2" w:tplc="C1686812">
      <w:start w:val="1"/>
      <w:numFmt w:val="bullet"/>
      <w:lvlRestart w:val="0"/>
      <w:lvlText w:val=""/>
      <w:lvlJc w:val="left"/>
      <w:pPr>
        <w:tabs>
          <w:tab w:val="num" w:pos="2880"/>
        </w:tabs>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0E8025C"/>
    <w:multiLevelType w:val="hybridMultilevel"/>
    <w:tmpl w:val="5E8A60CE"/>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5E7A01"/>
    <w:multiLevelType w:val="hybridMultilevel"/>
    <w:tmpl w:val="592086B4"/>
    <w:lvl w:ilvl="0" w:tplc="9BDE2594">
      <w:start w:val="1"/>
      <w:numFmt w:val="bullet"/>
      <w:lvlText w:val="-"/>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3F914C5"/>
    <w:multiLevelType w:val="hybridMultilevel"/>
    <w:tmpl w:val="B796AD92"/>
    <w:lvl w:ilvl="0" w:tplc="9BDE2594">
      <w:start w:val="1"/>
      <w:numFmt w:val="bullet"/>
      <w:lvlText w:val="-"/>
      <w:lvlJc w:val="left"/>
      <w:pPr>
        <w:ind w:left="720" w:hanging="360"/>
      </w:pPr>
      <w:rPr>
        <w:rFonts w:ascii="Courier New" w:hAnsi="Courier New" w:hint="default"/>
      </w:rPr>
    </w:lvl>
    <w:lvl w:ilvl="1" w:tplc="9BDE2594">
      <w:start w:val="1"/>
      <w:numFmt w:val="bullet"/>
      <w:lvlText w:val="-"/>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E5D16"/>
    <w:multiLevelType w:val="hybridMultilevel"/>
    <w:tmpl w:val="E2F21A3C"/>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A307EF"/>
    <w:multiLevelType w:val="hybridMultilevel"/>
    <w:tmpl w:val="06FAE5F0"/>
    <w:lvl w:ilvl="0" w:tplc="C212B76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975D83"/>
    <w:multiLevelType w:val="hybridMultilevel"/>
    <w:tmpl w:val="79E8372A"/>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EE503C"/>
    <w:multiLevelType w:val="hybridMultilevel"/>
    <w:tmpl w:val="83DCEEC8"/>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EE80AB9"/>
    <w:multiLevelType w:val="hybridMultilevel"/>
    <w:tmpl w:val="15F8332A"/>
    <w:lvl w:ilvl="0" w:tplc="C212B76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322FB1"/>
    <w:multiLevelType w:val="hybridMultilevel"/>
    <w:tmpl w:val="9F7E50D2"/>
    <w:lvl w:ilvl="0" w:tplc="C212B76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2376EBF"/>
    <w:multiLevelType w:val="hybridMultilevel"/>
    <w:tmpl w:val="D48C836A"/>
    <w:lvl w:ilvl="0" w:tplc="9BDE259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308581E"/>
    <w:multiLevelType w:val="multilevel"/>
    <w:tmpl w:val="E2883A62"/>
    <w:lvl w:ilvl="0">
      <w:start w:val="1"/>
      <w:numFmt w:val="decimal"/>
      <w:pStyle w:val="Heading1"/>
      <w:lvlText w:val="%1.0"/>
      <w:lvlJc w:val="left"/>
      <w:pPr>
        <w:ind w:left="720" w:hanging="720"/>
      </w:pPr>
      <w:rPr>
        <w:rFonts w:ascii="Times New Roman" w:hAnsi="Times New Roman" w:cs="Times New Roman" w:hint="default"/>
        <w:sz w:val="28"/>
        <w:szCs w:val="28"/>
      </w:rPr>
    </w:lvl>
    <w:lvl w:ilvl="1">
      <w:start w:val="1"/>
      <w:numFmt w:val="decimal"/>
      <w:lvlText w:val="%1.%2"/>
      <w:lvlJc w:val="center"/>
      <w:pPr>
        <w:ind w:left="0" w:firstLine="720"/>
      </w:pPr>
      <w:rPr>
        <w:rFonts w:hint="default"/>
        <w:i/>
      </w:rPr>
    </w:lvl>
    <w:lvl w:ilvl="2">
      <w:start w:val="1"/>
      <w:numFmt w:val="bullet"/>
      <w:lvlText w:val=""/>
      <w:lvlJc w:val="left"/>
      <w:pPr>
        <w:ind w:left="2160" w:hanging="180"/>
      </w:pPr>
      <w:rPr>
        <w:rFonts w:ascii="Symbol" w:hAnsi="Symbol" w:hint="default"/>
        <w:color w:val="auto"/>
      </w:rPr>
    </w:lvl>
    <w:lvl w:ilvl="3">
      <w:start w:val="1"/>
      <w:numFmt w:val="bullet"/>
      <w:lvlText w:val="o"/>
      <w:lvlJc w:val="left"/>
      <w:pPr>
        <w:ind w:left="2880" w:hanging="360"/>
      </w:pPr>
      <w:rPr>
        <w:rFonts w:ascii="Courier New" w:hAnsi="Courier New" w:cs="Courier New" w:hint="default"/>
        <w:color w:val="auto"/>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15:restartNumberingAfterBreak="0">
    <w:nsid w:val="76E03357"/>
    <w:multiLevelType w:val="hybridMultilevel"/>
    <w:tmpl w:val="B58C4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226AEA"/>
    <w:multiLevelType w:val="hybridMultilevel"/>
    <w:tmpl w:val="E2DC9C04"/>
    <w:lvl w:ilvl="0" w:tplc="B810B37E">
      <w:start w:val="1"/>
      <w:numFmt w:val="bullet"/>
      <w:pStyle w:val="ChecklistSimpleChecked"/>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E6A7D0E"/>
    <w:multiLevelType w:val="hybridMultilevel"/>
    <w:tmpl w:val="AAA4F7DC"/>
    <w:lvl w:ilvl="0" w:tplc="9BDE2594">
      <w:start w:val="1"/>
      <w:numFmt w:val="bullet"/>
      <w:lvlText w:val="-"/>
      <w:lvlJc w:val="left"/>
      <w:pPr>
        <w:ind w:left="720" w:hanging="360"/>
      </w:pPr>
      <w:rPr>
        <w:rFonts w:ascii="Courier New" w:hAnsi="Courier New" w:hint="default"/>
      </w:rPr>
    </w:lvl>
    <w:lvl w:ilvl="1" w:tplc="9BDE2594">
      <w:start w:val="1"/>
      <w:numFmt w:val="bullet"/>
      <w:lvlText w:val="-"/>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9184842">
    <w:abstractNumId w:val="35"/>
  </w:num>
  <w:num w:numId="2" w16cid:durableId="1564294413">
    <w:abstractNumId w:val="1"/>
  </w:num>
  <w:num w:numId="3" w16cid:durableId="1531187164">
    <w:abstractNumId w:val="0"/>
  </w:num>
  <w:num w:numId="4" w16cid:durableId="540870051">
    <w:abstractNumId w:val="8"/>
  </w:num>
  <w:num w:numId="5" w16cid:durableId="1181434120">
    <w:abstractNumId w:val="22"/>
  </w:num>
  <w:num w:numId="6" w16cid:durableId="1151218244">
    <w:abstractNumId w:val="33"/>
  </w:num>
  <w:num w:numId="7" w16cid:durableId="529031516">
    <w:abstractNumId w:val="15"/>
  </w:num>
  <w:num w:numId="8" w16cid:durableId="1544442486">
    <w:abstractNumId w:val="12"/>
  </w:num>
  <w:num w:numId="9" w16cid:durableId="73354904">
    <w:abstractNumId w:val="23"/>
  </w:num>
  <w:num w:numId="10" w16cid:durableId="1497452377">
    <w:abstractNumId w:val="11"/>
  </w:num>
  <w:num w:numId="11" w16cid:durableId="1761101160">
    <w:abstractNumId w:val="3"/>
  </w:num>
  <w:num w:numId="12" w16cid:durableId="863859341">
    <w:abstractNumId w:val="5"/>
  </w:num>
  <w:num w:numId="13" w16cid:durableId="1727291776">
    <w:abstractNumId w:val="2"/>
  </w:num>
  <w:num w:numId="14" w16cid:durableId="67122100">
    <w:abstractNumId w:val="32"/>
  </w:num>
  <w:num w:numId="15" w16cid:durableId="2114088452">
    <w:abstractNumId w:val="25"/>
  </w:num>
  <w:num w:numId="16" w16cid:durableId="1975408833">
    <w:abstractNumId w:val="36"/>
  </w:num>
  <w:num w:numId="17" w16cid:durableId="1883861326">
    <w:abstractNumId w:val="28"/>
  </w:num>
  <w:num w:numId="18" w16cid:durableId="1474324374">
    <w:abstractNumId w:val="14"/>
  </w:num>
  <w:num w:numId="19" w16cid:durableId="1112743758">
    <w:abstractNumId w:val="31"/>
  </w:num>
  <w:num w:numId="20" w16cid:durableId="900945111">
    <w:abstractNumId w:val="30"/>
  </w:num>
  <w:num w:numId="21" w16cid:durableId="82385310">
    <w:abstractNumId w:val="27"/>
  </w:num>
  <w:num w:numId="22" w16cid:durableId="62290381">
    <w:abstractNumId w:val="19"/>
  </w:num>
  <w:num w:numId="23" w16cid:durableId="1287345998">
    <w:abstractNumId w:val="16"/>
  </w:num>
  <w:num w:numId="24" w16cid:durableId="1803572417">
    <w:abstractNumId w:val="13"/>
  </w:num>
  <w:num w:numId="25" w16cid:durableId="121925905">
    <w:abstractNumId w:val="10"/>
  </w:num>
  <w:num w:numId="26" w16cid:durableId="1254625039">
    <w:abstractNumId w:val="21"/>
  </w:num>
  <w:num w:numId="27" w16cid:durableId="1259564489">
    <w:abstractNumId w:val="24"/>
  </w:num>
  <w:num w:numId="28" w16cid:durableId="705834881">
    <w:abstractNumId w:val="7"/>
  </w:num>
  <w:num w:numId="29" w16cid:durableId="1692680022">
    <w:abstractNumId w:val="29"/>
  </w:num>
  <w:num w:numId="30" w16cid:durableId="1784227596">
    <w:abstractNumId w:val="4"/>
  </w:num>
  <w:num w:numId="31" w16cid:durableId="1287154368">
    <w:abstractNumId w:val="26"/>
  </w:num>
  <w:num w:numId="32" w16cid:durableId="1970087563">
    <w:abstractNumId w:val="20"/>
  </w:num>
  <w:num w:numId="33" w16cid:durableId="2074154223">
    <w:abstractNumId w:val="6"/>
  </w:num>
  <w:num w:numId="34" w16cid:durableId="1627546401">
    <w:abstractNumId w:val="34"/>
  </w:num>
  <w:num w:numId="35" w16cid:durableId="1024556798">
    <w:abstractNumId w:val="9"/>
  </w:num>
  <w:num w:numId="36" w16cid:durableId="13776924">
    <w:abstractNumId w:val="18"/>
  </w:num>
  <w:num w:numId="37" w16cid:durableId="446048012">
    <w:abstractNumId w:val="1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removePersonalInformation/>
  <w:removeDateAndTim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8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cwNTMyMTYxN7E0NDFS0lEKTi0uzszPAykwrwUA/Tk4XiwAAAA="/>
    <w:docVar w:name="dgnword-docGUID" w:val="{F022755E-7263-41B7-9B23-8E738C1B9A25}"/>
    <w:docVar w:name="dgnword-eventsink" w:val="186254352"/>
  </w:docVars>
  <w:rsids>
    <w:rsidRoot w:val="007C0AA4"/>
    <w:rsid w:val="00000EA9"/>
    <w:rsid w:val="000018D8"/>
    <w:rsid w:val="000106A5"/>
    <w:rsid w:val="00017070"/>
    <w:rsid w:val="000176CD"/>
    <w:rsid w:val="00021416"/>
    <w:rsid w:val="000305D7"/>
    <w:rsid w:val="00031972"/>
    <w:rsid w:val="00033F6D"/>
    <w:rsid w:val="00034B6D"/>
    <w:rsid w:val="00043EC2"/>
    <w:rsid w:val="00051085"/>
    <w:rsid w:val="00053DC2"/>
    <w:rsid w:val="00053E55"/>
    <w:rsid w:val="000623B7"/>
    <w:rsid w:val="000651A8"/>
    <w:rsid w:val="00065924"/>
    <w:rsid w:val="000678E0"/>
    <w:rsid w:val="00073A44"/>
    <w:rsid w:val="00080915"/>
    <w:rsid w:val="000830D6"/>
    <w:rsid w:val="0008389B"/>
    <w:rsid w:val="000937AB"/>
    <w:rsid w:val="00093D0C"/>
    <w:rsid w:val="00095B99"/>
    <w:rsid w:val="000A0D2E"/>
    <w:rsid w:val="000A3196"/>
    <w:rsid w:val="000A6BAF"/>
    <w:rsid w:val="000B3A3C"/>
    <w:rsid w:val="000B5743"/>
    <w:rsid w:val="000C0B9D"/>
    <w:rsid w:val="000C5460"/>
    <w:rsid w:val="000D3591"/>
    <w:rsid w:val="000D3F01"/>
    <w:rsid w:val="000D5A03"/>
    <w:rsid w:val="000E1FF1"/>
    <w:rsid w:val="000E3478"/>
    <w:rsid w:val="000E6F07"/>
    <w:rsid w:val="000F2F0B"/>
    <w:rsid w:val="000F6BBF"/>
    <w:rsid w:val="000F7148"/>
    <w:rsid w:val="0010378B"/>
    <w:rsid w:val="0011070A"/>
    <w:rsid w:val="001107C4"/>
    <w:rsid w:val="00112FF7"/>
    <w:rsid w:val="0011382D"/>
    <w:rsid w:val="00113B6F"/>
    <w:rsid w:val="0011529F"/>
    <w:rsid w:val="0011551B"/>
    <w:rsid w:val="0012144E"/>
    <w:rsid w:val="001216AF"/>
    <w:rsid w:val="00123A42"/>
    <w:rsid w:val="00124545"/>
    <w:rsid w:val="0012478A"/>
    <w:rsid w:val="001351F7"/>
    <w:rsid w:val="00141132"/>
    <w:rsid w:val="00144D74"/>
    <w:rsid w:val="00146A7C"/>
    <w:rsid w:val="00155AFC"/>
    <w:rsid w:val="00161E74"/>
    <w:rsid w:val="00164C07"/>
    <w:rsid w:val="00170049"/>
    <w:rsid w:val="001775D7"/>
    <w:rsid w:val="00186FE5"/>
    <w:rsid w:val="00193A08"/>
    <w:rsid w:val="00194D67"/>
    <w:rsid w:val="0019685E"/>
    <w:rsid w:val="001A2E64"/>
    <w:rsid w:val="001B56EF"/>
    <w:rsid w:val="001B678E"/>
    <w:rsid w:val="001B6D07"/>
    <w:rsid w:val="001C15EC"/>
    <w:rsid w:val="001C5D9B"/>
    <w:rsid w:val="001C7854"/>
    <w:rsid w:val="001D3EEA"/>
    <w:rsid w:val="001E2287"/>
    <w:rsid w:val="001E29F0"/>
    <w:rsid w:val="001E4695"/>
    <w:rsid w:val="001E7891"/>
    <w:rsid w:val="001F0140"/>
    <w:rsid w:val="001F42CB"/>
    <w:rsid w:val="0020066F"/>
    <w:rsid w:val="00205566"/>
    <w:rsid w:val="00207D8F"/>
    <w:rsid w:val="00217B63"/>
    <w:rsid w:val="0022285A"/>
    <w:rsid w:val="002273CB"/>
    <w:rsid w:val="00236778"/>
    <w:rsid w:val="00241524"/>
    <w:rsid w:val="00243A3D"/>
    <w:rsid w:val="00246B3A"/>
    <w:rsid w:val="00250D20"/>
    <w:rsid w:val="00251AC7"/>
    <w:rsid w:val="00257537"/>
    <w:rsid w:val="002575CD"/>
    <w:rsid w:val="002607F3"/>
    <w:rsid w:val="00262C07"/>
    <w:rsid w:val="0026513D"/>
    <w:rsid w:val="00265187"/>
    <w:rsid w:val="002705ED"/>
    <w:rsid w:val="0027103B"/>
    <w:rsid w:val="0028073C"/>
    <w:rsid w:val="00282878"/>
    <w:rsid w:val="002847E3"/>
    <w:rsid w:val="00286C34"/>
    <w:rsid w:val="00287EEF"/>
    <w:rsid w:val="00292F8F"/>
    <w:rsid w:val="00297491"/>
    <w:rsid w:val="002A0441"/>
    <w:rsid w:val="002A08FD"/>
    <w:rsid w:val="002A17E9"/>
    <w:rsid w:val="002A78FB"/>
    <w:rsid w:val="002B1D4E"/>
    <w:rsid w:val="002B39E6"/>
    <w:rsid w:val="002E48D2"/>
    <w:rsid w:val="002E59EC"/>
    <w:rsid w:val="002F5715"/>
    <w:rsid w:val="002F75AE"/>
    <w:rsid w:val="00304335"/>
    <w:rsid w:val="00311125"/>
    <w:rsid w:val="003125A8"/>
    <w:rsid w:val="0032245B"/>
    <w:rsid w:val="0032353B"/>
    <w:rsid w:val="00324934"/>
    <w:rsid w:val="00332211"/>
    <w:rsid w:val="00334106"/>
    <w:rsid w:val="0034056D"/>
    <w:rsid w:val="003603DC"/>
    <w:rsid w:val="00360D19"/>
    <w:rsid w:val="00362C8E"/>
    <w:rsid w:val="00365239"/>
    <w:rsid w:val="00366B95"/>
    <w:rsid w:val="00371D8D"/>
    <w:rsid w:val="00371F67"/>
    <w:rsid w:val="00376DE2"/>
    <w:rsid w:val="00383454"/>
    <w:rsid w:val="00390D30"/>
    <w:rsid w:val="00393FAF"/>
    <w:rsid w:val="00397991"/>
    <w:rsid w:val="003A1B95"/>
    <w:rsid w:val="003A5160"/>
    <w:rsid w:val="003B0698"/>
    <w:rsid w:val="003B1967"/>
    <w:rsid w:val="003B485B"/>
    <w:rsid w:val="003B758F"/>
    <w:rsid w:val="003C3F10"/>
    <w:rsid w:val="003C7115"/>
    <w:rsid w:val="003D3010"/>
    <w:rsid w:val="003D6E02"/>
    <w:rsid w:val="003E76C9"/>
    <w:rsid w:val="003F1AC6"/>
    <w:rsid w:val="004029DF"/>
    <w:rsid w:val="00406E29"/>
    <w:rsid w:val="00410303"/>
    <w:rsid w:val="004110A0"/>
    <w:rsid w:val="004133F1"/>
    <w:rsid w:val="00416A41"/>
    <w:rsid w:val="00421D8B"/>
    <w:rsid w:val="00422FB1"/>
    <w:rsid w:val="00424337"/>
    <w:rsid w:val="0043279F"/>
    <w:rsid w:val="00437DC9"/>
    <w:rsid w:val="00440B09"/>
    <w:rsid w:val="00440B1C"/>
    <w:rsid w:val="0044690C"/>
    <w:rsid w:val="00460F04"/>
    <w:rsid w:val="00463A0F"/>
    <w:rsid w:val="0046443C"/>
    <w:rsid w:val="00486AA0"/>
    <w:rsid w:val="00490BEB"/>
    <w:rsid w:val="004A59AB"/>
    <w:rsid w:val="004A66F8"/>
    <w:rsid w:val="004C0C01"/>
    <w:rsid w:val="004C3F3E"/>
    <w:rsid w:val="004C783B"/>
    <w:rsid w:val="004C791F"/>
    <w:rsid w:val="004D2C49"/>
    <w:rsid w:val="004E1F70"/>
    <w:rsid w:val="004E43F8"/>
    <w:rsid w:val="004E5865"/>
    <w:rsid w:val="004E65B9"/>
    <w:rsid w:val="004F127A"/>
    <w:rsid w:val="004F2BAF"/>
    <w:rsid w:val="004F2C74"/>
    <w:rsid w:val="004F3016"/>
    <w:rsid w:val="004F371F"/>
    <w:rsid w:val="004F6CC2"/>
    <w:rsid w:val="004F7DB3"/>
    <w:rsid w:val="005016DF"/>
    <w:rsid w:val="00507E44"/>
    <w:rsid w:val="005127CF"/>
    <w:rsid w:val="00513EB6"/>
    <w:rsid w:val="00522E61"/>
    <w:rsid w:val="00526A73"/>
    <w:rsid w:val="00532C8C"/>
    <w:rsid w:val="00533901"/>
    <w:rsid w:val="00534B1F"/>
    <w:rsid w:val="005367D1"/>
    <w:rsid w:val="005404EF"/>
    <w:rsid w:val="0054057D"/>
    <w:rsid w:val="00543479"/>
    <w:rsid w:val="00550D01"/>
    <w:rsid w:val="0055384E"/>
    <w:rsid w:val="00554468"/>
    <w:rsid w:val="00554E94"/>
    <w:rsid w:val="00557C89"/>
    <w:rsid w:val="005624DD"/>
    <w:rsid w:val="00563FB0"/>
    <w:rsid w:val="00564A55"/>
    <w:rsid w:val="005716E4"/>
    <w:rsid w:val="005740E4"/>
    <w:rsid w:val="00590A69"/>
    <w:rsid w:val="00594D81"/>
    <w:rsid w:val="005A039E"/>
    <w:rsid w:val="005A06C9"/>
    <w:rsid w:val="005A277B"/>
    <w:rsid w:val="005A4F99"/>
    <w:rsid w:val="005A5B75"/>
    <w:rsid w:val="005C2666"/>
    <w:rsid w:val="005C51CA"/>
    <w:rsid w:val="005C616A"/>
    <w:rsid w:val="005C6E9A"/>
    <w:rsid w:val="005C7DFD"/>
    <w:rsid w:val="005D2B4B"/>
    <w:rsid w:val="005D6639"/>
    <w:rsid w:val="005D7ADF"/>
    <w:rsid w:val="005E19A0"/>
    <w:rsid w:val="005E1F7C"/>
    <w:rsid w:val="005E1F8E"/>
    <w:rsid w:val="005F16E6"/>
    <w:rsid w:val="005F1D0E"/>
    <w:rsid w:val="005F1F0D"/>
    <w:rsid w:val="005F6C5E"/>
    <w:rsid w:val="005F7967"/>
    <w:rsid w:val="00621ECF"/>
    <w:rsid w:val="0062269A"/>
    <w:rsid w:val="00627303"/>
    <w:rsid w:val="00630E45"/>
    <w:rsid w:val="00631E6C"/>
    <w:rsid w:val="006339ED"/>
    <w:rsid w:val="00634D3D"/>
    <w:rsid w:val="0064063A"/>
    <w:rsid w:val="00643F47"/>
    <w:rsid w:val="00646DEB"/>
    <w:rsid w:val="00647502"/>
    <w:rsid w:val="00651F0E"/>
    <w:rsid w:val="00652C8B"/>
    <w:rsid w:val="006608E5"/>
    <w:rsid w:val="00664E78"/>
    <w:rsid w:val="00672E23"/>
    <w:rsid w:val="00675BAE"/>
    <w:rsid w:val="006772EE"/>
    <w:rsid w:val="006823E0"/>
    <w:rsid w:val="00691CCC"/>
    <w:rsid w:val="006A0519"/>
    <w:rsid w:val="006A7B8B"/>
    <w:rsid w:val="006B08BE"/>
    <w:rsid w:val="006B1BDD"/>
    <w:rsid w:val="006B348B"/>
    <w:rsid w:val="006B5709"/>
    <w:rsid w:val="006B7C24"/>
    <w:rsid w:val="006E60CE"/>
    <w:rsid w:val="007027C1"/>
    <w:rsid w:val="00702B45"/>
    <w:rsid w:val="00705074"/>
    <w:rsid w:val="00705DDD"/>
    <w:rsid w:val="007067C9"/>
    <w:rsid w:val="00706D33"/>
    <w:rsid w:val="007163FA"/>
    <w:rsid w:val="00717AF1"/>
    <w:rsid w:val="00722C4F"/>
    <w:rsid w:val="00744885"/>
    <w:rsid w:val="00751352"/>
    <w:rsid w:val="00751BF3"/>
    <w:rsid w:val="00760F6C"/>
    <w:rsid w:val="007623B7"/>
    <w:rsid w:val="00765DF6"/>
    <w:rsid w:val="007754FA"/>
    <w:rsid w:val="00781E3A"/>
    <w:rsid w:val="007864B2"/>
    <w:rsid w:val="0078758C"/>
    <w:rsid w:val="007909C3"/>
    <w:rsid w:val="007924DE"/>
    <w:rsid w:val="00792B83"/>
    <w:rsid w:val="00797723"/>
    <w:rsid w:val="007A1785"/>
    <w:rsid w:val="007A24A2"/>
    <w:rsid w:val="007A4BF3"/>
    <w:rsid w:val="007B0BBA"/>
    <w:rsid w:val="007B63D9"/>
    <w:rsid w:val="007C0AA4"/>
    <w:rsid w:val="007C4F23"/>
    <w:rsid w:val="007C5509"/>
    <w:rsid w:val="007C583D"/>
    <w:rsid w:val="007C5B2A"/>
    <w:rsid w:val="007C67AE"/>
    <w:rsid w:val="007C7C8D"/>
    <w:rsid w:val="007D4D14"/>
    <w:rsid w:val="007D64C3"/>
    <w:rsid w:val="007E0CFD"/>
    <w:rsid w:val="007E14D5"/>
    <w:rsid w:val="007E3B06"/>
    <w:rsid w:val="007E75FE"/>
    <w:rsid w:val="007F3263"/>
    <w:rsid w:val="007F3807"/>
    <w:rsid w:val="007F411D"/>
    <w:rsid w:val="00805D82"/>
    <w:rsid w:val="008073DA"/>
    <w:rsid w:val="00811473"/>
    <w:rsid w:val="00814788"/>
    <w:rsid w:val="008217D1"/>
    <w:rsid w:val="008227FD"/>
    <w:rsid w:val="00825FAD"/>
    <w:rsid w:val="00834A5D"/>
    <w:rsid w:val="008458D3"/>
    <w:rsid w:val="0085079A"/>
    <w:rsid w:val="00855EEC"/>
    <w:rsid w:val="00861BF3"/>
    <w:rsid w:val="00867B8D"/>
    <w:rsid w:val="00871DE6"/>
    <w:rsid w:val="00877A28"/>
    <w:rsid w:val="0088163E"/>
    <w:rsid w:val="00882B32"/>
    <w:rsid w:val="008835DF"/>
    <w:rsid w:val="00883B02"/>
    <w:rsid w:val="0088748D"/>
    <w:rsid w:val="00890C8B"/>
    <w:rsid w:val="00895731"/>
    <w:rsid w:val="00896B7C"/>
    <w:rsid w:val="008A2A5B"/>
    <w:rsid w:val="008A3B86"/>
    <w:rsid w:val="008A7634"/>
    <w:rsid w:val="008B69F7"/>
    <w:rsid w:val="008C5C71"/>
    <w:rsid w:val="008C6F3B"/>
    <w:rsid w:val="008D3665"/>
    <w:rsid w:val="008D4521"/>
    <w:rsid w:val="008D6ADE"/>
    <w:rsid w:val="008D7AA0"/>
    <w:rsid w:val="008E0DA2"/>
    <w:rsid w:val="008E219A"/>
    <w:rsid w:val="008E3733"/>
    <w:rsid w:val="008E38A9"/>
    <w:rsid w:val="008F33BA"/>
    <w:rsid w:val="008F450C"/>
    <w:rsid w:val="008F6401"/>
    <w:rsid w:val="009046FC"/>
    <w:rsid w:val="00905B46"/>
    <w:rsid w:val="0090665B"/>
    <w:rsid w:val="00922DC2"/>
    <w:rsid w:val="00926918"/>
    <w:rsid w:val="00931414"/>
    <w:rsid w:val="00933FEE"/>
    <w:rsid w:val="00934F5D"/>
    <w:rsid w:val="00947F2F"/>
    <w:rsid w:val="00957EA4"/>
    <w:rsid w:val="00965EE8"/>
    <w:rsid w:val="009668D0"/>
    <w:rsid w:val="00982112"/>
    <w:rsid w:val="00997964"/>
    <w:rsid w:val="009A2408"/>
    <w:rsid w:val="009A6FFB"/>
    <w:rsid w:val="009B16A2"/>
    <w:rsid w:val="009B3D53"/>
    <w:rsid w:val="009B4D64"/>
    <w:rsid w:val="009C2208"/>
    <w:rsid w:val="009C559D"/>
    <w:rsid w:val="009C650D"/>
    <w:rsid w:val="009C6FF9"/>
    <w:rsid w:val="009C74B0"/>
    <w:rsid w:val="009D0BDB"/>
    <w:rsid w:val="009D0CF9"/>
    <w:rsid w:val="009D4A8B"/>
    <w:rsid w:val="009E034F"/>
    <w:rsid w:val="009E0ADE"/>
    <w:rsid w:val="009E6504"/>
    <w:rsid w:val="009F0F8B"/>
    <w:rsid w:val="00A0073A"/>
    <w:rsid w:val="00A01D71"/>
    <w:rsid w:val="00A0209C"/>
    <w:rsid w:val="00A05DBB"/>
    <w:rsid w:val="00A102C8"/>
    <w:rsid w:val="00A112E5"/>
    <w:rsid w:val="00A11779"/>
    <w:rsid w:val="00A14320"/>
    <w:rsid w:val="00A14A12"/>
    <w:rsid w:val="00A16D71"/>
    <w:rsid w:val="00A17E2D"/>
    <w:rsid w:val="00A203E7"/>
    <w:rsid w:val="00A23DAC"/>
    <w:rsid w:val="00A31B60"/>
    <w:rsid w:val="00A42FB8"/>
    <w:rsid w:val="00A4351F"/>
    <w:rsid w:val="00A51025"/>
    <w:rsid w:val="00A57602"/>
    <w:rsid w:val="00A6174F"/>
    <w:rsid w:val="00A63E4C"/>
    <w:rsid w:val="00A63EF9"/>
    <w:rsid w:val="00A66062"/>
    <w:rsid w:val="00A72848"/>
    <w:rsid w:val="00A8226D"/>
    <w:rsid w:val="00A84937"/>
    <w:rsid w:val="00A9052A"/>
    <w:rsid w:val="00A92272"/>
    <w:rsid w:val="00A933D0"/>
    <w:rsid w:val="00A969E1"/>
    <w:rsid w:val="00A9787E"/>
    <w:rsid w:val="00AA2384"/>
    <w:rsid w:val="00AA25BA"/>
    <w:rsid w:val="00AA5C9F"/>
    <w:rsid w:val="00AA5DEA"/>
    <w:rsid w:val="00AA7EB1"/>
    <w:rsid w:val="00AB0BFA"/>
    <w:rsid w:val="00AB2776"/>
    <w:rsid w:val="00AB2CE5"/>
    <w:rsid w:val="00AD03CE"/>
    <w:rsid w:val="00AD2044"/>
    <w:rsid w:val="00AE3058"/>
    <w:rsid w:val="00AE32F7"/>
    <w:rsid w:val="00AE5827"/>
    <w:rsid w:val="00AE7926"/>
    <w:rsid w:val="00AF4E56"/>
    <w:rsid w:val="00AF67C7"/>
    <w:rsid w:val="00AF6840"/>
    <w:rsid w:val="00B03693"/>
    <w:rsid w:val="00B06A93"/>
    <w:rsid w:val="00B10D05"/>
    <w:rsid w:val="00B148BE"/>
    <w:rsid w:val="00B23693"/>
    <w:rsid w:val="00B2556D"/>
    <w:rsid w:val="00B2636D"/>
    <w:rsid w:val="00B26D0A"/>
    <w:rsid w:val="00B36590"/>
    <w:rsid w:val="00B3766A"/>
    <w:rsid w:val="00B37FCA"/>
    <w:rsid w:val="00B42158"/>
    <w:rsid w:val="00B4239F"/>
    <w:rsid w:val="00B42535"/>
    <w:rsid w:val="00B47AD1"/>
    <w:rsid w:val="00B57B69"/>
    <w:rsid w:val="00B606F1"/>
    <w:rsid w:val="00B65ECA"/>
    <w:rsid w:val="00B71B8F"/>
    <w:rsid w:val="00B7531C"/>
    <w:rsid w:val="00B77E66"/>
    <w:rsid w:val="00B8727A"/>
    <w:rsid w:val="00B9275F"/>
    <w:rsid w:val="00B96607"/>
    <w:rsid w:val="00BA3224"/>
    <w:rsid w:val="00BA669D"/>
    <w:rsid w:val="00BA7B12"/>
    <w:rsid w:val="00BB2C26"/>
    <w:rsid w:val="00BB5469"/>
    <w:rsid w:val="00BD1366"/>
    <w:rsid w:val="00BD44EF"/>
    <w:rsid w:val="00BD6656"/>
    <w:rsid w:val="00BE535E"/>
    <w:rsid w:val="00BE61AA"/>
    <w:rsid w:val="00BF0045"/>
    <w:rsid w:val="00BF1D11"/>
    <w:rsid w:val="00BF5A42"/>
    <w:rsid w:val="00BF74FC"/>
    <w:rsid w:val="00C00E89"/>
    <w:rsid w:val="00C02B80"/>
    <w:rsid w:val="00C232EB"/>
    <w:rsid w:val="00C246B8"/>
    <w:rsid w:val="00C25F68"/>
    <w:rsid w:val="00C3310A"/>
    <w:rsid w:val="00C336D4"/>
    <w:rsid w:val="00C406EA"/>
    <w:rsid w:val="00C45D3A"/>
    <w:rsid w:val="00C476C9"/>
    <w:rsid w:val="00C55802"/>
    <w:rsid w:val="00C57243"/>
    <w:rsid w:val="00C64621"/>
    <w:rsid w:val="00C6717B"/>
    <w:rsid w:val="00C6775D"/>
    <w:rsid w:val="00C70C6E"/>
    <w:rsid w:val="00C719E4"/>
    <w:rsid w:val="00C763C7"/>
    <w:rsid w:val="00C76D1A"/>
    <w:rsid w:val="00C93CC0"/>
    <w:rsid w:val="00C97A0B"/>
    <w:rsid w:val="00CA0CB1"/>
    <w:rsid w:val="00CA1C21"/>
    <w:rsid w:val="00CB0576"/>
    <w:rsid w:val="00CC0F5F"/>
    <w:rsid w:val="00CD3698"/>
    <w:rsid w:val="00CD6881"/>
    <w:rsid w:val="00CE4037"/>
    <w:rsid w:val="00CF04C6"/>
    <w:rsid w:val="00CF56B7"/>
    <w:rsid w:val="00CF774A"/>
    <w:rsid w:val="00D01B9B"/>
    <w:rsid w:val="00D14278"/>
    <w:rsid w:val="00D209E2"/>
    <w:rsid w:val="00D2299F"/>
    <w:rsid w:val="00D25F31"/>
    <w:rsid w:val="00D305B9"/>
    <w:rsid w:val="00D3125E"/>
    <w:rsid w:val="00D32E7F"/>
    <w:rsid w:val="00D33C35"/>
    <w:rsid w:val="00D40D23"/>
    <w:rsid w:val="00D441ED"/>
    <w:rsid w:val="00D46D6A"/>
    <w:rsid w:val="00D47D5A"/>
    <w:rsid w:val="00D50E0C"/>
    <w:rsid w:val="00D557AD"/>
    <w:rsid w:val="00D61F80"/>
    <w:rsid w:val="00D70764"/>
    <w:rsid w:val="00D75D7B"/>
    <w:rsid w:val="00D822F2"/>
    <w:rsid w:val="00D84A6C"/>
    <w:rsid w:val="00D91903"/>
    <w:rsid w:val="00D92456"/>
    <w:rsid w:val="00D94D6B"/>
    <w:rsid w:val="00D95507"/>
    <w:rsid w:val="00D97247"/>
    <w:rsid w:val="00DA2F5F"/>
    <w:rsid w:val="00DA7309"/>
    <w:rsid w:val="00DA7772"/>
    <w:rsid w:val="00DC23E3"/>
    <w:rsid w:val="00DC3742"/>
    <w:rsid w:val="00DD48B9"/>
    <w:rsid w:val="00DD5D1F"/>
    <w:rsid w:val="00DD6D4E"/>
    <w:rsid w:val="00DE0C5A"/>
    <w:rsid w:val="00DE1731"/>
    <w:rsid w:val="00DE529E"/>
    <w:rsid w:val="00DF3CDD"/>
    <w:rsid w:val="00DF3D3D"/>
    <w:rsid w:val="00DF71A6"/>
    <w:rsid w:val="00E0318F"/>
    <w:rsid w:val="00E05367"/>
    <w:rsid w:val="00E16050"/>
    <w:rsid w:val="00E205A2"/>
    <w:rsid w:val="00E23C37"/>
    <w:rsid w:val="00E24CDC"/>
    <w:rsid w:val="00E25AC4"/>
    <w:rsid w:val="00E2733F"/>
    <w:rsid w:val="00E30D48"/>
    <w:rsid w:val="00E32CCC"/>
    <w:rsid w:val="00E33A79"/>
    <w:rsid w:val="00E34FAC"/>
    <w:rsid w:val="00E37DE4"/>
    <w:rsid w:val="00E40E3D"/>
    <w:rsid w:val="00E41443"/>
    <w:rsid w:val="00E52214"/>
    <w:rsid w:val="00E54CAB"/>
    <w:rsid w:val="00E64921"/>
    <w:rsid w:val="00E66054"/>
    <w:rsid w:val="00E73452"/>
    <w:rsid w:val="00E73464"/>
    <w:rsid w:val="00E74380"/>
    <w:rsid w:val="00E81788"/>
    <w:rsid w:val="00E8549F"/>
    <w:rsid w:val="00E97372"/>
    <w:rsid w:val="00EA2720"/>
    <w:rsid w:val="00EA3F78"/>
    <w:rsid w:val="00EA478F"/>
    <w:rsid w:val="00EA54C0"/>
    <w:rsid w:val="00EA6D1F"/>
    <w:rsid w:val="00EA71BB"/>
    <w:rsid w:val="00EA7A20"/>
    <w:rsid w:val="00EB6306"/>
    <w:rsid w:val="00EC0039"/>
    <w:rsid w:val="00EC2F52"/>
    <w:rsid w:val="00EC4D7C"/>
    <w:rsid w:val="00EC7557"/>
    <w:rsid w:val="00ED142F"/>
    <w:rsid w:val="00ED16F7"/>
    <w:rsid w:val="00EE3BBD"/>
    <w:rsid w:val="00EE6AD4"/>
    <w:rsid w:val="00EE7C07"/>
    <w:rsid w:val="00EF6300"/>
    <w:rsid w:val="00EF6FA0"/>
    <w:rsid w:val="00F06268"/>
    <w:rsid w:val="00F14A9E"/>
    <w:rsid w:val="00F20768"/>
    <w:rsid w:val="00F23A19"/>
    <w:rsid w:val="00F23D6C"/>
    <w:rsid w:val="00F26F71"/>
    <w:rsid w:val="00F317BA"/>
    <w:rsid w:val="00F44097"/>
    <w:rsid w:val="00F5412D"/>
    <w:rsid w:val="00F5525C"/>
    <w:rsid w:val="00F56C1D"/>
    <w:rsid w:val="00F6236C"/>
    <w:rsid w:val="00F63842"/>
    <w:rsid w:val="00F765D1"/>
    <w:rsid w:val="00F902F4"/>
    <w:rsid w:val="00F91F71"/>
    <w:rsid w:val="00F93A0E"/>
    <w:rsid w:val="00F96782"/>
    <w:rsid w:val="00FA08B5"/>
    <w:rsid w:val="00FA5370"/>
    <w:rsid w:val="00FA5780"/>
    <w:rsid w:val="00FB1A7D"/>
    <w:rsid w:val="00FB1C3A"/>
    <w:rsid w:val="00FB1D74"/>
    <w:rsid w:val="00FB438E"/>
    <w:rsid w:val="00FB65CC"/>
    <w:rsid w:val="00FC0477"/>
    <w:rsid w:val="00FC306F"/>
    <w:rsid w:val="00FC47CD"/>
    <w:rsid w:val="00FD1B1B"/>
    <w:rsid w:val="00FE2286"/>
    <w:rsid w:val="00FE28F5"/>
    <w:rsid w:val="00FE51F7"/>
    <w:rsid w:val="00FF2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7DFBD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next w:val="Default"/>
    <w:qFormat/>
    <w:rsid w:val="00043EC2"/>
    <w:pPr>
      <w:autoSpaceDE w:val="0"/>
      <w:autoSpaceDN w:val="0"/>
      <w:adjustRightInd w:val="0"/>
    </w:pPr>
    <w:rPr>
      <w:rFonts w:ascii="NNFPLJ+TimesNewRoman" w:hAnsi="NNFPLJ+TimesNewRoman"/>
      <w:sz w:val="24"/>
      <w:szCs w:val="24"/>
    </w:rPr>
  </w:style>
  <w:style w:type="paragraph" w:styleId="Heading1">
    <w:name w:val="heading 1"/>
    <w:basedOn w:val="Normal"/>
    <w:next w:val="Normal"/>
    <w:link w:val="Heading1Char"/>
    <w:qFormat/>
    <w:rsid w:val="00811473"/>
    <w:pPr>
      <w:numPr>
        <w:numId w:val="6"/>
      </w:numPr>
      <w:outlineLvl w:val="0"/>
    </w:pPr>
    <w:rPr>
      <w:rFonts w:ascii="Times New Roman" w:hAnsi="Times New Roman"/>
      <w:b/>
      <w:sz w:val="28"/>
      <w:szCs w:val="28"/>
    </w:rPr>
  </w:style>
  <w:style w:type="paragraph" w:styleId="Heading3">
    <w:name w:val="heading 3"/>
    <w:basedOn w:val="Normal"/>
    <w:next w:val="Normal"/>
    <w:qFormat/>
    <w:rsid w:val="008D7AA0"/>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C0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semiHidden/>
    <w:rsid w:val="007C0AA4"/>
    <w:rPr>
      <w:sz w:val="20"/>
      <w:szCs w:val="20"/>
    </w:rPr>
  </w:style>
  <w:style w:type="character" w:styleId="FootnoteReference">
    <w:name w:val="footnote reference"/>
    <w:semiHidden/>
    <w:rsid w:val="007C0AA4"/>
    <w:rPr>
      <w:vertAlign w:val="superscript"/>
    </w:rPr>
  </w:style>
  <w:style w:type="paragraph" w:styleId="Header">
    <w:name w:val="header"/>
    <w:basedOn w:val="Normal"/>
    <w:rsid w:val="00647502"/>
    <w:pPr>
      <w:tabs>
        <w:tab w:val="center" w:pos="4320"/>
        <w:tab w:val="right" w:pos="8640"/>
      </w:tabs>
    </w:pPr>
  </w:style>
  <w:style w:type="paragraph" w:styleId="Footer">
    <w:name w:val="footer"/>
    <w:basedOn w:val="Normal"/>
    <w:link w:val="FooterChar"/>
    <w:uiPriority w:val="99"/>
    <w:rsid w:val="00647502"/>
    <w:pPr>
      <w:tabs>
        <w:tab w:val="center" w:pos="4320"/>
        <w:tab w:val="right" w:pos="8640"/>
      </w:tabs>
    </w:pPr>
    <w:rPr>
      <w:lang w:val="x-none"/>
    </w:rPr>
  </w:style>
  <w:style w:type="character" w:styleId="PageNumber">
    <w:name w:val="page number"/>
    <w:basedOn w:val="DefaultParagraphFont"/>
    <w:rsid w:val="00647502"/>
  </w:style>
  <w:style w:type="paragraph" w:customStyle="1" w:styleId="Default">
    <w:name w:val="Default"/>
    <w:rsid w:val="005F1D0E"/>
    <w:pPr>
      <w:autoSpaceDE w:val="0"/>
      <w:autoSpaceDN w:val="0"/>
      <w:adjustRightInd w:val="0"/>
    </w:pPr>
    <w:rPr>
      <w:color w:val="000000"/>
      <w:sz w:val="24"/>
      <w:szCs w:val="24"/>
    </w:rPr>
  </w:style>
  <w:style w:type="paragraph" w:customStyle="1" w:styleId="ChecklistSimpleChecked">
    <w:name w:val="Checklist Simple Checked"/>
    <w:basedOn w:val="Normal"/>
    <w:rsid w:val="00B10D05"/>
    <w:pPr>
      <w:numPr>
        <w:numId w:val="1"/>
      </w:numPr>
    </w:pPr>
  </w:style>
  <w:style w:type="character" w:styleId="CommentReference">
    <w:name w:val="annotation reference"/>
    <w:uiPriority w:val="99"/>
    <w:semiHidden/>
    <w:rsid w:val="009D0BDB"/>
    <w:rPr>
      <w:sz w:val="16"/>
      <w:szCs w:val="16"/>
    </w:rPr>
  </w:style>
  <w:style w:type="paragraph" w:styleId="CommentText">
    <w:name w:val="annotation text"/>
    <w:basedOn w:val="Normal"/>
    <w:link w:val="CommentTextChar"/>
    <w:uiPriority w:val="99"/>
    <w:semiHidden/>
    <w:rsid w:val="009D0BDB"/>
    <w:rPr>
      <w:sz w:val="20"/>
      <w:szCs w:val="20"/>
    </w:rPr>
  </w:style>
  <w:style w:type="paragraph" w:styleId="CommentSubject">
    <w:name w:val="annotation subject"/>
    <w:basedOn w:val="CommentText"/>
    <w:next w:val="CommentText"/>
    <w:semiHidden/>
    <w:rsid w:val="009D0BDB"/>
    <w:rPr>
      <w:b/>
      <w:bCs/>
    </w:rPr>
  </w:style>
  <w:style w:type="paragraph" w:styleId="BalloonText">
    <w:name w:val="Balloon Text"/>
    <w:basedOn w:val="Normal"/>
    <w:semiHidden/>
    <w:rsid w:val="009D0BDB"/>
    <w:rPr>
      <w:rFonts w:ascii="Tahoma" w:hAnsi="Tahoma" w:cs="Tahoma"/>
      <w:sz w:val="16"/>
      <w:szCs w:val="16"/>
    </w:rPr>
  </w:style>
  <w:style w:type="paragraph" w:customStyle="1" w:styleId="ChecklistFooter">
    <w:name w:val="Checklist Footer"/>
    <w:basedOn w:val="Normal"/>
    <w:rsid w:val="00DF3CDD"/>
    <w:pPr>
      <w:autoSpaceDE/>
      <w:autoSpaceDN/>
      <w:adjustRightInd/>
      <w:jc w:val="center"/>
    </w:pPr>
    <w:rPr>
      <w:rFonts w:ascii="Arial Narrow" w:hAnsi="Arial Narrow"/>
      <w:sz w:val="18"/>
    </w:rPr>
  </w:style>
  <w:style w:type="paragraph" w:customStyle="1" w:styleId="SOPFooter">
    <w:name w:val="SOP Footer"/>
    <w:basedOn w:val="Normal"/>
    <w:rsid w:val="006B1BDD"/>
    <w:pPr>
      <w:autoSpaceDE/>
      <w:autoSpaceDN/>
      <w:adjustRightInd/>
      <w:jc w:val="center"/>
    </w:pPr>
    <w:rPr>
      <w:rFonts w:ascii="Arial" w:hAnsi="Arial" w:cs="Tahoma"/>
      <w:sz w:val="18"/>
      <w:szCs w:val="20"/>
    </w:rPr>
  </w:style>
  <w:style w:type="paragraph" w:styleId="BodyText">
    <w:name w:val="Body Text"/>
    <w:basedOn w:val="Normal"/>
    <w:link w:val="BodyTextChar"/>
    <w:rsid w:val="00393FAF"/>
    <w:pPr>
      <w:autoSpaceDE/>
      <w:autoSpaceDN/>
      <w:adjustRightInd/>
      <w:spacing w:before="120" w:after="120"/>
    </w:pPr>
    <w:rPr>
      <w:rFonts w:ascii="Times New Roman" w:hAnsi="Times New Roman"/>
      <w:lang w:val="x-none"/>
    </w:rPr>
  </w:style>
  <w:style w:type="paragraph" w:styleId="ListBullet2">
    <w:name w:val="List Bullet 2"/>
    <w:basedOn w:val="Normal"/>
    <w:rsid w:val="0011551B"/>
    <w:pPr>
      <w:keepNext/>
      <w:numPr>
        <w:numId w:val="4"/>
      </w:numPr>
      <w:tabs>
        <w:tab w:val="clear" w:pos="360"/>
      </w:tabs>
      <w:autoSpaceDE/>
      <w:autoSpaceDN/>
      <w:adjustRightInd/>
      <w:ind w:left="540" w:hanging="540"/>
    </w:pPr>
    <w:rPr>
      <w:rFonts w:ascii="Times New Roman" w:hAnsi="Times New Roman"/>
      <w:b/>
      <w:sz w:val="28"/>
    </w:rPr>
  </w:style>
  <w:style w:type="paragraph" w:styleId="ListBullet3">
    <w:name w:val="List Bullet 3"/>
    <w:basedOn w:val="Normal"/>
    <w:rsid w:val="00393FAF"/>
    <w:pPr>
      <w:numPr>
        <w:numId w:val="2"/>
      </w:numPr>
      <w:autoSpaceDE/>
      <w:autoSpaceDN/>
      <w:adjustRightInd/>
    </w:pPr>
    <w:rPr>
      <w:rFonts w:ascii="Times New Roman" w:hAnsi="Times New Roman"/>
      <w:i/>
    </w:rPr>
  </w:style>
  <w:style w:type="paragraph" w:styleId="BlockText">
    <w:name w:val="Block Text"/>
    <w:basedOn w:val="Normal"/>
    <w:link w:val="BlockTextChar"/>
    <w:rsid w:val="00393FAF"/>
    <w:pPr>
      <w:autoSpaceDE/>
      <w:autoSpaceDN/>
      <w:adjustRightInd/>
      <w:spacing w:before="120" w:after="120"/>
      <w:ind w:left="720" w:right="720"/>
    </w:pPr>
    <w:rPr>
      <w:rFonts w:ascii="Times New Roman" w:hAnsi="Times New Roman"/>
      <w:i/>
    </w:rPr>
  </w:style>
  <w:style w:type="character" w:customStyle="1" w:styleId="BlockTextChar">
    <w:name w:val="Block Text Char"/>
    <w:link w:val="BlockText"/>
    <w:rsid w:val="00393FAF"/>
    <w:rPr>
      <w:i/>
      <w:sz w:val="24"/>
      <w:szCs w:val="24"/>
      <w:lang w:val="en-US" w:eastAsia="en-US" w:bidi="ar-SA"/>
    </w:rPr>
  </w:style>
  <w:style w:type="paragraph" w:styleId="ListBullet4">
    <w:name w:val="List Bullet 4"/>
    <w:basedOn w:val="Normal"/>
    <w:rsid w:val="00393FAF"/>
    <w:pPr>
      <w:numPr>
        <w:numId w:val="3"/>
      </w:numPr>
      <w:autoSpaceDE/>
      <w:autoSpaceDN/>
      <w:adjustRightInd/>
      <w:spacing w:before="60" w:after="60"/>
    </w:pPr>
    <w:rPr>
      <w:rFonts w:ascii="Times New Roman" w:hAnsi="Times New Roman"/>
      <w:i/>
    </w:rPr>
  </w:style>
  <w:style w:type="paragraph" w:customStyle="1" w:styleId="StyleBlockTextBefore5ptAfter5pt">
    <w:name w:val="Style Block Text + Before:  5 pt After:  5 pt"/>
    <w:basedOn w:val="BlockText"/>
    <w:rsid w:val="00393FAF"/>
    <w:rPr>
      <w:i w:val="0"/>
      <w:szCs w:val="20"/>
    </w:rPr>
  </w:style>
  <w:style w:type="character" w:styleId="Hyperlink">
    <w:name w:val="Hyperlink"/>
    <w:rsid w:val="004F2BAF"/>
    <w:rPr>
      <w:color w:val="0000FF"/>
      <w:u w:val="single"/>
    </w:rPr>
  </w:style>
  <w:style w:type="character" w:customStyle="1" w:styleId="FooterChar">
    <w:name w:val="Footer Char"/>
    <w:link w:val="Footer"/>
    <w:uiPriority w:val="99"/>
    <w:rsid w:val="008458D3"/>
    <w:rPr>
      <w:rFonts w:ascii="NNFPLJ+TimesNewRoman" w:hAnsi="NNFPLJ+TimesNewRoman"/>
      <w:sz w:val="24"/>
      <w:szCs w:val="24"/>
      <w:lang w:eastAsia="en-US"/>
    </w:rPr>
  </w:style>
  <w:style w:type="character" w:customStyle="1" w:styleId="Heading1Char">
    <w:name w:val="Heading 1 Char"/>
    <w:link w:val="Heading1"/>
    <w:rsid w:val="00811473"/>
    <w:rPr>
      <w:b/>
      <w:sz w:val="28"/>
      <w:szCs w:val="28"/>
    </w:rPr>
  </w:style>
  <w:style w:type="character" w:customStyle="1" w:styleId="BodyTextChar">
    <w:name w:val="Body Text Char"/>
    <w:link w:val="BodyText"/>
    <w:rsid w:val="00463A0F"/>
    <w:rPr>
      <w:sz w:val="24"/>
      <w:szCs w:val="24"/>
      <w:lang w:eastAsia="en-US"/>
    </w:rPr>
  </w:style>
  <w:style w:type="paragraph" w:styleId="List">
    <w:name w:val="List"/>
    <w:basedOn w:val="BlockText"/>
    <w:rsid w:val="00463A0F"/>
    <w:pPr>
      <w:numPr>
        <w:numId w:val="5"/>
      </w:numPr>
      <w:spacing w:before="100" w:beforeAutospacing="1" w:after="100" w:afterAutospacing="1"/>
    </w:pPr>
  </w:style>
  <w:style w:type="paragraph" w:styleId="List2">
    <w:name w:val="List 2"/>
    <w:basedOn w:val="List"/>
    <w:rsid w:val="00043EC2"/>
    <w:pPr>
      <w:numPr>
        <w:ilvl w:val="1"/>
      </w:numPr>
      <w:ind w:left="1440"/>
    </w:pPr>
  </w:style>
  <w:style w:type="paragraph" w:styleId="TOCHeading">
    <w:name w:val="TOC Heading"/>
    <w:basedOn w:val="Heading1"/>
    <w:next w:val="Normal"/>
    <w:uiPriority w:val="39"/>
    <w:unhideWhenUsed/>
    <w:qFormat/>
    <w:rsid w:val="001C7854"/>
    <w:pPr>
      <w:keepNext/>
      <w:keepLines/>
      <w:numPr>
        <w:numId w:val="0"/>
      </w:numPr>
      <w:autoSpaceDE/>
      <w:autoSpaceDN/>
      <w:adjustRightInd/>
      <w:spacing w:before="480" w:line="276" w:lineRule="auto"/>
      <w:outlineLvl w:val="9"/>
    </w:pPr>
    <w:rPr>
      <w:rFonts w:ascii="Cambria" w:eastAsia="MS Gothic" w:hAnsi="Cambria"/>
      <w:bCs/>
      <w:color w:val="365F91"/>
      <w:lang w:eastAsia="ja-JP"/>
    </w:rPr>
  </w:style>
  <w:style w:type="paragraph" w:styleId="TOC1">
    <w:name w:val="toc 1"/>
    <w:basedOn w:val="Normal"/>
    <w:next w:val="Normal"/>
    <w:autoRedefine/>
    <w:uiPriority w:val="39"/>
    <w:rsid w:val="00564A55"/>
    <w:pPr>
      <w:tabs>
        <w:tab w:val="left" w:pos="660"/>
        <w:tab w:val="right" w:leader="dot" w:pos="8630"/>
      </w:tabs>
    </w:pPr>
    <w:rPr>
      <w:rFonts w:ascii="Arial" w:hAnsi="Arial" w:cs="Arial"/>
      <w:noProof/>
    </w:rPr>
  </w:style>
  <w:style w:type="character" w:customStyle="1" w:styleId="CommentTextChar">
    <w:name w:val="Comment Text Char"/>
    <w:basedOn w:val="DefaultParagraphFont"/>
    <w:link w:val="CommentText"/>
    <w:uiPriority w:val="99"/>
    <w:semiHidden/>
    <w:rsid w:val="000F6BBF"/>
    <w:rPr>
      <w:rFonts w:ascii="NNFPLJ+TimesNewRoman" w:hAnsi="NNFPLJ+TimesNewRoman"/>
    </w:rPr>
  </w:style>
  <w:style w:type="paragraph" w:styleId="ListParagraph">
    <w:name w:val="List Paragraph"/>
    <w:basedOn w:val="Normal"/>
    <w:uiPriority w:val="34"/>
    <w:qFormat/>
    <w:rsid w:val="00DF71A6"/>
    <w:pPr>
      <w:ind w:left="720"/>
      <w:contextualSpacing/>
    </w:pPr>
  </w:style>
  <w:style w:type="character" w:customStyle="1" w:styleId="htmlpage">
    <w:name w:val="htmlpage"/>
    <w:basedOn w:val="DefaultParagraphFont"/>
    <w:rsid w:val="002705ED"/>
  </w:style>
  <w:style w:type="character" w:styleId="Strong">
    <w:name w:val="Strong"/>
    <w:basedOn w:val="DefaultParagraphFont"/>
    <w:uiPriority w:val="22"/>
    <w:qFormat/>
    <w:rsid w:val="002705ED"/>
    <w:rPr>
      <w:b/>
      <w:bCs/>
    </w:rPr>
  </w:style>
  <w:style w:type="paragraph" w:styleId="Revision">
    <w:name w:val="Revision"/>
    <w:hidden/>
    <w:uiPriority w:val="99"/>
    <w:semiHidden/>
    <w:rsid w:val="002705ED"/>
    <w:rPr>
      <w:rFonts w:ascii="NNFPLJ+TimesNewRoman" w:hAnsi="NNFPLJ+TimesNewRoman"/>
      <w:sz w:val="24"/>
      <w:szCs w:val="24"/>
    </w:rPr>
  </w:style>
  <w:style w:type="character" w:styleId="FollowedHyperlink">
    <w:name w:val="FollowedHyperlink"/>
    <w:basedOn w:val="DefaultParagraphFont"/>
    <w:semiHidden/>
    <w:unhideWhenUsed/>
    <w:rsid w:val="00D61F80"/>
    <w:rPr>
      <w:color w:val="800080" w:themeColor="followedHyperlink"/>
      <w:u w:val="single"/>
    </w:rPr>
  </w:style>
  <w:style w:type="character" w:styleId="UnresolvedMention">
    <w:name w:val="Unresolved Mention"/>
    <w:basedOn w:val="DefaultParagraphFont"/>
    <w:uiPriority w:val="99"/>
    <w:semiHidden/>
    <w:unhideWhenUsed/>
    <w:rsid w:val="00E40E3D"/>
    <w:rPr>
      <w:color w:val="605E5C"/>
      <w:shd w:val="clear" w:color="auto" w:fill="E1DFDD"/>
    </w:rPr>
  </w:style>
  <w:style w:type="paragraph" w:styleId="NoSpacing">
    <w:name w:val="No Spacing"/>
    <w:uiPriority w:val="1"/>
    <w:qFormat/>
    <w:rsid w:val="008073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045805">
      <w:bodyDiv w:val="1"/>
      <w:marLeft w:val="0"/>
      <w:marRight w:val="0"/>
      <w:marTop w:val="0"/>
      <w:marBottom w:val="0"/>
      <w:divBdr>
        <w:top w:val="none" w:sz="0" w:space="0" w:color="auto"/>
        <w:left w:val="none" w:sz="0" w:space="0" w:color="auto"/>
        <w:bottom w:val="none" w:sz="0" w:space="0" w:color="auto"/>
        <w:right w:val="none" w:sz="0" w:space="0" w:color="auto"/>
      </w:divBdr>
    </w:div>
    <w:div w:id="1072854445">
      <w:bodyDiv w:val="1"/>
      <w:marLeft w:val="0"/>
      <w:marRight w:val="0"/>
      <w:marTop w:val="0"/>
      <w:marBottom w:val="0"/>
      <w:divBdr>
        <w:top w:val="none" w:sz="0" w:space="0" w:color="auto"/>
        <w:left w:val="none" w:sz="0" w:space="0" w:color="auto"/>
        <w:bottom w:val="none" w:sz="0" w:space="0" w:color="auto"/>
        <w:right w:val="none" w:sz="0" w:space="0" w:color="auto"/>
      </w:divBdr>
      <w:divsChild>
        <w:div w:id="990131865">
          <w:marLeft w:val="0"/>
          <w:marRight w:val="0"/>
          <w:marTop w:val="0"/>
          <w:marBottom w:val="0"/>
          <w:divBdr>
            <w:top w:val="none" w:sz="0" w:space="0" w:color="auto"/>
            <w:left w:val="none" w:sz="0" w:space="0" w:color="auto"/>
            <w:bottom w:val="none" w:sz="0" w:space="0" w:color="auto"/>
            <w:right w:val="none" w:sz="0" w:space="0" w:color="auto"/>
          </w:divBdr>
        </w:div>
        <w:div w:id="582764450">
          <w:marLeft w:val="0"/>
          <w:marRight w:val="0"/>
          <w:marTop w:val="0"/>
          <w:marBottom w:val="0"/>
          <w:divBdr>
            <w:top w:val="none" w:sz="0" w:space="0" w:color="auto"/>
            <w:left w:val="none" w:sz="0" w:space="0" w:color="auto"/>
            <w:bottom w:val="none" w:sz="0" w:space="0" w:color="auto"/>
            <w:right w:val="none" w:sz="0" w:space="0" w:color="auto"/>
          </w:divBdr>
        </w:div>
        <w:div w:id="1032417930">
          <w:marLeft w:val="0"/>
          <w:marRight w:val="0"/>
          <w:marTop w:val="0"/>
          <w:marBottom w:val="0"/>
          <w:divBdr>
            <w:top w:val="none" w:sz="0" w:space="0" w:color="auto"/>
            <w:left w:val="none" w:sz="0" w:space="0" w:color="auto"/>
            <w:bottom w:val="none" w:sz="0" w:space="0" w:color="auto"/>
            <w:right w:val="none" w:sz="0" w:space="0" w:color="auto"/>
          </w:divBdr>
        </w:div>
      </w:divsChild>
    </w:div>
    <w:div w:id="1340086680">
      <w:bodyDiv w:val="1"/>
      <w:marLeft w:val="0"/>
      <w:marRight w:val="0"/>
      <w:marTop w:val="0"/>
      <w:marBottom w:val="0"/>
      <w:divBdr>
        <w:top w:val="none" w:sz="0" w:space="0" w:color="auto"/>
        <w:left w:val="none" w:sz="0" w:space="0" w:color="auto"/>
        <w:bottom w:val="none" w:sz="0" w:space="0" w:color="auto"/>
        <w:right w:val="none" w:sz="0" w:space="0" w:color="auto"/>
      </w:divBdr>
      <w:divsChild>
        <w:div w:id="199443450">
          <w:marLeft w:val="0"/>
          <w:marRight w:val="0"/>
          <w:marTop w:val="0"/>
          <w:marBottom w:val="0"/>
          <w:divBdr>
            <w:top w:val="none" w:sz="0" w:space="0" w:color="auto"/>
            <w:left w:val="none" w:sz="0" w:space="0" w:color="auto"/>
            <w:bottom w:val="none" w:sz="0" w:space="0" w:color="auto"/>
            <w:right w:val="none" w:sz="0" w:space="0" w:color="auto"/>
          </w:divBdr>
        </w:div>
        <w:div w:id="869336772">
          <w:marLeft w:val="0"/>
          <w:marRight w:val="0"/>
          <w:marTop w:val="0"/>
          <w:marBottom w:val="0"/>
          <w:divBdr>
            <w:top w:val="none" w:sz="0" w:space="0" w:color="auto"/>
            <w:left w:val="none" w:sz="0" w:space="0" w:color="auto"/>
            <w:bottom w:val="none" w:sz="0" w:space="0" w:color="auto"/>
            <w:right w:val="none" w:sz="0" w:space="0" w:color="auto"/>
          </w:divBdr>
        </w:div>
        <w:div w:id="1909727542">
          <w:marLeft w:val="0"/>
          <w:marRight w:val="0"/>
          <w:marTop w:val="0"/>
          <w:marBottom w:val="0"/>
          <w:divBdr>
            <w:top w:val="none" w:sz="0" w:space="0" w:color="auto"/>
            <w:left w:val="none" w:sz="0" w:space="0" w:color="auto"/>
            <w:bottom w:val="none" w:sz="0" w:space="0" w:color="auto"/>
            <w:right w:val="none" w:sz="0" w:space="0" w:color="auto"/>
          </w:divBdr>
        </w:div>
        <w:div w:id="1918321475">
          <w:marLeft w:val="0"/>
          <w:marRight w:val="0"/>
          <w:marTop w:val="0"/>
          <w:marBottom w:val="0"/>
          <w:divBdr>
            <w:top w:val="none" w:sz="0" w:space="0" w:color="auto"/>
            <w:left w:val="none" w:sz="0" w:space="0" w:color="auto"/>
            <w:bottom w:val="none" w:sz="0" w:space="0" w:color="auto"/>
            <w:right w:val="none" w:sz="0" w:space="0" w:color="auto"/>
          </w:divBdr>
        </w:div>
        <w:div w:id="1988125732">
          <w:marLeft w:val="0"/>
          <w:marRight w:val="0"/>
          <w:marTop w:val="0"/>
          <w:marBottom w:val="0"/>
          <w:divBdr>
            <w:top w:val="none" w:sz="0" w:space="0" w:color="auto"/>
            <w:left w:val="none" w:sz="0" w:space="0" w:color="auto"/>
            <w:bottom w:val="none" w:sz="0" w:space="0" w:color="auto"/>
            <w:right w:val="none" w:sz="0" w:space="0" w:color="auto"/>
          </w:divBdr>
        </w:div>
      </w:divsChild>
    </w:div>
    <w:div w:id="1975136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rb.northwestern.edu/submitting-to-the-irb/types-of-reviews/additional-reviews.html" TargetMode="External"/><Relationship Id="rId18" Type="http://schemas.openxmlformats.org/officeDocument/2006/relationships/hyperlink" Target="https://irb.northwestern.edu/resources-guidance/checklists-worksheets/index.html" TargetMode="External"/><Relationship Id="rId26" Type="http://schemas.openxmlformats.org/officeDocument/2006/relationships/hyperlink" Target="https://studentprivacy.ed.gov/?src=fpco" TargetMode="External"/><Relationship Id="rId39" Type="http://schemas.openxmlformats.org/officeDocument/2006/relationships/hyperlink" Target="https://irb.northwestern.edu/resources-guidance/policies-guidance/irb-review-of-international-research.html" TargetMode="External"/><Relationship Id="rId21" Type="http://schemas.openxmlformats.org/officeDocument/2006/relationships/hyperlink" Target="https://irb.northwestern.edu/resources-guidance/checklists-worksheets/index.html" TargetMode="External"/><Relationship Id="rId34" Type="http://schemas.openxmlformats.org/officeDocument/2006/relationships/hyperlink" Target="https://irb.northwestern.edu/resources-guidance/checklists-worksheets/index.html" TargetMode="External"/><Relationship Id="rId42" Type="http://schemas.openxmlformats.org/officeDocument/2006/relationships/hyperlink" Target="https://home.treasury.gov/policy-issues/office-of-foreign-assets-control-sanctions-programs-and-information"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irb.northwestern.edu/resources-guidance/checklists-worksheets/index.html" TargetMode="External"/><Relationship Id="rId29" Type="http://schemas.openxmlformats.org/officeDocument/2006/relationships/hyperlink" Target="https://irb.northwestern.edu/resources-guidance/checklists-worksheets/index.html" TargetMode="External"/><Relationship Id="rId11" Type="http://schemas.openxmlformats.org/officeDocument/2006/relationships/hyperlink" Target="https://nmhealth.sharepoint.com/sites/nmh-pharrm/SitePages/nmh-pharm/nmh-pharm-clinical-care/nmh-pharm-ids.aspx" TargetMode="External"/><Relationship Id="rId24" Type="http://schemas.openxmlformats.org/officeDocument/2006/relationships/hyperlink" Target="https://irb.northwestern.edu/resources-guidance/consent-templates-hipaa-requirements/biomedical-social-behavioral-consent-templates/index.html" TargetMode="External"/><Relationship Id="rId32" Type="http://schemas.openxmlformats.org/officeDocument/2006/relationships/hyperlink" Target="https://irb.northwestern.edu/resources-guidance/checklists-worksheets/index.html" TargetMode="External"/><Relationship Id="rId37" Type="http://schemas.openxmlformats.org/officeDocument/2006/relationships/hyperlink" Target="https://irb.northwestern.edu/reliance/" TargetMode="External"/><Relationship Id="rId40" Type="http://schemas.openxmlformats.org/officeDocument/2006/relationships/hyperlink" Target="https://irb.northwestern.edu/resources-guidance/policies-guidance/index.html" TargetMode="External"/><Relationship Id="rId45" Type="http://schemas.openxmlformats.org/officeDocument/2006/relationships/hyperlink" Target="https://www.bis.doc.gov/index.php/policy-guidance/lists-of-parties-of-concern/1770" TargetMode="External"/><Relationship Id="rId53" Type="http://schemas.openxmlformats.org/officeDocument/2006/relationships/customXml" Target="../customXml/item5.xml"/><Relationship Id="rId5" Type="http://schemas.openxmlformats.org/officeDocument/2006/relationships/settings" Target="settings.xml"/><Relationship Id="rId10" Type="http://schemas.openxmlformats.org/officeDocument/2006/relationships/hyperlink" Target="https://irb.northwestern.edu/reliance/single-irb-planning.html" TargetMode="External"/><Relationship Id="rId19" Type="http://schemas.openxmlformats.org/officeDocument/2006/relationships/hyperlink" Target="https://irb.northwestern.edu/resources-guidance/checklists-worksheets/index.html" TargetMode="External"/><Relationship Id="rId31" Type="http://schemas.openxmlformats.org/officeDocument/2006/relationships/hyperlink" Target="https://irb.northwestern.edu/resources-guidance/checklists-worksheets/index.html" TargetMode="External"/><Relationship Id="rId44" Type="http://schemas.openxmlformats.org/officeDocument/2006/relationships/hyperlink" Target="https://home.treasury.gov/policy-issues/financial-sanctions" TargetMode="External"/><Relationship Id="rId52" Type="http://schemas.openxmlformats.org/officeDocument/2006/relationships/customXml" Target="../customXml/item4.xml"/><Relationship Id="rId4" Type="http://schemas.openxmlformats.org/officeDocument/2006/relationships/styles" Target="styles.xml"/><Relationship Id="rId9" Type="http://schemas.openxmlformats.org/officeDocument/2006/relationships/hyperlink" Target="https://irb.northwestern.edu/resources-guidance/policies-guidance/index.html" TargetMode="External"/><Relationship Id="rId14" Type="http://schemas.openxmlformats.org/officeDocument/2006/relationships/hyperlink" Target="https://irb.northwestern.edu/resources-guidance/checklists-worksheets/index.html" TargetMode="External"/><Relationship Id="rId22" Type="http://schemas.openxmlformats.org/officeDocument/2006/relationships/hyperlink" Target="https://www.feinberg.northwestern.edu/it/policies/file-storage.html" TargetMode="External"/><Relationship Id="rId27" Type="http://schemas.openxmlformats.org/officeDocument/2006/relationships/hyperlink" Target="https://irb.northwestern.edu/resources-guidance/checklists-worksheets/index.html" TargetMode="External"/><Relationship Id="rId30" Type="http://schemas.openxmlformats.org/officeDocument/2006/relationships/hyperlink" Target="https://irb.northwestern.edu/resources-guidance/checklists-worksheets/index.html" TargetMode="External"/><Relationship Id="rId35" Type="http://schemas.openxmlformats.org/officeDocument/2006/relationships/hyperlink" Target="https://irb.northwestern.edu/resources-guidance/checklists-worksheets/" TargetMode="External"/><Relationship Id="rId43" Type="http://schemas.openxmlformats.org/officeDocument/2006/relationships/hyperlink" Target="https://exports.northwestern.edu/our-services/index.html" TargetMode="External"/><Relationship Id="rId48"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customXml" Target="../customXml/item3.xml"/><Relationship Id="rId3" Type="http://schemas.openxmlformats.org/officeDocument/2006/relationships/numbering" Target="numbering.xml"/><Relationship Id="rId12" Type="http://schemas.openxmlformats.org/officeDocument/2006/relationships/hyperlink" Target="mailto:nminvestigationaldrugservice@nm.org" TargetMode="External"/><Relationship Id="rId17" Type="http://schemas.openxmlformats.org/officeDocument/2006/relationships/hyperlink" Target="https://irb.northwestern.edu/resources-guidance/checklists-worksheets/index.html" TargetMode="External"/><Relationship Id="rId25" Type="http://schemas.openxmlformats.org/officeDocument/2006/relationships/hyperlink" Target="https://irb.northwestern.edu/resources-guidance/policies-guidance/index.html" TargetMode="External"/><Relationship Id="rId33" Type="http://schemas.openxmlformats.org/officeDocument/2006/relationships/hyperlink" Target="https://irb.northwestern.edu/resources-guidance/checklists-worksheets/index.html" TargetMode="External"/><Relationship Id="rId38" Type="http://schemas.openxmlformats.org/officeDocument/2006/relationships/hyperlink" Target="https://irb.northwestern.edu/reliance/" TargetMode="External"/><Relationship Id="rId46" Type="http://schemas.openxmlformats.org/officeDocument/2006/relationships/hyperlink" Target="https://exports.northwestern.edu/international-travel/index.html" TargetMode="External"/><Relationship Id="rId20" Type="http://schemas.openxmlformats.org/officeDocument/2006/relationships/hyperlink" Target="https://irb.northwestern.edu/resources-guidance/checklists-worksheets/index.html" TargetMode="External"/><Relationship Id="rId41" Type="http://schemas.openxmlformats.org/officeDocument/2006/relationships/hyperlink" Target="https://exports.northwestern.edu/federal-regulations/index.htm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irb.northwestern.edu/resources-guidance/checklists-worksheets/index.html" TargetMode="External"/><Relationship Id="rId23" Type="http://schemas.openxmlformats.org/officeDocument/2006/relationships/hyperlink" Target="https://irb.northwestern.edu/resources-guidance/policies-guidance/index.html" TargetMode="External"/><Relationship Id="rId28" Type="http://schemas.openxmlformats.org/officeDocument/2006/relationships/hyperlink" Target="https://irb.northwestern.edu/resources-guidance/checklists-worksheets/index.html" TargetMode="External"/><Relationship Id="rId36" Type="http://schemas.openxmlformats.org/officeDocument/2006/relationships/hyperlink" Target="https://irb.northwestern.edu/resources-guidance/checklists-worksheets/" TargetMode="External"/><Relationship Id="rId4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AC9B4F1-CE98-45B4-9770-0D97FC43BAFD}">
  <ds:schemaRefs>
    <ds:schemaRef ds:uri="http://schemas.openxmlformats.org/officeDocument/2006/bibliography"/>
  </ds:schemaRefs>
</ds:datastoreItem>
</file>

<file path=customXml/itemProps2.xml><?xml version="1.0" encoding="utf-8"?>
<ds:datastoreItem xmlns:ds="http://schemas.openxmlformats.org/officeDocument/2006/customXml" ds:itemID="{5D3503C7-38EB-4C17-B6E1-5B470E0FF737}">
  <ds:schemaRefs>
    <ds:schemaRef ds:uri="http://schemas.microsoft.com/office/2006/metadata/longProperties"/>
  </ds:schemaRefs>
</ds:datastoreItem>
</file>

<file path=customXml/itemProps3.xml><?xml version="1.0" encoding="utf-8"?>
<ds:datastoreItem xmlns:ds="http://schemas.openxmlformats.org/officeDocument/2006/customXml" ds:itemID="{13FB58D8-4AE6-4EC0-8059-1A5541162E49}"/>
</file>

<file path=customXml/itemProps4.xml><?xml version="1.0" encoding="utf-8"?>
<ds:datastoreItem xmlns:ds="http://schemas.openxmlformats.org/officeDocument/2006/customXml" ds:itemID="{90BDF74C-90E9-4572-89EE-985C5EBF21D5}"/>
</file>

<file path=customXml/itemProps5.xml><?xml version="1.0" encoding="utf-8"?>
<ds:datastoreItem xmlns:ds="http://schemas.openxmlformats.org/officeDocument/2006/customXml" ds:itemID="{9ED491C0-A180-4D99-ACC8-E8FE59903441}"/>
</file>

<file path=docProps/app.xml><?xml version="1.0" encoding="utf-8"?>
<Properties xmlns="http://schemas.openxmlformats.org/officeDocument/2006/extended-properties" xmlns:vt="http://schemas.openxmlformats.org/officeDocument/2006/docPropsVTypes">
  <Template>Normal</Template>
  <TotalTime>0</TotalTime>
  <Pages>18</Pages>
  <Words>5947</Words>
  <Characters>37673</Characters>
  <Application>Microsoft Office Word</Application>
  <DocSecurity>0</DocSecurity>
  <Lines>918</Lines>
  <Paragraphs>445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43175</CharactersWithSpaces>
  <SharedDoc>false</SharedDoc>
  <HLinks>
    <vt:vector size="180" baseType="variant">
      <vt:variant>
        <vt:i4>1376317</vt:i4>
      </vt:variant>
      <vt:variant>
        <vt:i4>176</vt:i4>
      </vt:variant>
      <vt:variant>
        <vt:i4>0</vt:i4>
      </vt:variant>
      <vt:variant>
        <vt:i4>5</vt:i4>
      </vt:variant>
      <vt:variant>
        <vt:lpwstr/>
      </vt:variant>
      <vt:variant>
        <vt:lpwstr>_Toc367412825</vt:lpwstr>
      </vt:variant>
      <vt:variant>
        <vt:i4>1376317</vt:i4>
      </vt:variant>
      <vt:variant>
        <vt:i4>170</vt:i4>
      </vt:variant>
      <vt:variant>
        <vt:i4>0</vt:i4>
      </vt:variant>
      <vt:variant>
        <vt:i4>5</vt:i4>
      </vt:variant>
      <vt:variant>
        <vt:lpwstr/>
      </vt:variant>
      <vt:variant>
        <vt:lpwstr>_Toc367412824</vt:lpwstr>
      </vt:variant>
      <vt:variant>
        <vt:i4>1376317</vt:i4>
      </vt:variant>
      <vt:variant>
        <vt:i4>164</vt:i4>
      </vt:variant>
      <vt:variant>
        <vt:i4>0</vt:i4>
      </vt:variant>
      <vt:variant>
        <vt:i4>5</vt:i4>
      </vt:variant>
      <vt:variant>
        <vt:lpwstr/>
      </vt:variant>
      <vt:variant>
        <vt:lpwstr>_Toc367412823</vt:lpwstr>
      </vt:variant>
      <vt:variant>
        <vt:i4>1376317</vt:i4>
      </vt:variant>
      <vt:variant>
        <vt:i4>158</vt:i4>
      </vt:variant>
      <vt:variant>
        <vt:i4>0</vt:i4>
      </vt:variant>
      <vt:variant>
        <vt:i4>5</vt:i4>
      </vt:variant>
      <vt:variant>
        <vt:lpwstr/>
      </vt:variant>
      <vt:variant>
        <vt:lpwstr>_Toc367412822</vt:lpwstr>
      </vt:variant>
      <vt:variant>
        <vt:i4>1376317</vt:i4>
      </vt:variant>
      <vt:variant>
        <vt:i4>152</vt:i4>
      </vt:variant>
      <vt:variant>
        <vt:i4>0</vt:i4>
      </vt:variant>
      <vt:variant>
        <vt:i4>5</vt:i4>
      </vt:variant>
      <vt:variant>
        <vt:lpwstr/>
      </vt:variant>
      <vt:variant>
        <vt:lpwstr>_Toc367412821</vt:lpwstr>
      </vt:variant>
      <vt:variant>
        <vt:i4>1376317</vt:i4>
      </vt:variant>
      <vt:variant>
        <vt:i4>146</vt:i4>
      </vt:variant>
      <vt:variant>
        <vt:i4>0</vt:i4>
      </vt:variant>
      <vt:variant>
        <vt:i4>5</vt:i4>
      </vt:variant>
      <vt:variant>
        <vt:lpwstr/>
      </vt:variant>
      <vt:variant>
        <vt:lpwstr>_Toc367412820</vt:lpwstr>
      </vt:variant>
      <vt:variant>
        <vt:i4>1441853</vt:i4>
      </vt:variant>
      <vt:variant>
        <vt:i4>140</vt:i4>
      </vt:variant>
      <vt:variant>
        <vt:i4>0</vt:i4>
      </vt:variant>
      <vt:variant>
        <vt:i4>5</vt:i4>
      </vt:variant>
      <vt:variant>
        <vt:lpwstr/>
      </vt:variant>
      <vt:variant>
        <vt:lpwstr>_Toc367412819</vt:lpwstr>
      </vt:variant>
      <vt:variant>
        <vt:i4>1441853</vt:i4>
      </vt:variant>
      <vt:variant>
        <vt:i4>134</vt:i4>
      </vt:variant>
      <vt:variant>
        <vt:i4>0</vt:i4>
      </vt:variant>
      <vt:variant>
        <vt:i4>5</vt:i4>
      </vt:variant>
      <vt:variant>
        <vt:lpwstr/>
      </vt:variant>
      <vt:variant>
        <vt:lpwstr>_Toc367412818</vt:lpwstr>
      </vt:variant>
      <vt:variant>
        <vt:i4>1441853</vt:i4>
      </vt:variant>
      <vt:variant>
        <vt:i4>128</vt:i4>
      </vt:variant>
      <vt:variant>
        <vt:i4>0</vt:i4>
      </vt:variant>
      <vt:variant>
        <vt:i4>5</vt:i4>
      </vt:variant>
      <vt:variant>
        <vt:lpwstr/>
      </vt:variant>
      <vt:variant>
        <vt:lpwstr>_Toc367412817</vt:lpwstr>
      </vt:variant>
      <vt:variant>
        <vt:i4>1441853</vt:i4>
      </vt:variant>
      <vt:variant>
        <vt:i4>122</vt:i4>
      </vt:variant>
      <vt:variant>
        <vt:i4>0</vt:i4>
      </vt:variant>
      <vt:variant>
        <vt:i4>5</vt:i4>
      </vt:variant>
      <vt:variant>
        <vt:lpwstr/>
      </vt:variant>
      <vt:variant>
        <vt:lpwstr>_Toc367412816</vt:lpwstr>
      </vt:variant>
      <vt:variant>
        <vt:i4>1441853</vt:i4>
      </vt:variant>
      <vt:variant>
        <vt:i4>116</vt:i4>
      </vt:variant>
      <vt:variant>
        <vt:i4>0</vt:i4>
      </vt:variant>
      <vt:variant>
        <vt:i4>5</vt:i4>
      </vt:variant>
      <vt:variant>
        <vt:lpwstr/>
      </vt:variant>
      <vt:variant>
        <vt:lpwstr>_Toc367412815</vt:lpwstr>
      </vt:variant>
      <vt:variant>
        <vt:i4>1441853</vt:i4>
      </vt:variant>
      <vt:variant>
        <vt:i4>110</vt:i4>
      </vt:variant>
      <vt:variant>
        <vt:i4>0</vt:i4>
      </vt:variant>
      <vt:variant>
        <vt:i4>5</vt:i4>
      </vt:variant>
      <vt:variant>
        <vt:lpwstr/>
      </vt:variant>
      <vt:variant>
        <vt:lpwstr>_Toc367412814</vt:lpwstr>
      </vt:variant>
      <vt:variant>
        <vt:i4>1441853</vt:i4>
      </vt:variant>
      <vt:variant>
        <vt:i4>104</vt:i4>
      </vt:variant>
      <vt:variant>
        <vt:i4>0</vt:i4>
      </vt:variant>
      <vt:variant>
        <vt:i4>5</vt:i4>
      </vt:variant>
      <vt:variant>
        <vt:lpwstr/>
      </vt:variant>
      <vt:variant>
        <vt:lpwstr>_Toc367412813</vt:lpwstr>
      </vt:variant>
      <vt:variant>
        <vt:i4>1441853</vt:i4>
      </vt:variant>
      <vt:variant>
        <vt:i4>98</vt:i4>
      </vt:variant>
      <vt:variant>
        <vt:i4>0</vt:i4>
      </vt:variant>
      <vt:variant>
        <vt:i4>5</vt:i4>
      </vt:variant>
      <vt:variant>
        <vt:lpwstr/>
      </vt:variant>
      <vt:variant>
        <vt:lpwstr>_Toc367412812</vt:lpwstr>
      </vt:variant>
      <vt:variant>
        <vt:i4>1441853</vt:i4>
      </vt:variant>
      <vt:variant>
        <vt:i4>92</vt:i4>
      </vt:variant>
      <vt:variant>
        <vt:i4>0</vt:i4>
      </vt:variant>
      <vt:variant>
        <vt:i4>5</vt:i4>
      </vt:variant>
      <vt:variant>
        <vt:lpwstr/>
      </vt:variant>
      <vt:variant>
        <vt:lpwstr>_Toc367412811</vt:lpwstr>
      </vt:variant>
      <vt:variant>
        <vt:i4>1441853</vt:i4>
      </vt:variant>
      <vt:variant>
        <vt:i4>86</vt:i4>
      </vt:variant>
      <vt:variant>
        <vt:i4>0</vt:i4>
      </vt:variant>
      <vt:variant>
        <vt:i4>5</vt:i4>
      </vt:variant>
      <vt:variant>
        <vt:lpwstr/>
      </vt:variant>
      <vt:variant>
        <vt:lpwstr>_Toc367412810</vt:lpwstr>
      </vt:variant>
      <vt:variant>
        <vt:i4>1507389</vt:i4>
      </vt:variant>
      <vt:variant>
        <vt:i4>80</vt:i4>
      </vt:variant>
      <vt:variant>
        <vt:i4>0</vt:i4>
      </vt:variant>
      <vt:variant>
        <vt:i4>5</vt:i4>
      </vt:variant>
      <vt:variant>
        <vt:lpwstr/>
      </vt:variant>
      <vt:variant>
        <vt:lpwstr>_Toc367412809</vt:lpwstr>
      </vt:variant>
      <vt:variant>
        <vt:i4>1507389</vt:i4>
      </vt:variant>
      <vt:variant>
        <vt:i4>74</vt:i4>
      </vt:variant>
      <vt:variant>
        <vt:i4>0</vt:i4>
      </vt:variant>
      <vt:variant>
        <vt:i4>5</vt:i4>
      </vt:variant>
      <vt:variant>
        <vt:lpwstr/>
      </vt:variant>
      <vt:variant>
        <vt:lpwstr>_Toc367412808</vt:lpwstr>
      </vt:variant>
      <vt:variant>
        <vt:i4>1507389</vt:i4>
      </vt:variant>
      <vt:variant>
        <vt:i4>68</vt:i4>
      </vt:variant>
      <vt:variant>
        <vt:i4>0</vt:i4>
      </vt:variant>
      <vt:variant>
        <vt:i4>5</vt:i4>
      </vt:variant>
      <vt:variant>
        <vt:lpwstr/>
      </vt:variant>
      <vt:variant>
        <vt:lpwstr>_Toc367412807</vt:lpwstr>
      </vt:variant>
      <vt:variant>
        <vt:i4>1507389</vt:i4>
      </vt:variant>
      <vt:variant>
        <vt:i4>62</vt:i4>
      </vt:variant>
      <vt:variant>
        <vt:i4>0</vt:i4>
      </vt:variant>
      <vt:variant>
        <vt:i4>5</vt:i4>
      </vt:variant>
      <vt:variant>
        <vt:lpwstr/>
      </vt:variant>
      <vt:variant>
        <vt:lpwstr>_Toc367412806</vt:lpwstr>
      </vt:variant>
      <vt:variant>
        <vt:i4>1507389</vt:i4>
      </vt:variant>
      <vt:variant>
        <vt:i4>56</vt:i4>
      </vt:variant>
      <vt:variant>
        <vt:i4>0</vt:i4>
      </vt:variant>
      <vt:variant>
        <vt:i4>5</vt:i4>
      </vt:variant>
      <vt:variant>
        <vt:lpwstr/>
      </vt:variant>
      <vt:variant>
        <vt:lpwstr>_Toc367412805</vt:lpwstr>
      </vt:variant>
      <vt:variant>
        <vt:i4>1507389</vt:i4>
      </vt:variant>
      <vt:variant>
        <vt:i4>50</vt:i4>
      </vt:variant>
      <vt:variant>
        <vt:i4>0</vt:i4>
      </vt:variant>
      <vt:variant>
        <vt:i4>5</vt:i4>
      </vt:variant>
      <vt:variant>
        <vt:lpwstr/>
      </vt:variant>
      <vt:variant>
        <vt:lpwstr>_Toc367412804</vt:lpwstr>
      </vt:variant>
      <vt:variant>
        <vt:i4>1507389</vt:i4>
      </vt:variant>
      <vt:variant>
        <vt:i4>44</vt:i4>
      </vt:variant>
      <vt:variant>
        <vt:i4>0</vt:i4>
      </vt:variant>
      <vt:variant>
        <vt:i4>5</vt:i4>
      </vt:variant>
      <vt:variant>
        <vt:lpwstr/>
      </vt:variant>
      <vt:variant>
        <vt:lpwstr>_Toc367412803</vt:lpwstr>
      </vt:variant>
      <vt:variant>
        <vt:i4>1507389</vt:i4>
      </vt:variant>
      <vt:variant>
        <vt:i4>38</vt:i4>
      </vt:variant>
      <vt:variant>
        <vt:i4>0</vt:i4>
      </vt:variant>
      <vt:variant>
        <vt:i4>5</vt:i4>
      </vt:variant>
      <vt:variant>
        <vt:lpwstr/>
      </vt:variant>
      <vt:variant>
        <vt:lpwstr>_Toc367412802</vt:lpwstr>
      </vt:variant>
      <vt:variant>
        <vt:i4>1507389</vt:i4>
      </vt:variant>
      <vt:variant>
        <vt:i4>32</vt:i4>
      </vt:variant>
      <vt:variant>
        <vt:i4>0</vt:i4>
      </vt:variant>
      <vt:variant>
        <vt:i4>5</vt:i4>
      </vt:variant>
      <vt:variant>
        <vt:lpwstr/>
      </vt:variant>
      <vt:variant>
        <vt:lpwstr>_Toc367412801</vt:lpwstr>
      </vt:variant>
      <vt:variant>
        <vt:i4>1507389</vt:i4>
      </vt:variant>
      <vt:variant>
        <vt:i4>26</vt:i4>
      </vt:variant>
      <vt:variant>
        <vt:i4>0</vt:i4>
      </vt:variant>
      <vt:variant>
        <vt:i4>5</vt:i4>
      </vt:variant>
      <vt:variant>
        <vt:lpwstr/>
      </vt:variant>
      <vt:variant>
        <vt:lpwstr>_Toc367412800</vt:lpwstr>
      </vt:variant>
      <vt:variant>
        <vt:i4>1966130</vt:i4>
      </vt:variant>
      <vt:variant>
        <vt:i4>20</vt:i4>
      </vt:variant>
      <vt:variant>
        <vt:i4>0</vt:i4>
      </vt:variant>
      <vt:variant>
        <vt:i4>5</vt:i4>
      </vt:variant>
      <vt:variant>
        <vt:lpwstr/>
      </vt:variant>
      <vt:variant>
        <vt:lpwstr>_Toc367412799</vt:lpwstr>
      </vt:variant>
      <vt:variant>
        <vt:i4>1966130</vt:i4>
      </vt:variant>
      <vt:variant>
        <vt:i4>14</vt:i4>
      </vt:variant>
      <vt:variant>
        <vt:i4>0</vt:i4>
      </vt:variant>
      <vt:variant>
        <vt:i4>5</vt:i4>
      </vt:variant>
      <vt:variant>
        <vt:lpwstr/>
      </vt:variant>
      <vt:variant>
        <vt:lpwstr>_Toc367412798</vt:lpwstr>
      </vt:variant>
      <vt:variant>
        <vt:i4>1966130</vt:i4>
      </vt:variant>
      <vt:variant>
        <vt:i4>8</vt:i4>
      </vt:variant>
      <vt:variant>
        <vt:i4>0</vt:i4>
      </vt:variant>
      <vt:variant>
        <vt:i4>5</vt:i4>
      </vt:variant>
      <vt:variant>
        <vt:lpwstr/>
      </vt:variant>
      <vt:variant>
        <vt:lpwstr>_Toc367412797</vt:lpwstr>
      </vt:variant>
      <vt:variant>
        <vt:i4>1966130</vt:i4>
      </vt:variant>
      <vt:variant>
        <vt:i4>2</vt:i4>
      </vt:variant>
      <vt:variant>
        <vt:i4>0</vt:i4>
      </vt:variant>
      <vt:variant>
        <vt:i4>5</vt:i4>
      </vt:variant>
      <vt:variant>
        <vt:lpwstr/>
      </vt:variant>
      <vt:variant>
        <vt:lpwstr>_Toc367412796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2021-02-24T20:05:00Z</dcterms:created>
  <dcterms:modified xsi:type="dcterms:W3CDTF">2025-12-02T15:36:00Z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3d2dfbaab20fa7ad3c9f4fdfc8054115d329931fc35c0c046286f5f3568ef88a</vt:lpwstr>
  </property>
  <property fmtid="{D5CDD505-2E9C-101B-9397-08002B2CF9AE}" pid="3" name="ContentTypeId">
    <vt:lpwstr>0x0101000D5258DE20CA7D49A25FA3F8C4A3AF5B</vt:lpwstr>
  </property>
</Properties>
</file>