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2160"/>
        <w:gridCol w:w="8388"/>
      </w:tblGrid>
      <w:tr w:rsidR="003245BC" w14:paraId="028705D0" w14:textId="77777777" w:rsidTr="008412A9">
        <w:trPr>
          <w:cantSplit/>
        </w:trPr>
        <w:tc>
          <w:tcPr>
            <w:tcW w:w="2628" w:type="dxa"/>
            <w:gridSpan w:val="2"/>
            <w:tcBorders>
              <w:bottom w:val="single" w:sz="36" w:space="0" w:color="auto"/>
            </w:tcBorders>
          </w:tcPr>
          <w:p w14:paraId="1D2AC34D" w14:textId="77777777" w:rsidR="003245BC" w:rsidRPr="003841F7" w:rsidRDefault="003245BC" w:rsidP="008412A9">
            <w:pPr>
              <w:pStyle w:val="ChecklistBasis"/>
              <w:rPr>
                <w:b/>
                <w:color w:val="040404"/>
              </w:rPr>
            </w:pPr>
            <w:r>
              <w:rPr>
                <w:b/>
                <w:color w:val="040404"/>
              </w:rPr>
              <w:t>IRB Number</w:t>
            </w:r>
          </w:p>
        </w:tc>
        <w:tc>
          <w:tcPr>
            <w:tcW w:w="8388" w:type="dxa"/>
            <w:tcBorders>
              <w:bottom w:val="single" w:sz="36" w:space="0" w:color="auto"/>
            </w:tcBorders>
          </w:tcPr>
          <w:p w14:paraId="0C931B32" w14:textId="77777777" w:rsidR="003245BC" w:rsidRPr="001A72C4" w:rsidRDefault="003245BC" w:rsidP="008412A9">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3245BC" w14:paraId="64A3AC18" w14:textId="77777777" w:rsidTr="008412A9">
        <w:trPr>
          <w:cantSplit/>
        </w:trPr>
        <w:tc>
          <w:tcPr>
            <w:tcW w:w="11016" w:type="dxa"/>
            <w:gridSpan w:val="3"/>
          </w:tcPr>
          <w:p w14:paraId="10F6BC54" w14:textId="77777777" w:rsidR="003245BC" w:rsidRPr="0078559C" w:rsidRDefault="003245BC" w:rsidP="008412A9">
            <w:pPr>
              <w:pStyle w:val="ChecklistBasis"/>
            </w:pPr>
            <w:r w:rsidRPr="0078559C">
              <w:t xml:space="preserve">The purpose of this </w:t>
            </w:r>
            <w:r>
              <w:t>worksheet</w:t>
            </w:r>
            <w:r w:rsidRPr="0078559C">
              <w:t xml:space="preserve"> is to provide support for IRB members or </w:t>
            </w:r>
            <w:r w:rsidRPr="0078559C">
              <w:rPr>
                <w:u w:val="double"/>
              </w:rPr>
              <w:t>Designated Reviewers</w:t>
            </w:r>
            <w:r w:rsidRPr="0078559C">
              <w:t xml:space="preserve"> using the </w:t>
            </w:r>
            <w:r>
              <w:t>WORKSHEET: Criteria for Approval (HRP-314</w:t>
            </w:r>
            <w:r w:rsidRPr="0078559C">
              <w:t xml:space="preserve">) when reviewing research involving the short form of consent documentation. This worksheet </w:t>
            </w:r>
            <w:r>
              <w:t xml:space="preserve">may </w:t>
            </w:r>
            <w:r w:rsidRPr="0078559C">
              <w:t>be used</w:t>
            </w:r>
            <w:r>
              <w:t xml:space="preserve"> for guidance</w:t>
            </w:r>
            <w:r w:rsidRPr="0078559C">
              <w:t>. It does not need to be completed or retained.</w:t>
            </w:r>
          </w:p>
        </w:tc>
      </w:tr>
      <w:tr w:rsidR="003245BC" w14:paraId="151A5559" w14:textId="77777777" w:rsidTr="008412A9">
        <w:trPr>
          <w:trHeight w:hRule="exact" w:val="72"/>
        </w:trPr>
        <w:tc>
          <w:tcPr>
            <w:tcW w:w="11016" w:type="dxa"/>
            <w:gridSpan w:val="3"/>
            <w:shd w:val="clear" w:color="auto" w:fill="000000"/>
          </w:tcPr>
          <w:p w14:paraId="760E13CB" w14:textId="77777777" w:rsidR="003245BC" w:rsidRDefault="003245BC" w:rsidP="008412A9">
            <w:pPr>
              <w:pStyle w:val="StatementLevel1"/>
            </w:pPr>
          </w:p>
        </w:tc>
      </w:tr>
      <w:tr w:rsidR="003245BC" w:rsidRPr="007D34E5" w14:paraId="41DA310A" w14:textId="77777777" w:rsidTr="008412A9">
        <w:tc>
          <w:tcPr>
            <w:tcW w:w="11016" w:type="dxa"/>
            <w:gridSpan w:val="3"/>
          </w:tcPr>
          <w:p w14:paraId="2E4901E3" w14:textId="77777777" w:rsidR="003245BC" w:rsidRDefault="003245BC" w:rsidP="008412A9">
            <w:pPr>
              <w:pStyle w:val="ChecklistLevel1"/>
              <w:numPr>
                <w:ilvl w:val="0"/>
                <w:numId w:val="14"/>
              </w:numPr>
              <w:tabs>
                <w:tab w:val="clear" w:pos="720"/>
                <w:tab w:val="num" w:pos="360"/>
              </w:tabs>
              <w:ind w:left="360" w:hanging="360"/>
            </w:pPr>
            <w:bookmarkStart w:id="0" w:name="LONG_FORM_OF_CONSENT_DOCUMENTATION"/>
            <w:bookmarkStart w:id="1" w:name="SHORT_FORM_OF_CONSENT_DOCUMENTATION"/>
            <w:bookmarkEnd w:id="0"/>
            <w:r>
              <w:t>Short Form of Consent Documentatio</w:t>
            </w:r>
            <w:bookmarkEnd w:id="1"/>
            <w:r>
              <w:t xml:space="preserve">n </w:t>
            </w:r>
            <w:r w:rsidRPr="00D67221">
              <w:rPr>
                <w:b w:val="0"/>
              </w:rPr>
              <w:t>(</w:t>
            </w:r>
            <w:r>
              <w:rPr>
                <w:b w:val="0"/>
              </w:rPr>
              <w:t xml:space="preserve">Check if </w:t>
            </w:r>
            <w:r>
              <w:t xml:space="preserve">“Yes”. </w:t>
            </w:r>
            <w:r>
              <w:rPr>
                <w:b w:val="0"/>
              </w:rPr>
              <w:t>All must be checked)</w:t>
            </w:r>
          </w:p>
        </w:tc>
      </w:tr>
      <w:tr w:rsidR="003245BC" w:rsidRPr="007D34E5" w14:paraId="63386858" w14:textId="77777777" w:rsidTr="008412A9">
        <w:trPr>
          <w:trHeight w:val="234"/>
        </w:trPr>
        <w:tc>
          <w:tcPr>
            <w:tcW w:w="468" w:type="dxa"/>
          </w:tcPr>
          <w:p w14:paraId="6A9822B9" w14:textId="77777777" w:rsidR="003245BC" w:rsidRPr="00EB4707" w:rsidRDefault="003245BC" w:rsidP="008412A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69790818" w14:textId="77777777" w:rsidR="003245BC" w:rsidRDefault="003245BC" w:rsidP="008412A9">
            <w:pPr>
              <w:pStyle w:val="StatementLevel1"/>
            </w:pPr>
            <w:r>
              <w:t>The</w:t>
            </w:r>
            <w:r w:rsidRPr="00A91A3E">
              <w:t xml:space="preserve"> written consent document stat</w:t>
            </w:r>
            <w:r>
              <w:t>es</w:t>
            </w:r>
            <w:r w:rsidRPr="00A91A3E">
              <w:t xml:space="preserve"> that the elements of consent</w:t>
            </w:r>
            <w:r>
              <w:t xml:space="preserve"> </w:t>
            </w:r>
            <w:r w:rsidRPr="00A91A3E">
              <w:t xml:space="preserve">have been presented orally to the </w:t>
            </w:r>
            <w:r>
              <w:t>subject</w:t>
            </w:r>
            <w:r w:rsidRPr="00A91A3E">
              <w:t xml:space="preserve"> or the </w:t>
            </w:r>
            <w:r>
              <w:t>subject</w:t>
            </w:r>
            <w:r w:rsidRPr="00A91A3E">
              <w:t xml:space="preserve">’s </w:t>
            </w:r>
            <w:r w:rsidRPr="00412940">
              <w:rPr>
                <w:u w:val="double"/>
              </w:rPr>
              <w:t>legally authorized representative</w:t>
            </w:r>
            <w:r>
              <w:rPr>
                <w:u w:val="double"/>
              </w:rPr>
              <w:t xml:space="preserve"> </w:t>
            </w:r>
            <w:r w:rsidRPr="00412940">
              <w:rPr>
                <w:u w:val="single"/>
              </w:rPr>
              <w:t>(LAR).</w:t>
            </w:r>
          </w:p>
        </w:tc>
      </w:tr>
      <w:tr w:rsidR="003245BC" w14:paraId="03BD5DB5" w14:textId="77777777" w:rsidTr="008412A9">
        <w:trPr>
          <w:trHeight w:val="234"/>
        </w:trPr>
        <w:tc>
          <w:tcPr>
            <w:tcW w:w="468" w:type="dxa"/>
          </w:tcPr>
          <w:p w14:paraId="0607D9D4" w14:textId="77777777" w:rsidR="003245BC" w:rsidRPr="00EB4707" w:rsidRDefault="003245BC" w:rsidP="008412A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763C5608" w14:textId="77777777" w:rsidR="003245BC" w:rsidRPr="00587C0C" w:rsidRDefault="003245BC" w:rsidP="008412A9">
            <w:pPr>
              <w:pStyle w:val="StatementLevel1"/>
            </w:pPr>
            <w:r w:rsidRPr="00587C0C">
              <w:t xml:space="preserve">There is written summary of what is to be said to the subject or the </w:t>
            </w:r>
            <w:r>
              <w:t>LAR</w:t>
            </w:r>
            <w:r w:rsidRPr="00587C0C">
              <w:t xml:space="preserve"> that embodies the required and appropriate additional elements in Section 7: ELEMENTS OF CONSENT DISCLOSURE in the </w:t>
            </w:r>
            <w:r>
              <w:t>WORKSHEET: Criteria for Approval (HRP-314</w:t>
            </w:r>
            <w:r w:rsidRPr="00587C0C">
              <w:t>).</w:t>
            </w:r>
          </w:p>
        </w:tc>
      </w:tr>
      <w:tr w:rsidR="003245BC" w14:paraId="1D1D2CA2" w14:textId="77777777" w:rsidTr="008412A9">
        <w:trPr>
          <w:trHeight w:val="234"/>
        </w:trPr>
        <w:tc>
          <w:tcPr>
            <w:tcW w:w="468" w:type="dxa"/>
          </w:tcPr>
          <w:p w14:paraId="12C09258" w14:textId="77777777" w:rsidR="003245BC" w:rsidRPr="00EB4707" w:rsidRDefault="003245BC" w:rsidP="008412A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00BAE62E" w14:textId="77777777" w:rsidR="003245BC" w:rsidRDefault="003245BC" w:rsidP="008412A9">
            <w:pPr>
              <w:pStyle w:val="StatementLevel1"/>
            </w:pPr>
            <w:r>
              <w:t>The consent document and summary are accurate and complete.</w:t>
            </w:r>
          </w:p>
        </w:tc>
      </w:tr>
      <w:tr w:rsidR="003245BC" w14:paraId="0480A821" w14:textId="77777777" w:rsidTr="008412A9">
        <w:trPr>
          <w:trHeight w:val="234"/>
        </w:trPr>
        <w:tc>
          <w:tcPr>
            <w:tcW w:w="468" w:type="dxa"/>
          </w:tcPr>
          <w:p w14:paraId="034605FE" w14:textId="77777777" w:rsidR="003245BC" w:rsidRPr="00EB4707" w:rsidRDefault="003245BC" w:rsidP="008412A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306096A9" w14:textId="77777777" w:rsidR="003245BC" w:rsidRDefault="003245BC" w:rsidP="008412A9">
            <w:pPr>
              <w:pStyle w:val="StatementLevel1"/>
            </w:pPr>
            <w:r w:rsidRPr="00CC6109">
              <w:t>A</w:t>
            </w:r>
            <w:r>
              <w:t>n impartial</w:t>
            </w:r>
            <w:r w:rsidRPr="008213C9">
              <w:t xml:space="preserve"> witness</w:t>
            </w:r>
            <w:r>
              <w:rPr>
                <w:rStyle w:val="EndnoteReference"/>
              </w:rPr>
              <w:endnoteReference w:id="1"/>
            </w:r>
            <w:r w:rsidRPr="00CC6109">
              <w:t xml:space="preserve"> is present during the entire consent discussion.</w:t>
            </w:r>
          </w:p>
        </w:tc>
      </w:tr>
      <w:tr w:rsidR="003245BC" w14:paraId="5A7D6FD4" w14:textId="77777777" w:rsidTr="008412A9">
        <w:trPr>
          <w:trHeight w:val="234"/>
        </w:trPr>
        <w:tc>
          <w:tcPr>
            <w:tcW w:w="468" w:type="dxa"/>
          </w:tcPr>
          <w:p w14:paraId="56BEBAD6" w14:textId="77777777" w:rsidR="003245BC" w:rsidRPr="00EB4707" w:rsidRDefault="003245BC" w:rsidP="008412A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6E1298D1" w14:textId="77777777" w:rsidR="003245BC" w:rsidRDefault="003245BC" w:rsidP="008412A9">
            <w:pPr>
              <w:pStyle w:val="StatementLevel1"/>
            </w:pPr>
            <w:r>
              <w:t xml:space="preserve">For subjects who do not speak English the witness is conversant in both English and the language of the subject or the subject’s </w:t>
            </w:r>
            <w:r w:rsidRPr="00412940">
              <w:t>LAR</w:t>
            </w:r>
          </w:p>
        </w:tc>
      </w:tr>
      <w:tr w:rsidR="003245BC" w14:paraId="0E1BBF14" w14:textId="77777777" w:rsidTr="008412A9">
        <w:trPr>
          <w:trHeight w:val="234"/>
        </w:trPr>
        <w:tc>
          <w:tcPr>
            <w:tcW w:w="468" w:type="dxa"/>
          </w:tcPr>
          <w:p w14:paraId="1937F30E" w14:textId="77777777" w:rsidR="003245BC" w:rsidRPr="00EB4707" w:rsidRDefault="003245BC" w:rsidP="008412A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12742E2A" w14:textId="77777777" w:rsidR="003245BC" w:rsidRDefault="003245BC" w:rsidP="008412A9">
            <w:pPr>
              <w:pStyle w:val="StatementLevel1"/>
            </w:pPr>
            <w:r>
              <w:t>The subject</w:t>
            </w:r>
            <w:r w:rsidRPr="0015634D">
              <w:t xml:space="preserve"> or the </w:t>
            </w:r>
            <w:r>
              <w:t>subject</w:t>
            </w:r>
            <w:r w:rsidRPr="0015634D">
              <w:t xml:space="preserve">’s </w:t>
            </w:r>
            <w:r w:rsidRPr="00412940">
              <w:t>LAR</w:t>
            </w:r>
            <w:r w:rsidRPr="0015634D" w:rsidDel="007A123D">
              <w:t xml:space="preserve"> </w:t>
            </w:r>
            <w:r>
              <w:t xml:space="preserve">will </w:t>
            </w:r>
            <w:r w:rsidRPr="0015634D">
              <w:t xml:space="preserve">sign </w:t>
            </w:r>
            <w:r>
              <w:t xml:space="preserve">and date </w:t>
            </w:r>
            <w:r w:rsidRPr="0015634D">
              <w:t>the</w:t>
            </w:r>
            <w:r>
              <w:t xml:space="preserve"> short form consent document</w:t>
            </w:r>
            <w:r w:rsidRPr="0015634D">
              <w:t xml:space="preserve">. </w:t>
            </w:r>
          </w:p>
        </w:tc>
      </w:tr>
      <w:tr w:rsidR="003245BC" w14:paraId="5001DF41" w14:textId="77777777" w:rsidTr="008412A9">
        <w:trPr>
          <w:trHeight w:val="234"/>
        </w:trPr>
        <w:tc>
          <w:tcPr>
            <w:tcW w:w="468" w:type="dxa"/>
          </w:tcPr>
          <w:p w14:paraId="597E101F" w14:textId="77777777" w:rsidR="003245BC" w:rsidRPr="00EB4707" w:rsidRDefault="003245BC" w:rsidP="008412A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543D5565" w14:textId="77777777" w:rsidR="003245BC" w:rsidRPr="00A4274F" w:rsidRDefault="003245BC" w:rsidP="008412A9">
            <w:pPr>
              <w:pStyle w:val="StatementLevel1"/>
            </w:pPr>
            <w:r w:rsidRPr="00A4274F">
              <w:t xml:space="preserve">The witness </w:t>
            </w:r>
            <w:r>
              <w:t xml:space="preserve">will </w:t>
            </w:r>
            <w:r w:rsidRPr="0015634D">
              <w:t xml:space="preserve">sign </w:t>
            </w:r>
            <w:r>
              <w:t xml:space="preserve">and date </w:t>
            </w:r>
            <w:r w:rsidRPr="0015634D">
              <w:t>the</w:t>
            </w:r>
            <w:r>
              <w:t xml:space="preserve"> short form consent document and the summary</w:t>
            </w:r>
            <w:r w:rsidRPr="0015634D">
              <w:t>.</w:t>
            </w:r>
          </w:p>
        </w:tc>
      </w:tr>
      <w:tr w:rsidR="003245BC" w14:paraId="1E3C03EC" w14:textId="77777777" w:rsidTr="008412A9">
        <w:trPr>
          <w:trHeight w:val="234"/>
        </w:trPr>
        <w:tc>
          <w:tcPr>
            <w:tcW w:w="468" w:type="dxa"/>
          </w:tcPr>
          <w:p w14:paraId="72DE991A" w14:textId="77777777" w:rsidR="003245BC" w:rsidRPr="00EB4707" w:rsidRDefault="003245BC" w:rsidP="008412A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60A46823" w14:textId="77777777" w:rsidR="003245BC" w:rsidRPr="00A4274F" w:rsidRDefault="003245BC" w:rsidP="008412A9">
            <w:pPr>
              <w:pStyle w:val="StatementLevel1"/>
            </w:pPr>
            <w:r w:rsidRPr="00A4274F">
              <w:t xml:space="preserve">The person obtaining consent </w:t>
            </w:r>
            <w:r>
              <w:t xml:space="preserve">will </w:t>
            </w:r>
            <w:r w:rsidRPr="0015634D">
              <w:t xml:space="preserve">sign </w:t>
            </w:r>
            <w:r>
              <w:t>and date the summary</w:t>
            </w:r>
            <w:r w:rsidRPr="0015634D">
              <w:t>.</w:t>
            </w:r>
          </w:p>
        </w:tc>
      </w:tr>
      <w:tr w:rsidR="003245BC" w14:paraId="06856E28" w14:textId="77777777" w:rsidTr="008412A9">
        <w:trPr>
          <w:trHeight w:val="234"/>
        </w:trPr>
        <w:tc>
          <w:tcPr>
            <w:tcW w:w="468" w:type="dxa"/>
          </w:tcPr>
          <w:p w14:paraId="7F6F3C36" w14:textId="77777777" w:rsidR="003245BC" w:rsidRPr="00EB4707" w:rsidRDefault="003245BC" w:rsidP="008412A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6965EEC2" w14:textId="77777777" w:rsidR="003245BC" w:rsidRDefault="003245BC" w:rsidP="008412A9">
            <w:pPr>
              <w:pStyle w:val="StatementLevel1"/>
            </w:pPr>
            <w:r>
              <w:t xml:space="preserve">When </w:t>
            </w:r>
            <w:r w:rsidRPr="007632DC">
              <w:t xml:space="preserve">a </w:t>
            </w:r>
            <w:r>
              <w:t>subject</w:t>
            </w:r>
            <w:r w:rsidRPr="007632DC">
              <w:t xml:space="preserve"> or the </w:t>
            </w:r>
            <w:r w:rsidRPr="002A67BE">
              <w:t xml:space="preserve">subject's </w:t>
            </w:r>
            <w:r w:rsidRPr="00412940">
              <w:t>LAR</w:t>
            </w:r>
            <w:r w:rsidRPr="007632DC" w:rsidDel="007A123D">
              <w:t xml:space="preserve"> </w:t>
            </w:r>
            <w:r w:rsidRPr="007632DC">
              <w:t>is unable to read</w:t>
            </w:r>
            <w:r>
              <w:t xml:space="preserve">: </w:t>
            </w:r>
            <w:r w:rsidRPr="007632DC">
              <w:t>A</w:t>
            </w:r>
            <w:r>
              <w:t>n impartial</w:t>
            </w:r>
            <w:r w:rsidRPr="007632DC">
              <w:t xml:space="preserve"> witness </w:t>
            </w:r>
            <w:r>
              <w:t xml:space="preserve">will be </w:t>
            </w:r>
            <w:r w:rsidRPr="007632DC">
              <w:t>present during the enti</w:t>
            </w:r>
            <w:r>
              <w:t>re consent discussion and t</w:t>
            </w:r>
            <w:r w:rsidRPr="007632DC">
              <w:t xml:space="preserve">he </w:t>
            </w:r>
            <w:r>
              <w:t xml:space="preserve">consent document notes that the </w:t>
            </w:r>
            <w:r w:rsidRPr="007632DC">
              <w:t>witness attest</w:t>
            </w:r>
            <w:r>
              <w:t>s</w:t>
            </w:r>
            <w:r w:rsidRPr="007632DC">
              <w:t xml:space="preserve"> that the information in the consent </w:t>
            </w:r>
            <w:r>
              <w:t>document</w:t>
            </w:r>
            <w:r w:rsidRPr="00A91A3E">
              <w:t xml:space="preserve"> </w:t>
            </w:r>
            <w:r w:rsidRPr="007632DC">
              <w:t xml:space="preserve">and any other information </w:t>
            </w:r>
            <w:r>
              <w:t xml:space="preserve">provided </w:t>
            </w:r>
            <w:r w:rsidRPr="007632DC">
              <w:t xml:space="preserve">was accurately explained to, and apparently understood by, the </w:t>
            </w:r>
            <w:r>
              <w:t>subject</w:t>
            </w:r>
            <w:r w:rsidRPr="007632DC">
              <w:t xml:space="preserve"> or the </w:t>
            </w:r>
            <w:r>
              <w:t>subject</w:t>
            </w:r>
            <w:r w:rsidRPr="007632DC">
              <w:t xml:space="preserve">'s </w:t>
            </w:r>
            <w:r w:rsidRPr="0009274A">
              <w:t>legally authorized representative</w:t>
            </w:r>
            <w:r w:rsidRPr="007632DC">
              <w:t>, and that consent was freely given.</w:t>
            </w:r>
          </w:p>
        </w:tc>
      </w:tr>
      <w:tr w:rsidR="003245BC" w14:paraId="0973EF39" w14:textId="77777777" w:rsidTr="008412A9">
        <w:trPr>
          <w:trHeight w:val="234"/>
        </w:trPr>
        <w:tc>
          <w:tcPr>
            <w:tcW w:w="468" w:type="dxa"/>
          </w:tcPr>
          <w:p w14:paraId="47DFBAAA" w14:textId="77777777" w:rsidR="003245BC" w:rsidRPr="00EB4707" w:rsidRDefault="003245BC" w:rsidP="008412A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6D08E632" w14:textId="4A28428C" w:rsidR="003245BC" w:rsidRPr="00A4274F" w:rsidRDefault="003245BC" w:rsidP="008412A9">
            <w:pPr>
              <w:pStyle w:val="StatementLevel1"/>
            </w:pPr>
            <w:r w:rsidRPr="00A4274F">
              <w:t xml:space="preserve">A copy of the signed and dated summary will be given to the </w:t>
            </w:r>
            <w:r w:rsidR="00255398">
              <w:t>subject or the subject’s LAR.</w:t>
            </w:r>
          </w:p>
        </w:tc>
      </w:tr>
      <w:tr w:rsidR="003245BC" w14:paraId="222BDE58" w14:textId="77777777" w:rsidTr="008412A9">
        <w:trPr>
          <w:trHeight w:val="234"/>
        </w:trPr>
        <w:tc>
          <w:tcPr>
            <w:tcW w:w="468" w:type="dxa"/>
          </w:tcPr>
          <w:p w14:paraId="3FAD1647" w14:textId="77777777" w:rsidR="003245BC" w:rsidRPr="00EB4707" w:rsidRDefault="003245BC" w:rsidP="008412A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6E3C80F3" w14:textId="67E70B94" w:rsidR="003245BC" w:rsidRDefault="003245BC" w:rsidP="008412A9">
            <w:pPr>
              <w:pStyle w:val="StatementLevel1"/>
            </w:pPr>
            <w:r w:rsidRPr="0015634D">
              <w:t xml:space="preserve">A copy </w:t>
            </w:r>
            <w:r>
              <w:t xml:space="preserve">of the signed and dated short form consent document will </w:t>
            </w:r>
            <w:r w:rsidRPr="0015634D">
              <w:t xml:space="preserve">be given to the </w:t>
            </w:r>
            <w:r w:rsidR="00255398">
              <w:t>subject or the subject’s LAR.</w:t>
            </w:r>
          </w:p>
        </w:tc>
      </w:tr>
      <w:tr w:rsidR="003245BC" w:rsidRPr="00952A8A" w14:paraId="2F95910C" w14:textId="77777777" w:rsidTr="008412A9">
        <w:tc>
          <w:tcPr>
            <w:tcW w:w="468" w:type="dxa"/>
          </w:tcPr>
          <w:p w14:paraId="07FD9763" w14:textId="77777777" w:rsidR="003245BC" w:rsidRPr="00EB4707" w:rsidRDefault="003245BC" w:rsidP="008412A9">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26A55408" w14:textId="77777777" w:rsidR="003245BC" w:rsidRPr="00952A8A" w:rsidRDefault="003245BC" w:rsidP="008412A9">
            <w:pPr>
              <w:pStyle w:val="StatementLevel1"/>
            </w:pPr>
            <w:r w:rsidRPr="007D34E5">
              <w:rPr>
                <w:rFonts w:cs="Arial Narrow"/>
              </w:rPr>
              <w:t xml:space="preserve">If there is a signature line for a </w:t>
            </w:r>
            <w:r w:rsidRPr="00412940">
              <w:t>LAR</w:t>
            </w:r>
            <w:r w:rsidRPr="007D34E5" w:rsidDel="007A123D">
              <w:rPr>
                <w:rFonts w:cs="Arial Narrow"/>
              </w:rPr>
              <w:t xml:space="preserve"> </w:t>
            </w:r>
            <w:r w:rsidRPr="007D34E5">
              <w:rPr>
                <w:rFonts w:cs="Arial Narrow"/>
              </w:rPr>
              <w:t>or parent, the IRB has approved inclusion of adults unable to consent or children.</w:t>
            </w:r>
          </w:p>
        </w:tc>
      </w:tr>
    </w:tbl>
    <w:p w14:paraId="17EA408B" w14:textId="77777777" w:rsidR="003245BC" w:rsidRPr="00BF7B6B" w:rsidRDefault="003245BC" w:rsidP="003245BC"/>
    <w:p w14:paraId="2CD59620" w14:textId="77777777" w:rsidR="001B56EF" w:rsidRPr="003245BC" w:rsidRDefault="001B56EF" w:rsidP="003245BC"/>
    <w:sectPr w:rsidR="001B56EF" w:rsidRPr="003245BC" w:rsidSect="00C0319E">
      <w:headerReference w:type="default" r:id="rId1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8913B" w14:textId="77777777" w:rsidR="00DB0ACF" w:rsidRDefault="00DB0ACF">
      <w:r>
        <w:separator/>
      </w:r>
    </w:p>
  </w:endnote>
  <w:endnote w:type="continuationSeparator" w:id="0">
    <w:p w14:paraId="574C444E" w14:textId="77777777" w:rsidR="00DB0ACF" w:rsidRDefault="00DB0ACF">
      <w:r>
        <w:continuationSeparator/>
      </w:r>
    </w:p>
  </w:endnote>
  <w:endnote w:id="1">
    <w:p w14:paraId="10BADD68" w14:textId="77777777" w:rsidR="003245BC" w:rsidRDefault="003245BC" w:rsidP="003245BC">
      <w:pPr>
        <w:pStyle w:val="EndnoteText"/>
      </w:pPr>
      <w:r>
        <w:rPr>
          <w:rStyle w:val="EndnoteReference"/>
        </w:rPr>
        <w:endnoteRef/>
      </w:r>
      <w:r>
        <w:t xml:space="preserve"> The FDA recommends “…that an impartial third party not otherwise connected with the clinical investigation (for example, clinical staff not involved in the research, a patient advocate or an independent interpreter) serve as the witness. The witness must be present physically or by some other means, for example, by phone or video conference, during the oral presentation, not just the signing of the consent form (21 CFR 50.27(b)(2)).” </w:t>
      </w:r>
      <w:r>
        <w:rPr>
          <w:rFonts w:cs="Arial"/>
          <w:i/>
          <w:iCs/>
          <w:szCs w:val="18"/>
        </w:rPr>
        <w:t xml:space="preserve">FDA’s </w:t>
      </w:r>
      <w:r>
        <w:rPr>
          <w:i/>
          <w:iCs/>
        </w:rPr>
        <w:t xml:space="preserve">Informed Consent Guidance for IRBs, Clinical Investigators, and Sponsors (August 2023) </w:t>
      </w:r>
      <w:hyperlink r:id="rId1" w:history="1">
        <w:r>
          <w:rPr>
            <w:rStyle w:val="Hyperlink"/>
            <w:rFonts w:cs="Arial"/>
            <w:szCs w:val="18"/>
          </w:rPr>
          <w:t>https://www.fda.gov/media/88915/download</w:t>
        </w:r>
      </w:hyperlink>
      <w:r>
        <w:rPr>
          <w:rFonts w:cs="Arial"/>
          <w:szCs w:val="18"/>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42093" w14:textId="77777777" w:rsidR="00534B1B" w:rsidRPr="00534B1B" w:rsidRDefault="00534B1B" w:rsidP="003645C1">
    <w:pPr>
      <w:pStyle w:val="SOPFooter"/>
      <w:tabs>
        <w:tab w:val="right" w:pos="10800"/>
      </w:tabs>
      <w:jc w:val="left"/>
    </w:pPr>
    <w:hyperlink w:history="1"/>
    <w:r w:rsidR="001D1446" w:rsidRPr="009A4687">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A997C" w14:textId="77777777" w:rsidR="00DB0ACF" w:rsidRDefault="00DB0ACF">
      <w:r>
        <w:separator/>
      </w:r>
    </w:p>
  </w:footnote>
  <w:footnote w:type="continuationSeparator" w:id="0">
    <w:p w14:paraId="2D8DE806" w14:textId="77777777" w:rsidR="00DB0ACF" w:rsidRDefault="00DB0A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516"/>
      <w:gridCol w:w="2950"/>
      <w:gridCol w:w="2203"/>
      <w:gridCol w:w="2011"/>
    </w:tblGrid>
    <w:tr w:rsidR="00D52101" w:rsidRPr="00D52101" w14:paraId="5E3D0B2E" w14:textId="77777777" w:rsidTr="00EE3649">
      <w:trPr>
        <w:trHeight w:val="430"/>
      </w:trPr>
      <w:tc>
        <w:tcPr>
          <w:tcW w:w="438" w:type="pct"/>
          <w:tcBorders>
            <w:top w:val="nil"/>
            <w:left w:val="nil"/>
            <w:bottom w:val="nil"/>
            <w:right w:val="nil"/>
          </w:tcBorders>
          <w:shd w:val="clear" w:color="auto" w:fill="auto"/>
          <w:noWrap/>
          <w:vAlign w:val="bottom"/>
          <w:hideMark/>
        </w:tcPr>
        <w:p w14:paraId="12D43FD7" w14:textId="77777777" w:rsidR="00D52101" w:rsidRPr="00D52101" w:rsidRDefault="00D52101" w:rsidP="00D52101">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D52101" w:rsidRPr="00D52101" w14:paraId="24A0F7B9"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73A1E37C" w14:textId="77777777" w:rsidR="00D52101" w:rsidRPr="00D52101" w:rsidRDefault="00D52101" w:rsidP="00D52101">
                <w:pPr>
                  <w:rPr>
                    <w:rFonts w:ascii="Calibri" w:hAnsi="Calibri" w:cs="Calibri"/>
                    <w:color w:val="000000"/>
                    <w:sz w:val="22"/>
                    <w:szCs w:val="22"/>
                  </w:rPr>
                </w:pPr>
              </w:p>
            </w:tc>
          </w:tr>
        </w:tbl>
        <w:p w14:paraId="4E4C286E" w14:textId="77777777" w:rsidR="00D52101" w:rsidRPr="00D52101" w:rsidRDefault="00D52101" w:rsidP="00D52101">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5AB7F4F4" w14:textId="77777777" w:rsidR="00D52101" w:rsidRPr="00D52101" w:rsidRDefault="00D52101" w:rsidP="00D52101">
          <w:pPr>
            <w:rPr>
              <w:rFonts w:ascii="Arial" w:hAnsi="Arial" w:cs="Arial"/>
              <w:bCs/>
              <w:color w:val="000000"/>
            </w:rPr>
          </w:pPr>
          <w:r w:rsidRPr="00D52101">
            <w:rPr>
              <w:rFonts w:ascii="Arial" w:hAnsi="Arial" w:cs="Arial"/>
              <w:b/>
            </w:rPr>
            <w:t xml:space="preserve">WORKSHEET: </w:t>
          </w:r>
          <w:r w:rsidRPr="00D52101">
            <w:rPr>
              <w:rFonts w:ascii="Arial" w:eastAsiaTheme="minorHAnsi" w:hAnsi="Arial" w:cs="Arial"/>
              <w:szCs w:val="22"/>
            </w:rPr>
            <w:t>Short Form of Consent Documentation</w:t>
          </w:r>
        </w:p>
      </w:tc>
    </w:tr>
    <w:tr w:rsidR="00D52101" w:rsidRPr="00D52101" w14:paraId="5DE37276" w14:textId="77777777" w:rsidTr="00EE3649">
      <w:trPr>
        <w:trHeight w:val="145"/>
      </w:trPr>
      <w:tc>
        <w:tcPr>
          <w:tcW w:w="438" w:type="pct"/>
          <w:tcBorders>
            <w:top w:val="nil"/>
            <w:left w:val="nil"/>
            <w:bottom w:val="nil"/>
            <w:right w:val="nil"/>
          </w:tcBorders>
          <w:shd w:val="clear" w:color="auto" w:fill="auto"/>
          <w:noWrap/>
          <w:vAlign w:val="bottom"/>
          <w:hideMark/>
        </w:tcPr>
        <w:p w14:paraId="66E2DC0B" w14:textId="10012150" w:rsidR="00D52101" w:rsidRPr="00D52101" w:rsidRDefault="00D52101" w:rsidP="00D52101">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28208743" w14:textId="77777777" w:rsidR="00D52101" w:rsidRPr="00D52101" w:rsidRDefault="00D52101" w:rsidP="00D52101">
          <w:pPr>
            <w:jc w:val="center"/>
            <w:rPr>
              <w:rFonts w:ascii="Arial" w:hAnsi="Arial" w:cs="Arial"/>
              <w:color w:val="000000"/>
              <w:sz w:val="18"/>
              <w:szCs w:val="18"/>
            </w:rPr>
          </w:pPr>
          <w:r w:rsidRPr="00D52101">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02F1D316" w14:textId="77777777" w:rsidR="00D52101" w:rsidRPr="00D52101" w:rsidRDefault="00D52101" w:rsidP="00D52101">
          <w:pPr>
            <w:jc w:val="center"/>
            <w:rPr>
              <w:rFonts w:ascii="Arial" w:hAnsi="Arial" w:cs="Arial"/>
              <w:color w:val="000000"/>
              <w:sz w:val="18"/>
              <w:szCs w:val="18"/>
            </w:rPr>
          </w:pPr>
          <w:r w:rsidRPr="00D52101">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123B99E2" w14:textId="77777777" w:rsidR="00D52101" w:rsidRPr="00D52101" w:rsidRDefault="00EB1906" w:rsidP="00D52101">
          <w:pPr>
            <w:jc w:val="center"/>
            <w:rPr>
              <w:rFonts w:ascii="Arial" w:hAnsi="Arial" w:cs="Arial"/>
              <w:color w:val="000000"/>
              <w:sz w:val="18"/>
              <w:szCs w:val="18"/>
            </w:rPr>
          </w:pPr>
          <w:r>
            <w:rPr>
              <w:rFonts w:ascii="Arial" w:hAnsi="Arial" w:cs="Arial"/>
              <w:color w:val="000000"/>
              <w:sz w:val="18"/>
              <w:szCs w:val="18"/>
            </w:rPr>
            <w:t xml:space="preserve">EFFECTIVE </w:t>
          </w:r>
          <w:r w:rsidR="00D52101" w:rsidRPr="00D52101">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138B30FF" w14:textId="77777777" w:rsidR="00D52101" w:rsidRPr="00D52101" w:rsidRDefault="00D52101" w:rsidP="00D52101">
          <w:pPr>
            <w:jc w:val="center"/>
            <w:rPr>
              <w:rFonts w:ascii="Arial" w:hAnsi="Arial" w:cs="Arial"/>
              <w:color w:val="000000"/>
              <w:sz w:val="18"/>
              <w:szCs w:val="18"/>
            </w:rPr>
          </w:pPr>
          <w:r w:rsidRPr="00D52101">
            <w:rPr>
              <w:rFonts w:ascii="Arial" w:hAnsi="Arial" w:cs="Arial"/>
              <w:color w:val="000000"/>
              <w:sz w:val="18"/>
              <w:szCs w:val="18"/>
            </w:rPr>
            <w:t>PAGE</w:t>
          </w:r>
        </w:p>
      </w:tc>
    </w:tr>
    <w:tr w:rsidR="00D52101" w:rsidRPr="00D52101" w14:paraId="420DBB88" w14:textId="77777777" w:rsidTr="00EE3649">
      <w:trPr>
        <w:trHeight w:val="46"/>
      </w:trPr>
      <w:tc>
        <w:tcPr>
          <w:tcW w:w="438" w:type="pct"/>
          <w:tcBorders>
            <w:top w:val="nil"/>
            <w:left w:val="nil"/>
            <w:bottom w:val="nil"/>
            <w:right w:val="nil"/>
          </w:tcBorders>
          <w:shd w:val="clear" w:color="auto" w:fill="auto"/>
          <w:noWrap/>
          <w:vAlign w:val="bottom"/>
          <w:hideMark/>
        </w:tcPr>
        <w:p w14:paraId="79AB122C" w14:textId="77777777" w:rsidR="00D52101" w:rsidRPr="00D52101" w:rsidRDefault="00D52101" w:rsidP="00D52101">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32E5251C" w14:textId="77777777" w:rsidR="00D52101" w:rsidRPr="00D52101" w:rsidRDefault="00D52101" w:rsidP="00D52101">
          <w:pPr>
            <w:jc w:val="center"/>
            <w:rPr>
              <w:rFonts w:ascii="Arial" w:hAnsi="Arial" w:cs="Arial"/>
              <w:color w:val="000000"/>
              <w:sz w:val="18"/>
              <w:szCs w:val="18"/>
            </w:rPr>
          </w:pPr>
          <w:r w:rsidRPr="00D52101">
            <w:rPr>
              <w:rFonts w:ascii="Arial" w:hAnsi="Arial" w:cs="Arial"/>
              <w:color w:val="000000"/>
              <w:sz w:val="18"/>
              <w:szCs w:val="18"/>
            </w:rPr>
            <w:t>HRP-317</w:t>
          </w:r>
        </w:p>
      </w:tc>
      <w:tc>
        <w:tcPr>
          <w:tcW w:w="1381" w:type="pct"/>
          <w:tcBorders>
            <w:top w:val="nil"/>
            <w:left w:val="nil"/>
            <w:bottom w:val="single" w:sz="8" w:space="0" w:color="auto"/>
            <w:right w:val="single" w:sz="8" w:space="0" w:color="auto"/>
          </w:tcBorders>
          <w:shd w:val="clear" w:color="auto" w:fill="auto"/>
          <w:vAlign w:val="center"/>
          <w:hideMark/>
        </w:tcPr>
        <w:p w14:paraId="1BCD7838" w14:textId="77777777" w:rsidR="00EB1906" w:rsidRDefault="00EB1906" w:rsidP="00D52101">
          <w:pPr>
            <w:jc w:val="center"/>
            <w:rPr>
              <w:rFonts w:ascii="Arial" w:hAnsi="Arial" w:cs="Arial"/>
              <w:color w:val="000000"/>
              <w:sz w:val="18"/>
              <w:szCs w:val="18"/>
            </w:rPr>
          </w:pPr>
          <w:r>
            <w:rPr>
              <w:rFonts w:ascii="Arial" w:hAnsi="Arial" w:cs="Arial"/>
              <w:color w:val="000000"/>
              <w:sz w:val="18"/>
              <w:szCs w:val="18"/>
            </w:rPr>
            <w:t>Executive Director, IRB Office</w:t>
          </w:r>
        </w:p>
        <w:p w14:paraId="3489B60A" w14:textId="0156E378" w:rsidR="00D52101" w:rsidRPr="00D52101" w:rsidRDefault="00D52101" w:rsidP="00410393">
          <w:pPr>
            <w:jc w:val="center"/>
            <w:rPr>
              <w:rFonts w:ascii="Arial" w:hAnsi="Arial" w:cs="Arial"/>
              <w:color w:val="000000"/>
              <w:sz w:val="18"/>
              <w:szCs w:val="18"/>
            </w:rPr>
          </w:pPr>
          <w:r w:rsidRPr="00D52101">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2219723B" w14:textId="26418CCA" w:rsidR="00D52101" w:rsidRPr="00D52101" w:rsidRDefault="00255398" w:rsidP="00D52101">
          <w:pPr>
            <w:jc w:val="center"/>
            <w:rPr>
              <w:rFonts w:ascii="Arial" w:hAnsi="Arial" w:cs="Arial"/>
              <w:color w:val="000000"/>
              <w:sz w:val="18"/>
              <w:szCs w:val="18"/>
            </w:rPr>
          </w:pPr>
          <w:r>
            <w:rPr>
              <w:rFonts w:ascii="Arial" w:hAnsi="Arial" w:cs="Arial"/>
              <w:color w:val="000000"/>
              <w:sz w:val="18"/>
              <w:szCs w:val="18"/>
            </w:rPr>
            <w:t>08</w:t>
          </w:r>
          <w:r w:rsidR="00412940">
            <w:rPr>
              <w:rFonts w:ascii="Arial" w:hAnsi="Arial" w:cs="Arial"/>
              <w:color w:val="000000"/>
              <w:sz w:val="18"/>
              <w:szCs w:val="18"/>
            </w:rPr>
            <w:t>/</w:t>
          </w:r>
          <w:r w:rsidR="003245BC">
            <w:rPr>
              <w:rFonts w:ascii="Arial" w:hAnsi="Arial" w:cs="Arial"/>
              <w:color w:val="000000"/>
              <w:sz w:val="18"/>
              <w:szCs w:val="18"/>
            </w:rPr>
            <w:t>01</w:t>
          </w:r>
          <w:r w:rsidR="00412940">
            <w:rPr>
              <w:rFonts w:ascii="Arial" w:hAnsi="Arial" w:cs="Arial"/>
              <w:color w:val="000000"/>
              <w:sz w:val="18"/>
              <w:szCs w:val="18"/>
            </w:rPr>
            <w:t>/20</w:t>
          </w:r>
          <w:r w:rsidR="00BF7B6B">
            <w:rPr>
              <w:rFonts w:ascii="Arial" w:hAnsi="Arial" w:cs="Arial"/>
              <w:color w:val="000000"/>
              <w:sz w:val="18"/>
              <w:szCs w:val="18"/>
            </w:rPr>
            <w:t>2</w:t>
          </w:r>
          <w:r>
            <w:rPr>
              <w:rFonts w:ascii="Arial" w:hAnsi="Arial" w:cs="Arial"/>
              <w:color w:val="000000"/>
              <w:sz w:val="18"/>
              <w:szCs w:val="18"/>
            </w:rPr>
            <w:t>5</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453FF7AF" w14:textId="77777777" w:rsidR="00D52101" w:rsidRPr="00D52101" w:rsidRDefault="00D52101" w:rsidP="00D52101">
              <w:pPr>
                <w:ind w:left="-143"/>
                <w:jc w:val="center"/>
                <w:rPr>
                  <w:rFonts w:ascii="Arial" w:hAnsi="Arial" w:cs="Arial"/>
                  <w:noProof/>
                  <w:color w:val="000000"/>
                  <w:sz w:val="18"/>
                  <w:szCs w:val="18"/>
                </w:rPr>
              </w:pPr>
              <w:r w:rsidRPr="00D52101">
                <w:rPr>
                  <w:rFonts w:ascii="Arial" w:hAnsi="Arial" w:cs="Arial"/>
                  <w:noProof/>
                  <w:color w:val="000000"/>
                  <w:sz w:val="18"/>
                  <w:szCs w:val="18"/>
                </w:rPr>
                <w:t xml:space="preserve">Page </w:t>
              </w:r>
              <w:r w:rsidRPr="00D52101">
                <w:rPr>
                  <w:rFonts w:ascii="Arial" w:hAnsi="Arial" w:cs="Arial"/>
                  <w:bCs/>
                  <w:noProof/>
                  <w:color w:val="000000"/>
                  <w:sz w:val="18"/>
                  <w:szCs w:val="18"/>
                </w:rPr>
                <w:fldChar w:fldCharType="begin"/>
              </w:r>
              <w:r w:rsidRPr="00D52101">
                <w:rPr>
                  <w:rFonts w:ascii="Arial" w:hAnsi="Arial" w:cs="Arial"/>
                  <w:bCs/>
                  <w:noProof/>
                  <w:color w:val="000000"/>
                  <w:sz w:val="18"/>
                  <w:szCs w:val="18"/>
                </w:rPr>
                <w:instrText xml:space="preserve"> PAGE </w:instrText>
              </w:r>
              <w:r w:rsidRPr="00D52101">
                <w:rPr>
                  <w:rFonts w:ascii="Arial" w:hAnsi="Arial" w:cs="Arial"/>
                  <w:bCs/>
                  <w:noProof/>
                  <w:color w:val="000000"/>
                  <w:sz w:val="18"/>
                  <w:szCs w:val="18"/>
                </w:rPr>
                <w:fldChar w:fldCharType="separate"/>
              </w:r>
              <w:r w:rsidR="00410393">
                <w:rPr>
                  <w:rFonts w:ascii="Arial" w:hAnsi="Arial" w:cs="Arial"/>
                  <w:bCs/>
                  <w:noProof/>
                  <w:color w:val="000000"/>
                  <w:sz w:val="18"/>
                  <w:szCs w:val="18"/>
                </w:rPr>
                <w:t>1</w:t>
              </w:r>
              <w:r w:rsidRPr="00D52101">
                <w:rPr>
                  <w:rFonts w:ascii="Arial" w:hAnsi="Arial" w:cs="Arial"/>
                  <w:noProof/>
                  <w:color w:val="000000"/>
                  <w:sz w:val="18"/>
                  <w:szCs w:val="18"/>
                </w:rPr>
                <w:fldChar w:fldCharType="end"/>
              </w:r>
              <w:r w:rsidRPr="00D52101">
                <w:rPr>
                  <w:rFonts w:ascii="Arial" w:hAnsi="Arial" w:cs="Arial"/>
                  <w:noProof/>
                  <w:color w:val="000000"/>
                  <w:sz w:val="18"/>
                  <w:szCs w:val="18"/>
                </w:rPr>
                <w:t xml:space="preserve"> of </w:t>
              </w:r>
              <w:r w:rsidRPr="00D52101">
                <w:rPr>
                  <w:rFonts w:ascii="Arial" w:hAnsi="Arial" w:cs="Arial"/>
                  <w:bCs/>
                  <w:noProof/>
                  <w:color w:val="000000"/>
                  <w:sz w:val="18"/>
                  <w:szCs w:val="18"/>
                </w:rPr>
                <w:fldChar w:fldCharType="begin"/>
              </w:r>
              <w:r w:rsidRPr="00D52101">
                <w:rPr>
                  <w:rFonts w:ascii="Arial" w:hAnsi="Arial" w:cs="Arial"/>
                  <w:bCs/>
                  <w:noProof/>
                  <w:color w:val="000000"/>
                  <w:sz w:val="18"/>
                  <w:szCs w:val="18"/>
                </w:rPr>
                <w:instrText xml:space="preserve"> NUMPAGES  </w:instrText>
              </w:r>
              <w:r w:rsidRPr="00D52101">
                <w:rPr>
                  <w:rFonts w:ascii="Arial" w:hAnsi="Arial" w:cs="Arial"/>
                  <w:bCs/>
                  <w:noProof/>
                  <w:color w:val="000000"/>
                  <w:sz w:val="18"/>
                  <w:szCs w:val="18"/>
                </w:rPr>
                <w:fldChar w:fldCharType="separate"/>
              </w:r>
              <w:r w:rsidR="00410393">
                <w:rPr>
                  <w:rFonts w:ascii="Arial" w:hAnsi="Arial" w:cs="Arial"/>
                  <w:bCs/>
                  <w:noProof/>
                  <w:color w:val="000000"/>
                  <w:sz w:val="18"/>
                  <w:szCs w:val="18"/>
                </w:rPr>
                <w:t>1</w:t>
              </w:r>
              <w:r w:rsidRPr="00D52101">
                <w:rPr>
                  <w:rFonts w:ascii="Arial" w:hAnsi="Arial" w:cs="Arial"/>
                  <w:noProof/>
                  <w:color w:val="000000"/>
                  <w:sz w:val="18"/>
                  <w:szCs w:val="18"/>
                </w:rPr>
                <w:fldChar w:fldCharType="end"/>
              </w:r>
            </w:p>
          </w:sdtContent>
        </w:sdt>
      </w:tc>
    </w:tr>
  </w:tbl>
  <w:p w14:paraId="23E02AC6" w14:textId="1667AFF0" w:rsidR="00AB29A3" w:rsidRPr="00321577" w:rsidRDefault="00BF7B6B">
    <w:pPr>
      <w:pStyle w:val="Header"/>
      <w:rPr>
        <w:sz w:val="2"/>
        <w:szCs w:val="2"/>
      </w:rPr>
    </w:pPr>
    <w:r w:rsidRPr="00D52101">
      <w:rPr>
        <w:rFonts w:ascii="Calibri" w:hAnsi="Calibri" w:cs="Calibri"/>
        <w:noProof/>
        <w:color w:val="000000"/>
        <w:sz w:val="22"/>
        <w:szCs w:val="22"/>
      </w:rPr>
      <w:drawing>
        <wp:anchor distT="0" distB="0" distL="114300" distR="114300" simplePos="0" relativeHeight="251659776" behindDoc="0" locked="0" layoutInCell="1" allowOverlap="1" wp14:anchorId="638729AC" wp14:editId="7FAF9058">
          <wp:simplePos x="0" y="0"/>
          <wp:positionH relativeFrom="column">
            <wp:posOffset>-113030</wp:posOffset>
          </wp:positionH>
          <wp:positionV relativeFrom="paragraph">
            <wp:posOffset>-865505</wp:posOffset>
          </wp:positionV>
          <wp:extent cx="891540" cy="864870"/>
          <wp:effectExtent l="0" t="0" r="3810"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1540" cy="8648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2A1E6DA6"/>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4"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7682879"/>
    <w:multiLevelType w:val="multilevel"/>
    <w:tmpl w:val="5156C088"/>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47D165A2"/>
    <w:multiLevelType w:val="multilevel"/>
    <w:tmpl w:val="C9124872"/>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0" w15:restartNumberingAfterBreak="0">
    <w:nsid w:val="4AA447FC"/>
    <w:multiLevelType w:val="hybridMultilevel"/>
    <w:tmpl w:val="9CB65AB4"/>
    <w:lvl w:ilvl="0" w:tplc="87624EF0">
      <w:start w:val="1"/>
      <w:numFmt w:val="bullet"/>
      <w:lvlText w:val=""/>
      <w:lvlJc w:val="left"/>
      <w:pPr>
        <w:tabs>
          <w:tab w:val="num" w:pos="360"/>
        </w:tabs>
        <w:ind w:left="360" w:hanging="360"/>
      </w:pPr>
      <w:rPr>
        <w:rFonts w:ascii="Wingdings" w:hAnsi="Wingdings" w:hint="default"/>
        <w:sz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2"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767653236">
    <w:abstractNumId w:val="18"/>
  </w:num>
  <w:num w:numId="2" w16cid:durableId="405105025">
    <w:abstractNumId w:val="10"/>
  </w:num>
  <w:num w:numId="3" w16cid:durableId="1008216593">
    <w:abstractNumId w:val="21"/>
  </w:num>
  <w:num w:numId="4" w16cid:durableId="1322929809">
    <w:abstractNumId w:val="9"/>
  </w:num>
  <w:num w:numId="5" w16cid:durableId="313220956">
    <w:abstractNumId w:val="7"/>
  </w:num>
  <w:num w:numId="6" w16cid:durableId="1694263532">
    <w:abstractNumId w:val="6"/>
  </w:num>
  <w:num w:numId="7" w16cid:durableId="767769686">
    <w:abstractNumId w:val="5"/>
  </w:num>
  <w:num w:numId="8" w16cid:durableId="836771253">
    <w:abstractNumId w:val="4"/>
  </w:num>
  <w:num w:numId="9" w16cid:durableId="1392997273">
    <w:abstractNumId w:val="8"/>
  </w:num>
  <w:num w:numId="10" w16cid:durableId="737283895">
    <w:abstractNumId w:val="3"/>
  </w:num>
  <w:num w:numId="11" w16cid:durableId="1501575995">
    <w:abstractNumId w:val="2"/>
  </w:num>
  <w:num w:numId="12" w16cid:durableId="699285784">
    <w:abstractNumId w:val="1"/>
  </w:num>
  <w:num w:numId="13" w16cid:durableId="875628240">
    <w:abstractNumId w:val="0"/>
  </w:num>
  <w:num w:numId="14" w16cid:durableId="1366639447">
    <w:abstractNumId w:val="17"/>
  </w:num>
  <w:num w:numId="15" w16cid:durableId="537930682">
    <w:abstractNumId w:val="22"/>
  </w:num>
  <w:num w:numId="16" w16cid:durableId="1176262336">
    <w:abstractNumId w:val="26"/>
  </w:num>
  <w:num w:numId="17" w16cid:durableId="131027831">
    <w:abstractNumId w:val="12"/>
  </w:num>
  <w:num w:numId="18" w16cid:durableId="1050107982">
    <w:abstractNumId w:val="25"/>
  </w:num>
  <w:num w:numId="19" w16cid:durableId="1551574286">
    <w:abstractNumId w:val="24"/>
  </w:num>
  <w:num w:numId="20" w16cid:durableId="1160199804">
    <w:abstractNumId w:val="23"/>
  </w:num>
  <w:num w:numId="21" w16cid:durableId="1544057861">
    <w:abstractNumId w:val="27"/>
  </w:num>
  <w:num w:numId="22" w16cid:durableId="1432971854">
    <w:abstractNumId w:val="15"/>
  </w:num>
  <w:num w:numId="23" w16cid:durableId="1643079335">
    <w:abstractNumId w:val="11"/>
  </w:num>
  <w:num w:numId="24" w16cid:durableId="927008714">
    <w:abstractNumId w:val="29"/>
  </w:num>
  <w:num w:numId="25" w16cid:durableId="1108350518">
    <w:abstractNumId w:val="14"/>
  </w:num>
  <w:num w:numId="26" w16cid:durableId="1641500401">
    <w:abstractNumId w:val="17"/>
  </w:num>
  <w:num w:numId="27" w16cid:durableId="1695494122">
    <w:abstractNumId w:val="28"/>
  </w:num>
  <w:num w:numId="28" w16cid:durableId="8723244">
    <w:abstractNumId w:val="17"/>
  </w:num>
  <w:num w:numId="29" w16cid:durableId="1809473056">
    <w:abstractNumId w:val="17"/>
  </w:num>
  <w:num w:numId="30" w16cid:durableId="1508404337">
    <w:abstractNumId w:val="17"/>
  </w:num>
  <w:num w:numId="31" w16cid:durableId="1939943693">
    <w:abstractNumId w:val="17"/>
  </w:num>
  <w:num w:numId="32" w16cid:durableId="9314725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624850474">
    <w:abstractNumId w:val="19"/>
  </w:num>
  <w:num w:numId="34" w16cid:durableId="58944172">
    <w:abstractNumId w:val="20"/>
  </w:num>
  <w:num w:numId="35" w16cid:durableId="725837327">
    <w:abstractNumId w:val="13"/>
  </w:num>
  <w:num w:numId="36" w16cid:durableId="116667727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nxqGhFoinT43o3YRSYEWV3nOb45jPAfDpb+DkhzduXk7wIfHeoSZPCuU3FRSsYYBdRce6AETqKPmO2Lnq/wmUw==" w:salt="m50RxCWyHdEIreS8ABt/p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7AwsDA1BBIGlhZmFko6SsGpxcWZ+XkgBYa1APMX4a0sAAAA"/>
  </w:docVars>
  <w:rsids>
    <w:rsidRoot w:val="00E4430C"/>
    <w:rsid w:val="00002548"/>
    <w:rsid w:val="00003D6E"/>
    <w:rsid w:val="00010E09"/>
    <w:rsid w:val="000314C4"/>
    <w:rsid w:val="00033ABA"/>
    <w:rsid w:val="00041EF1"/>
    <w:rsid w:val="0004423C"/>
    <w:rsid w:val="00046792"/>
    <w:rsid w:val="00067D59"/>
    <w:rsid w:val="000723E2"/>
    <w:rsid w:val="00076A61"/>
    <w:rsid w:val="00081483"/>
    <w:rsid w:val="00090A9D"/>
    <w:rsid w:val="0009263A"/>
    <w:rsid w:val="0009274A"/>
    <w:rsid w:val="000954C3"/>
    <w:rsid w:val="000B4AAD"/>
    <w:rsid w:val="000C2450"/>
    <w:rsid w:val="00107D4B"/>
    <w:rsid w:val="00110B5F"/>
    <w:rsid w:val="001119F5"/>
    <w:rsid w:val="00125404"/>
    <w:rsid w:val="00126A31"/>
    <w:rsid w:val="00126E7C"/>
    <w:rsid w:val="001324B1"/>
    <w:rsid w:val="00142F9B"/>
    <w:rsid w:val="0015634D"/>
    <w:rsid w:val="00161453"/>
    <w:rsid w:val="00164891"/>
    <w:rsid w:val="0018080F"/>
    <w:rsid w:val="00182F51"/>
    <w:rsid w:val="0019354E"/>
    <w:rsid w:val="00194A43"/>
    <w:rsid w:val="001955F7"/>
    <w:rsid w:val="001A07E7"/>
    <w:rsid w:val="001B0B3D"/>
    <w:rsid w:val="001B1A25"/>
    <w:rsid w:val="001B56EF"/>
    <w:rsid w:val="001B5D47"/>
    <w:rsid w:val="001D1446"/>
    <w:rsid w:val="001D41EE"/>
    <w:rsid w:val="001F2783"/>
    <w:rsid w:val="00217570"/>
    <w:rsid w:val="002266CE"/>
    <w:rsid w:val="00234E78"/>
    <w:rsid w:val="0024178D"/>
    <w:rsid w:val="00253E25"/>
    <w:rsid w:val="00255398"/>
    <w:rsid w:val="00264EEC"/>
    <w:rsid w:val="00273835"/>
    <w:rsid w:val="00287402"/>
    <w:rsid w:val="002936A0"/>
    <w:rsid w:val="00296DCC"/>
    <w:rsid w:val="002A20FB"/>
    <w:rsid w:val="002A67BE"/>
    <w:rsid w:val="002B10CA"/>
    <w:rsid w:val="002B2273"/>
    <w:rsid w:val="002C5928"/>
    <w:rsid w:val="002E098E"/>
    <w:rsid w:val="002E4E74"/>
    <w:rsid w:val="0030441F"/>
    <w:rsid w:val="00305112"/>
    <w:rsid w:val="00321577"/>
    <w:rsid w:val="003245BC"/>
    <w:rsid w:val="003267B9"/>
    <w:rsid w:val="00336905"/>
    <w:rsid w:val="003450FA"/>
    <w:rsid w:val="00357C1D"/>
    <w:rsid w:val="003645C1"/>
    <w:rsid w:val="00373896"/>
    <w:rsid w:val="0037422C"/>
    <w:rsid w:val="00380737"/>
    <w:rsid w:val="00397FA8"/>
    <w:rsid w:val="003A0997"/>
    <w:rsid w:val="003B75D3"/>
    <w:rsid w:val="003E1AF6"/>
    <w:rsid w:val="003E4B0C"/>
    <w:rsid w:val="003E6066"/>
    <w:rsid w:val="003E7E4F"/>
    <w:rsid w:val="003F418F"/>
    <w:rsid w:val="00410393"/>
    <w:rsid w:val="004113B3"/>
    <w:rsid w:val="00412940"/>
    <w:rsid w:val="004351BF"/>
    <w:rsid w:val="00436538"/>
    <w:rsid w:val="00461134"/>
    <w:rsid w:val="0046138D"/>
    <w:rsid w:val="0047565A"/>
    <w:rsid w:val="004A437D"/>
    <w:rsid w:val="004A7B38"/>
    <w:rsid w:val="004A7BA3"/>
    <w:rsid w:val="004B0D3D"/>
    <w:rsid w:val="004C67D8"/>
    <w:rsid w:val="004D2EA4"/>
    <w:rsid w:val="00505115"/>
    <w:rsid w:val="0052734A"/>
    <w:rsid w:val="00534B1B"/>
    <w:rsid w:val="00546EA5"/>
    <w:rsid w:val="0055189E"/>
    <w:rsid w:val="005534E2"/>
    <w:rsid w:val="005540BA"/>
    <w:rsid w:val="00560433"/>
    <w:rsid w:val="00562F93"/>
    <w:rsid w:val="0057438B"/>
    <w:rsid w:val="00576376"/>
    <w:rsid w:val="00577406"/>
    <w:rsid w:val="00587C0C"/>
    <w:rsid w:val="005A2F70"/>
    <w:rsid w:val="005A4624"/>
    <w:rsid w:val="005B1B7B"/>
    <w:rsid w:val="005E4515"/>
    <w:rsid w:val="005F668A"/>
    <w:rsid w:val="00627728"/>
    <w:rsid w:val="00635C5D"/>
    <w:rsid w:val="0066006D"/>
    <w:rsid w:val="00662B81"/>
    <w:rsid w:val="00690C47"/>
    <w:rsid w:val="0069117E"/>
    <w:rsid w:val="006A279A"/>
    <w:rsid w:val="006A7F27"/>
    <w:rsid w:val="006B2D3F"/>
    <w:rsid w:val="006C71D4"/>
    <w:rsid w:val="006D0CF1"/>
    <w:rsid w:val="006D6D0B"/>
    <w:rsid w:val="006D73FF"/>
    <w:rsid w:val="00706EBC"/>
    <w:rsid w:val="00711AFA"/>
    <w:rsid w:val="007455F3"/>
    <w:rsid w:val="00746AEB"/>
    <w:rsid w:val="00753655"/>
    <w:rsid w:val="007621F3"/>
    <w:rsid w:val="007632DC"/>
    <w:rsid w:val="007658DF"/>
    <w:rsid w:val="00765CA8"/>
    <w:rsid w:val="00782D1E"/>
    <w:rsid w:val="0078559C"/>
    <w:rsid w:val="007C46C1"/>
    <w:rsid w:val="007D15D5"/>
    <w:rsid w:val="007D34E5"/>
    <w:rsid w:val="007D67AA"/>
    <w:rsid w:val="007D6807"/>
    <w:rsid w:val="00837738"/>
    <w:rsid w:val="00842A85"/>
    <w:rsid w:val="00853F4C"/>
    <w:rsid w:val="0085613A"/>
    <w:rsid w:val="00891D39"/>
    <w:rsid w:val="00893135"/>
    <w:rsid w:val="008A14AF"/>
    <w:rsid w:val="008C4045"/>
    <w:rsid w:val="008D601B"/>
    <w:rsid w:val="008E395A"/>
    <w:rsid w:val="008E775A"/>
    <w:rsid w:val="008F27B2"/>
    <w:rsid w:val="008F44F1"/>
    <w:rsid w:val="0090183C"/>
    <w:rsid w:val="009051E6"/>
    <w:rsid w:val="00920294"/>
    <w:rsid w:val="00921A91"/>
    <w:rsid w:val="00922549"/>
    <w:rsid w:val="00935A7A"/>
    <w:rsid w:val="00936DCA"/>
    <w:rsid w:val="00944550"/>
    <w:rsid w:val="00970024"/>
    <w:rsid w:val="009734DD"/>
    <w:rsid w:val="00973C33"/>
    <w:rsid w:val="00990E09"/>
    <w:rsid w:val="009C207A"/>
    <w:rsid w:val="00A05445"/>
    <w:rsid w:val="00A13290"/>
    <w:rsid w:val="00A16B55"/>
    <w:rsid w:val="00A203E7"/>
    <w:rsid w:val="00A2067F"/>
    <w:rsid w:val="00A25D4D"/>
    <w:rsid w:val="00A27E7E"/>
    <w:rsid w:val="00A4274F"/>
    <w:rsid w:val="00A673BA"/>
    <w:rsid w:val="00A73875"/>
    <w:rsid w:val="00A874C8"/>
    <w:rsid w:val="00A91A3E"/>
    <w:rsid w:val="00AA7935"/>
    <w:rsid w:val="00AB29A3"/>
    <w:rsid w:val="00AB5B22"/>
    <w:rsid w:val="00AC0C51"/>
    <w:rsid w:val="00AD4F01"/>
    <w:rsid w:val="00AD5394"/>
    <w:rsid w:val="00AE1DBD"/>
    <w:rsid w:val="00AE2818"/>
    <w:rsid w:val="00B014FE"/>
    <w:rsid w:val="00B0703F"/>
    <w:rsid w:val="00B4278A"/>
    <w:rsid w:val="00B70190"/>
    <w:rsid w:val="00B72CBE"/>
    <w:rsid w:val="00B86C18"/>
    <w:rsid w:val="00B930F5"/>
    <w:rsid w:val="00B973F0"/>
    <w:rsid w:val="00BA00A1"/>
    <w:rsid w:val="00BA6075"/>
    <w:rsid w:val="00BE1E00"/>
    <w:rsid w:val="00BE54A6"/>
    <w:rsid w:val="00BF585A"/>
    <w:rsid w:val="00BF599A"/>
    <w:rsid w:val="00BF7B6B"/>
    <w:rsid w:val="00C0319E"/>
    <w:rsid w:val="00C270BA"/>
    <w:rsid w:val="00C3036F"/>
    <w:rsid w:val="00C3240C"/>
    <w:rsid w:val="00C455A7"/>
    <w:rsid w:val="00C57F3D"/>
    <w:rsid w:val="00C66F73"/>
    <w:rsid w:val="00C7143F"/>
    <w:rsid w:val="00C75807"/>
    <w:rsid w:val="00C83D97"/>
    <w:rsid w:val="00C93AEA"/>
    <w:rsid w:val="00CB31F4"/>
    <w:rsid w:val="00CC6C2B"/>
    <w:rsid w:val="00CD6D3D"/>
    <w:rsid w:val="00CF072A"/>
    <w:rsid w:val="00D0092D"/>
    <w:rsid w:val="00D054B6"/>
    <w:rsid w:val="00D10A06"/>
    <w:rsid w:val="00D15898"/>
    <w:rsid w:val="00D20637"/>
    <w:rsid w:val="00D25CAA"/>
    <w:rsid w:val="00D52101"/>
    <w:rsid w:val="00DA1AFB"/>
    <w:rsid w:val="00DA4F56"/>
    <w:rsid w:val="00DA7B22"/>
    <w:rsid w:val="00DB0ACF"/>
    <w:rsid w:val="00DE7DC9"/>
    <w:rsid w:val="00E22DE3"/>
    <w:rsid w:val="00E4430C"/>
    <w:rsid w:val="00E52454"/>
    <w:rsid w:val="00E60BCE"/>
    <w:rsid w:val="00E7782C"/>
    <w:rsid w:val="00E77BA3"/>
    <w:rsid w:val="00E85C9D"/>
    <w:rsid w:val="00EB1906"/>
    <w:rsid w:val="00EB26A2"/>
    <w:rsid w:val="00EC7417"/>
    <w:rsid w:val="00ED0ED0"/>
    <w:rsid w:val="00EF1B36"/>
    <w:rsid w:val="00F133CB"/>
    <w:rsid w:val="00F7033B"/>
    <w:rsid w:val="00F773C1"/>
    <w:rsid w:val="00F86176"/>
    <w:rsid w:val="00FA1EC5"/>
    <w:rsid w:val="00FA6863"/>
    <w:rsid w:val="00FB1C73"/>
    <w:rsid w:val="00FC07E4"/>
    <w:rsid w:val="00FD6121"/>
    <w:rsid w:val="00FD7409"/>
    <w:rsid w:val="00FE0F6D"/>
    <w:rsid w:val="00FE10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D1BC6A2"/>
  <w15:docId w15:val="{3E3A7629-F30A-4D32-A2D0-8044A3597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57C1D"/>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70190"/>
    <w:pPr>
      <w:numPr>
        <w:numId w:val="31"/>
      </w:numPr>
      <w:tabs>
        <w:tab w:val="clear" w:pos="720"/>
        <w:tab w:val="num" w:pos="360"/>
      </w:tabs>
      <w:ind w:left="360" w:hanging="360"/>
    </w:pPr>
    <w:rPr>
      <w:b/>
    </w:rPr>
  </w:style>
  <w:style w:type="paragraph" w:customStyle="1" w:styleId="ChecklistLevel2">
    <w:name w:val="Checklist Level 2"/>
    <w:basedOn w:val="ChecklistLevel1"/>
    <w:rsid w:val="00DA7B22"/>
    <w:pPr>
      <w:numPr>
        <w:ilvl w:val="1"/>
      </w:numPr>
      <w:tabs>
        <w:tab w:val="clear" w:pos="1080"/>
        <w:tab w:val="left" w:pos="720"/>
      </w:tabs>
      <w:ind w:left="720"/>
    </w:pPr>
    <w:rPr>
      <w:b w:val="0"/>
    </w:rPr>
  </w:style>
  <w:style w:type="paragraph" w:customStyle="1" w:styleId="ChecklistLevel3">
    <w:name w:val="Checklist Level 3"/>
    <w:basedOn w:val="ChecklistLevel2"/>
    <w:rsid w:val="00B014FE"/>
    <w:pPr>
      <w:numPr>
        <w:ilvl w:val="2"/>
      </w:numPr>
      <w:tabs>
        <w:tab w:val="clear" w:pos="720"/>
        <w:tab w:val="clear" w:pos="2448"/>
        <w:tab w:val="left" w:pos="1728"/>
      </w:tabs>
      <w:ind w:left="1728"/>
    </w:pPr>
  </w:style>
  <w:style w:type="paragraph" w:customStyle="1" w:styleId="ChecklistLevel4">
    <w:name w:val="Checklist Level 4"/>
    <w:basedOn w:val="ChecklistLevel3"/>
    <w:rsid w:val="00B014FE"/>
    <w:pPr>
      <w:numPr>
        <w:ilvl w:val="3"/>
      </w:numPr>
      <w:tabs>
        <w:tab w:val="clear" w:pos="1728"/>
        <w:tab w:val="clear" w:pos="3744"/>
        <w:tab w:val="left" w:pos="3024"/>
      </w:tabs>
      <w:ind w:left="3024"/>
    </w:pPr>
  </w:style>
  <w:style w:type="character" w:customStyle="1" w:styleId="ChecklistLeader">
    <w:name w:val="Checklist Leader"/>
    <w:rsid w:val="004113B3"/>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link w:val="EndnoteTextChar"/>
    <w:uiPriority w:val="99"/>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Bullet1">
    <w:name w:val="Bullet 1"/>
    <w:basedOn w:val="Normal"/>
    <w:rsid w:val="007632DC"/>
    <w:pPr>
      <w:numPr>
        <w:numId w:val="33"/>
      </w:numPr>
      <w:tabs>
        <w:tab w:val="clear" w:pos="576"/>
      </w:tabs>
    </w:pPr>
    <w:rPr>
      <w:sz w:val="16"/>
      <w:szCs w:val="20"/>
    </w:rPr>
  </w:style>
  <w:style w:type="paragraph" w:customStyle="1" w:styleId="Bullet2">
    <w:name w:val="Bullet 2"/>
    <w:basedOn w:val="Bullet1"/>
    <w:rsid w:val="007632DC"/>
    <w:pPr>
      <w:numPr>
        <w:ilvl w:val="1"/>
      </w:numPr>
      <w:tabs>
        <w:tab w:val="clear" w:pos="864"/>
        <w:tab w:val="num" w:pos="360"/>
      </w:tabs>
    </w:pPr>
  </w:style>
  <w:style w:type="paragraph" w:customStyle="1" w:styleId="Bullet3">
    <w:name w:val="Bullet 3"/>
    <w:basedOn w:val="Bullet1"/>
    <w:rsid w:val="007632DC"/>
    <w:pPr>
      <w:numPr>
        <w:ilvl w:val="2"/>
      </w:numPr>
      <w:tabs>
        <w:tab w:val="clear" w:pos="1008"/>
        <w:tab w:val="num" w:pos="360"/>
      </w:tabs>
      <w:ind w:left="1037"/>
    </w:pPr>
  </w:style>
  <w:style w:type="paragraph" w:customStyle="1" w:styleId="Bullet4">
    <w:name w:val="Bullet 4"/>
    <w:basedOn w:val="Bullet1"/>
    <w:rsid w:val="007632DC"/>
    <w:pPr>
      <w:numPr>
        <w:ilvl w:val="3"/>
      </w:numPr>
      <w:tabs>
        <w:tab w:val="clear" w:pos="1224"/>
        <w:tab w:val="num" w:pos="360"/>
      </w:tabs>
      <w:ind w:left="1397"/>
    </w:pPr>
  </w:style>
  <w:style w:type="paragraph" w:customStyle="1" w:styleId="StatementLevel1">
    <w:name w:val="Statement Level 1"/>
    <w:basedOn w:val="ChecklistBasis"/>
    <w:link w:val="StatementLevel1Char"/>
    <w:rsid w:val="00B70190"/>
  </w:style>
  <w:style w:type="paragraph" w:customStyle="1" w:styleId="StatementLevel2">
    <w:name w:val="Statement Level 2"/>
    <w:basedOn w:val="StatementLevel1"/>
    <w:rsid w:val="00B70190"/>
    <w:pPr>
      <w:ind w:left="252"/>
    </w:pPr>
  </w:style>
  <w:style w:type="paragraph" w:customStyle="1" w:styleId="Yes-No">
    <w:name w:val="Yes-No"/>
    <w:basedOn w:val="StatementLevel1"/>
    <w:rsid w:val="00B70190"/>
    <w:pPr>
      <w:tabs>
        <w:tab w:val="left" w:pos="720"/>
      </w:tabs>
    </w:pPr>
    <w:rPr>
      <w:b/>
    </w:rPr>
  </w:style>
  <w:style w:type="character" w:customStyle="1" w:styleId="StatementLevel1Char">
    <w:name w:val="Statement Level 1 Char"/>
    <w:link w:val="StatementLevel1"/>
    <w:rsid w:val="00B70190"/>
    <w:rPr>
      <w:rFonts w:ascii="Arial Narrow" w:hAnsi="Arial Narrow"/>
      <w:szCs w:val="24"/>
      <w:lang w:val="en-US" w:eastAsia="en-US" w:bidi="ar-SA"/>
    </w:rPr>
  </w:style>
  <w:style w:type="paragraph" w:styleId="BalloonText">
    <w:name w:val="Balloon Text"/>
    <w:basedOn w:val="Normal"/>
    <w:semiHidden/>
    <w:rsid w:val="006D0CF1"/>
    <w:rPr>
      <w:rFonts w:ascii="Tahoma" w:hAnsi="Tahoma" w:cs="Tahoma"/>
      <w:sz w:val="16"/>
      <w:szCs w:val="16"/>
    </w:rPr>
  </w:style>
  <w:style w:type="paragraph" w:customStyle="1" w:styleId="SOPFooter">
    <w:name w:val="SOP Footer"/>
    <w:basedOn w:val="Normal"/>
    <w:rsid w:val="00534B1B"/>
    <w:pPr>
      <w:jc w:val="center"/>
    </w:pPr>
    <w:rPr>
      <w:rFonts w:ascii="Arial" w:hAnsi="Arial" w:cs="Tahoma"/>
      <w:sz w:val="16"/>
      <w:szCs w:val="20"/>
    </w:rPr>
  </w:style>
  <w:style w:type="character" w:customStyle="1" w:styleId="SOPLeader">
    <w:name w:val="SOP Leader"/>
    <w:rsid w:val="001D1446"/>
    <w:rPr>
      <w:rFonts w:ascii="Calibri" w:hAnsi="Calibri"/>
      <w:b/>
      <w:sz w:val="24"/>
    </w:rPr>
  </w:style>
  <w:style w:type="paragraph" w:customStyle="1" w:styleId="SOPName">
    <w:name w:val="SOP Name"/>
    <w:basedOn w:val="Normal"/>
    <w:rsid w:val="001D1446"/>
    <w:rPr>
      <w:rFonts w:ascii="Calibri" w:hAnsi="Calibri" w:cs="Tahoma"/>
      <w:szCs w:val="20"/>
    </w:rPr>
  </w:style>
  <w:style w:type="paragraph" w:customStyle="1" w:styleId="SOPTableHeader">
    <w:name w:val="SOP Table Header"/>
    <w:basedOn w:val="Normal"/>
    <w:rsid w:val="001D1446"/>
    <w:pPr>
      <w:jc w:val="center"/>
    </w:pPr>
    <w:rPr>
      <w:rFonts w:ascii="Calibri" w:hAnsi="Calibri" w:cs="Tahoma"/>
      <w:sz w:val="20"/>
      <w:szCs w:val="20"/>
    </w:rPr>
  </w:style>
  <w:style w:type="paragraph" w:customStyle="1" w:styleId="SOPTableEntry">
    <w:name w:val="SOP Table Entry"/>
    <w:basedOn w:val="SOPTableHeader"/>
    <w:rsid w:val="001D1446"/>
    <w:rPr>
      <w:sz w:val="18"/>
    </w:rPr>
  </w:style>
  <w:style w:type="character" w:customStyle="1" w:styleId="ChecklistBasisChar">
    <w:name w:val="Checklist Basis Char"/>
    <w:link w:val="ChecklistBasis"/>
    <w:rsid w:val="004A7BA3"/>
    <w:rPr>
      <w:rFonts w:ascii="Arial Narrow" w:hAnsi="Arial Narrow"/>
      <w:szCs w:val="24"/>
    </w:rPr>
  </w:style>
  <w:style w:type="character" w:customStyle="1" w:styleId="EndnoteTextChar">
    <w:name w:val="Endnote Text Char"/>
    <w:basedOn w:val="DefaultParagraphFont"/>
    <w:link w:val="EndnoteText"/>
    <w:uiPriority w:val="99"/>
    <w:semiHidden/>
    <w:rsid w:val="003245BC"/>
    <w:rPr>
      <w:sz w:val="18"/>
    </w:rPr>
  </w:style>
  <w:style w:type="character" w:styleId="EndnoteReference">
    <w:name w:val="endnote reference"/>
    <w:basedOn w:val="DefaultParagraphFont"/>
    <w:uiPriority w:val="99"/>
    <w:semiHidden/>
    <w:unhideWhenUsed/>
    <w:rsid w:val="003245B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https://www.fda.gov/media/88915/download"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0E7A70-87B1-4350-A403-72C1A4C09FBE}">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D4916B6C-985E-46FA-88A9-8D332B5114B3}">
  <ds:schemaRefs>
    <ds:schemaRef ds:uri="http://schemas.microsoft.com/sharepoint/v3/contenttype/forms"/>
  </ds:schemaRefs>
</ds:datastoreItem>
</file>

<file path=customXml/itemProps3.xml><?xml version="1.0" encoding="utf-8"?>
<ds:datastoreItem xmlns:ds="http://schemas.openxmlformats.org/officeDocument/2006/customXml" ds:itemID="{7BC0B740-06D3-4FE8-8695-F46779A78D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87957E2-F3FE-43FC-89AD-5701F0A8CD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342</Words>
  <Characters>1950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WORKSHEET: Short Form of Consent Documentation</vt:lpstr>
    </vt:vector>
  </TitlesOfParts>
  <Manager>Huron Consulting Group, Inc.</Manager>
  <Company>Huron Consulting Group, Inc.</Company>
  <LinksUpToDate>false</LinksUpToDate>
  <CharactersWithSpaces>2288</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Short Form of Consent Documentation</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12</cp:revision>
  <cp:lastPrinted>2008-12-23T18:33:00Z</cp:lastPrinted>
  <dcterms:created xsi:type="dcterms:W3CDTF">2018-02-09T19:56:00Z</dcterms:created>
  <dcterms:modified xsi:type="dcterms:W3CDTF">2025-08-12T14:49:00Z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210a3e23f43bb49148c01802384c9254191c4f4000b51dc158468dc4a99c4703</vt:lpwstr>
  </property>
  <property fmtid="{D5CDD505-2E9C-101B-9397-08002B2CF9AE}" pid="3" name="ContentTypeId">
    <vt:lpwstr>0x0101000D5258DE20CA7D49A25FA3F8C4A3AF5B</vt:lpwstr>
  </property>
</Properties>
</file>