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8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1"/>
        <w:gridCol w:w="1394"/>
        <w:gridCol w:w="7355"/>
      </w:tblGrid>
      <w:tr w:rsidR="00624FEC" w14:paraId="12346A21" w14:textId="77777777" w:rsidTr="00B7404C">
        <w:trPr>
          <w:cantSplit/>
        </w:trPr>
        <w:tc>
          <w:tcPr>
            <w:tcW w:w="11040" w:type="dxa"/>
            <w:gridSpan w:val="3"/>
            <w:shd w:val="clear" w:color="auto" w:fill="D9D9D9" w:themeFill="background1" w:themeFillShade="D9"/>
          </w:tcPr>
          <w:p w14:paraId="7EF9806E" w14:textId="77777777" w:rsidR="00D76A70" w:rsidRDefault="00D76A70" w:rsidP="00D76A70">
            <w:pPr>
              <w:pStyle w:val="ChecklistBasis"/>
              <w:rPr>
                <w:sz w:val="24"/>
              </w:rPr>
            </w:pPr>
            <w:r w:rsidRPr="00586958">
              <w:rPr>
                <w:b/>
                <w:bCs/>
                <w:sz w:val="24"/>
              </w:rPr>
              <w:t>Purpose:</w:t>
            </w:r>
            <w:r>
              <w:rPr>
                <w:sz w:val="24"/>
              </w:rPr>
              <w:t xml:space="preserve"> </w:t>
            </w:r>
            <w:r w:rsidRPr="76AC013B">
              <w:rPr>
                <w:sz w:val="24"/>
              </w:rPr>
              <w:t>The purpose of this checklist is</w:t>
            </w:r>
            <w:r w:rsidRPr="00586958">
              <w:rPr>
                <w:sz w:val="24"/>
              </w:rPr>
              <w:t xml:space="preserve"> allow Investigators/study teams to conduct a quality improvement self-assessment of their research study specific to information regarding data reviews, registries, and specimen collection and retention. This checklist is supplemental to the </w:t>
            </w:r>
            <w:hyperlink r:id="rId11" w:anchor=":~:text=HRP%2D430%20%2D%20CHECKLIST%20Post%20Approval%20Monitoring%3A%20Human%20Research" w:history="1">
              <w:r w:rsidRPr="002468E4">
                <w:rPr>
                  <w:rStyle w:val="Hyperlink"/>
                  <w:sz w:val="24"/>
                </w:rPr>
                <w:t xml:space="preserve">Post Approval Monitoring: </w:t>
              </w:r>
              <w:r w:rsidRPr="00586958">
                <w:rPr>
                  <w:rStyle w:val="Hyperlink"/>
                  <w:sz w:val="24"/>
                </w:rPr>
                <w:t>Human Research</w:t>
              </w:r>
              <w:r w:rsidRPr="002468E4">
                <w:rPr>
                  <w:rStyle w:val="Hyperlink"/>
                  <w:sz w:val="24"/>
                </w:rPr>
                <w:t xml:space="preserve"> Checklist</w:t>
              </w:r>
              <w:r w:rsidRPr="00586958">
                <w:rPr>
                  <w:rStyle w:val="Hyperlink"/>
                  <w:sz w:val="24"/>
                </w:rPr>
                <w:t xml:space="preserve"> (HRP-430)</w:t>
              </w:r>
            </w:hyperlink>
            <w:r w:rsidRPr="00586958">
              <w:rPr>
                <w:sz w:val="24"/>
              </w:rPr>
              <w:t xml:space="preserve"> and should be completed in tandem. This checklist is also indicative of what the Northwestern IRB compliance team would expect to see when performing </w:t>
            </w:r>
            <w:r>
              <w:rPr>
                <w:sz w:val="24"/>
              </w:rPr>
              <w:t xml:space="preserve">a </w:t>
            </w:r>
            <w:hyperlink r:id="rId12" w:anchor=":~:text=IRB%20Compliance%20Conducted%20Reviews%20(In%2DPerson%20Visit%20or%20Virtual%20Review)" w:history="1">
              <w:r w:rsidRPr="00F6432F">
                <w:rPr>
                  <w:rStyle w:val="Hyperlink"/>
                  <w:sz w:val="24"/>
                </w:rPr>
                <w:t>compliance conducted review</w:t>
              </w:r>
            </w:hyperlink>
            <w:r>
              <w:rPr>
                <w:sz w:val="24"/>
              </w:rPr>
              <w:t>.</w:t>
            </w:r>
          </w:p>
          <w:p w14:paraId="44C0FA4A" w14:textId="77777777" w:rsidR="00D76A70" w:rsidRPr="00C95722" w:rsidRDefault="00D76A70" w:rsidP="00D76A70">
            <w:pPr>
              <w:pStyle w:val="ChecklistBasis"/>
              <w:rPr>
                <w:sz w:val="24"/>
                <w:szCs w:val="22"/>
              </w:rPr>
            </w:pPr>
          </w:p>
          <w:p w14:paraId="3A4ECC50" w14:textId="77777777" w:rsidR="00D76A70" w:rsidRDefault="00D76A70" w:rsidP="00D76A70">
            <w:pPr>
              <w:pStyle w:val="ChecklistBasis"/>
              <w:rPr>
                <w:rFonts w:eastAsiaTheme="minorEastAsia"/>
                <w:sz w:val="24"/>
              </w:rPr>
            </w:pPr>
            <w:r w:rsidRPr="336A583C">
              <w:rPr>
                <w:rFonts w:eastAsiaTheme="minorEastAsia"/>
                <w:b/>
                <w:bCs/>
                <w:sz w:val="24"/>
              </w:rPr>
              <w:t>Instructions:</w:t>
            </w:r>
            <w:r w:rsidRPr="336A583C">
              <w:rPr>
                <w:rFonts w:eastAsiaTheme="minorEastAsia"/>
                <w:sz w:val="24"/>
              </w:rPr>
              <w:t xml:space="preserve"> Please complete the </w:t>
            </w:r>
            <w:commentRangeStart w:id="0"/>
            <w:commentRangeStart w:id="1"/>
            <w:r>
              <w:rPr>
                <w:rFonts w:eastAsiaTheme="minorEastAsia"/>
                <w:sz w:val="24"/>
              </w:rPr>
              <w:t xml:space="preserve">applicable </w:t>
            </w:r>
            <w:r w:rsidRPr="336A583C">
              <w:rPr>
                <w:rFonts w:eastAsiaTheme="minorEastAsia"/>
                <w:sz w:val="24"/>
              </w:rPr>
              <w:t>section(s) of th</w:t>
            </w:r>
            <w:r>
              <w:rPr>
                <w:rFonts w:eastAsiaTheme="minorEastAsia"/>
                <w:sz w:val="24"/>
              </w:rPr>
              <w:t>is</w:t>
            </w:r>
            <w:r w:rsidRPr="336A583C">
              <w:rPr>
                <w:rFonts w:eastAsiaTheme="minorEastAsia"/>
                <w:sz w:val="24"/>
              </w:rPr>
              <w:t xml:space="preserve"> checklist. If your answers to the questions are "no</w:t>
            </w:r>
            <w:r>
              <w:rPr>
                <w:rFonts w:eastAsiaTheme="minorEastAsia"/>
                <w:sz w:val="24"/>
              </w:rPr>
              <w:t>,</w:t>
            </w:r>
            <w:r w:rsidRPr="336A583C">
              <w:rPr>
                <w:rFonts w:eastAsiaTheme="minorEastAsia"/>
                <w:sz w:val="24"/>
              </w:rPr>
              <w:t xml:space="preserve">" please provide a brief description in the comments area of each section. </w:t>
            </w:r>
            <w:r>
              <w:rPr>
                <w:rFonts w:eastAsiaTheme="minorEastAsia"/>
                <w:sz w:val="24"/>
              </w:rPr>
              <w:t>I</w:t>
            </w:r>
            <w:r w:rsidRPr="336A583C">
              <w:rPr>
                <w:rFonts w:eastAsiaTheme="minorEastAsia"/>
                <w:sz w:val="24"/>
              </w:rPr>
              <w:t xml:space="preserve">f </w:t>
            </w:r>
            <w:r>
              <w:rPr>
                <w:rFonts w:eastAsiaTheme="minorEastAsia"/>
                <w:sz w:val="24"/>
              </w:rPr>
              <w:t xml:space="preserve">you selected </w:t>
            </w:r>
            <w:r w:rsidRPr="336A583C">
              <w:rPr>
                <w:rFonts w:eastAsiaTheme="minorEastAsia"/>
                <w:sz w:val="24"/>
              </w:rPr>
              <w:t xml:space="preserve">"n/a" and you feel that </w:t>
            </w:r>
            <w:r>
              <w:rPr>
                <w:rFonts w:eastAsiaTheme="minorEastAsia"/>
                <w:sz w:val="24"/>
              </w:rPr>
              <w:t>you want to explain your response</w:t>
            </w:r>
            <w:r w:rsidRPr="336A583C">
              <w:rPr>
                <w:rFonts w:eastAsiaTheme="minorEastAsia"/>
                <w:sz w:val="24"/>
              </w:rPr>
              <w:t xml:space="preserve">, please address </w:t>
            </w:r>
            <w:r>
              <w:rPr>
                <w:rFonts w:eastAsiaTheme="minorEastAsia"/>
                <w:sz w:val="24"/>
              </w:rPr>
              <w:t>it</w:t>
            </w:r>
            <w:r w:rsidRPr="336A583C">
              <w:rPr>
                <w:rFonts w:eastAsiaTheme="minorEastAsia"/>
                <w:sz w:val="24"/>
              </w:rPr>
              <w:t xml:space="preserve"> in the comments area found in each section. </w:t>
            </w:r>
          </w:p>
          <w:p w14:paraId="7C00F452" w14:textId="77777777" w:rsidR="00D76A70" w:rsidRPr="00586958" w:rsidRDefault="00D76A70" w:rsidP="00D76A70">
            <w:pPr>
              <w:pStyle w:val="ChecklistBasis"/>
              <w:rPr>
                <w:rFonts w:eastAsia="Arial Narrow" w:cs="Arial Narrow"/>
                <w:sz w:val="24"/>
              </w:rPr>
            </w:pPr>
          </w:p>
          <w:p w14:paraId="4BA9F722" w14:textId="77777777" w:rsidR="00D76A70" w:rsidRDefault="00D76A70" w:rsidP="00D76A70">
            <w:pPr>
              <w:pStyle w:val="ChecklistBasis"/>
              <w:rPr>
                <w:rFonts w:eastAsia="Arial Narrow" w:cs="Arial Narrow"/>
                <w:sz w:val="24"/>
              </w:rPr>
            </w:pPr>
            <w:r w:rsidRPr="00021209">
              <w:rPr>
                <w:rFonts w:eastAsiaTheme="minorEastAsia"/>
                <w:b/>
                <w:bCs/>
                <w:sz w:val="24"/>
              </w:rPr>
              <w:t>eIRB+ does not serve as an electronic version of your study file</w:t>
            </w:r>
            <w:r>
              <w:rPr>
                <w:rFonts w:eastAsiaTheme="minorEastAsia"/>
                <w:b/>
                <w:bCs/>
                <w:sz w:val="24"/>
              </w:rPr>
              <w:t>.</w:t>
            </w:r>
            <w:r w:rsidRPr="336A583C">
              <w:rPr>
                <w:rFonts w:eastAsiaTheme="minorEastAsia"/>
                <w:sz w:val="24"/>
              </w:rPr>
              <w:t xml:space="preserve"> </w:t>
            </w:r>
            <w:commentRangeEnd w:id="0"/>
            <w:r w:rsidRPr="336A583C">
              <w:rPr>
                <w:rStyle w:val="CommentReference"/>
                <w:rFonts w:eastAsiaTheme="minorEastAsia"/>
                <w:sz w:val="24"/>
                <w:szCs w:val="24"/>
              </w:rPr>
              <w:commentReference w:id="0"/>
            </w:r>
            <w:commentRangeEnd w:id="1"/>
            <w:r w:rsidRPr="336A583C">
              <w:rPr>
                <w:rStyle w:val="CommentReference"/>
                <w:rFonts w:eastAsiaTheme="minorEastAsia"/>
                <w:sz w:val="24"/>
                <w:szCs w:val="24"/>
              </w:rPr>
              <w:commentReference w:id="1"/>
            </w:r>
            <w:r w:rsidRPr="336A583C">
              <w:rPr>
                <w:rFonts w:eastAsiaTheme="minorEastAsia"/>
                <w:sz w:val="24"/>
              </w:rPr>
              <w:t xml:space="preserve">The study file/research record (where you keep all the documents related to your study) should be centralized and </w:t>
            </w:r>
            <w:r>
              <w:rPr>
                <w:rFonts w:eastAsiaTheme="minorEastAsia"/>
                <w:sz w:val="24"/>
              </w:rPr>
              <w:t xml:space="preserve">preferably </w:t>
            </w:r>
            <w:r w:rsidRPr="336A583C">
              <w:rPr>
                <w:rFonts w:eastAsiaTheme="minorEastAsia"/>
                <w:sz w:val="24"/>
              </w:rPr>
              <w:t>maintained within an electronic format (</w:t>
            </w:r>
            <w:r>
              <w:rPr>
                <w:rFonts w:eastAsiaTheme="minorEastAsia"/>
                <w:sz w:val="24"/>
              </w:rPr>
              <w:t xml:space="preserve">e.g., </w:t>
            </w:r>
            <w:r w:rsidRPr="336A583C">
              <w:rPr>
                <w:rFonts w:eastAsiaTheme="minorEastAsia"/>
                <w:sz w:val="24"/>
              </w:rPr>
              <w:t xml:space="preserve">saved </w:t>
            </w:r>
            <w:r>
              <w:rPr>
                <w:rFonts w:eastAsiaTheme="minorEastAsia"/>
                <w:sz w:val="24"/>
              </w:rPr>
              <w:t>PDF</w:t>
            </w:r>
            <w:r w:rsidRPr="336A583C">
              <w:rPr>
                <w:rFonts w:eastAsiaTheme="minorEastAsia"/>
                <w:sz w:val="24"/>
              </w:rPr>
              <w:t xml:space="preserve">s and </w:t>
            </w:r>
            <w:r>
              <w:rPr>
                <w:rFonts w:eastAsiaTheme="minorEastAsia"/>
                <w:sz w:val="24"/>
              </w:rPr>
              <w:t>W</w:t>
            </w:r>
            <w:r w:rsidRPr="336A583C">
              <w:rPr>
                <w:rFonts w:eastAsiaTheme="minorEastAsia"/>
                <w:sz w:val="24"/>
              </w:rPr>
              <w:t>ord/</w:t>
            </w:r>
            <w:r>
              <w:rPr>
                <w:rFonts w:eastAsiaTheme="minorEastAsia"/>
                <w:sz w:val="24"/>
              </w:rPr>
              <w:t>E</w:t>
            </w:r>
            <w:r w:rsidRPr="336A583C">
              <w:rPr>
                <w:rFonts w:eastAsiaTheme="minorEastAsia"/>
                <w:sz w:val="24"/>
              </w:rPr>
              <w:t>xcel documents)</w:t>
            </w:r>
            <w:r>
              <w:rPr>
                <w:rFonts w:eastAsiaTheme="minorEastAsia"/>
                <w:sz w:val="24"/>
              </w:rPr>
              <w:t>. Alternatively, you may use</w:t>
            </w:r>
            <w:r w:rsidRPr="336A583C">
              <w:rPr>
                <w:rFonts w:eastAsiaTheme="minorEastAsia"/>
                <w:sz w:val="24"/>
              </w:rPr>
              <w:t xml:space="preserve"> a</w:t>
            </w:r>
            <w:r>
              <w:rPr>
                <w:rFonts w:eastAsiaTheme="minorEastAsia"/>
                <w:sz w:val="24"/>
              </w:rPr>
              <w:t xml:space="preserve"> physical</w:t>
            </w:r>
            <w:r w:rsidRPr="336A583C">
              <w:rPr>
                <w:rFonts w:eastAsiaTheme="minorEastAsia"/>
                <w:sz w:val="24"/>
              </w:rPr>
              <w:t xml:space="preserve"> binder (</w:t>
            </w:r>
            <w:r>
              <w:rPr>
                <w:rFonts w:eastAsiaTheme="minorEastAsia"/>
                <w:sz w:val="24"/>
              </w:rPr>
              <w:t xml:space="preserve">e.g., </w:t>
            </w:r>
            <w:r w:rsidRPr="336A583C">
              <w:rPr>
                <w:rFonts w:eastAsiaTheme="minorEastAsia"/>
                <w:sz w:val="24"/>
              </w:rPr>
              <w:t xml:space="preserve">printed paper copies stored in a three-ring binder). </w:t>
            </w:r>
          </w:p>
          <w:p w14:paraId="788D254E" w14:textId="77777777" w:rsidR="00624FEC" w:rsidRPr="00B6451C" w:rsidRDefault="00624FEC" w:rsidP="00B7404C">
            <w:pPr>
              <w:pStyle w:val="ChecklistBasis"/>
              <w:rPr>
                <w:sz w:val="24"/>
              </w:rPr>
            </w:pPr>
          </w:p>
          <w:p w14:paraId="59DD19D2" w14:textId="77777777" w:rsidR="00624FEC" w:rsidRPr="00B6451C" w:rsidRDefault="00624FEC" w:rsidP="00B7404C">
            <w:pPr>
              <w:pStyle w:val="ChecklistBasis"/>
            </w:pPr>
            <w:r w:rsidRPr="76AC013B">
              <w:rPr>
                <w:rFonts w:eastAsiaTheme="minorEastAsia"/>
                <w:sz w:val="24"/>
              </w:rPr>
              <w:t xml:space="preserve">Please email </w:t>
            </w:r>
            <w:hyperlink r:id="rId17">
              <w:r w:rsidRPr="76AC013B">
                <w:rPr>
                  <w:rStyle w:val="Hyperlink"/>
                  <w:rFonts w:eastAsiaTheme="minorEastAsia"/>
                  <w:sz w:val="24"/>
                </w:rPr>
                <w:t>irbcompliance@northwestern.edu</w:t>
              </w:r>
            </w:hyperlink>
            <w:r w:rsidRPr="76AC013B">
              <w:rPr>
                <w:rFonts w:eastAsiaTheme="minorEastAsia"/>
                <w:sz w:val="24"/>
              </w:rPr>
              <w:t xml:space="preserve"> if you have any questions.</w:t>
            </w:r>
          </w:p>
        </w:tc>
      </w:tr>
      <w:tr w:rsidR="00624FEC" w:rsidRPr="00744F5E" w14:paraId="22BC6E6A" w14:textId="77777777" w:rsidTr="00B7404C">
        <w:trPr>
          <w:cantSplit/>
        </w:trPr>
        <w:tc>
          <w:tcPr>
            <w:tcW w:w="11040" w:type="dxa"/>
            <w:gridSpan w:val="3"/>
            <w:shd w:val="clear" w:color="auto" w:fill="000000" w:themeFill="text1"/>
          </w:tcPr>
          <w:p w14:paraId="7FD8297C" w14:textId="77777777" w:rsidR="00624FEC" w:rsidRPr="00A45FA3" w:rsidRDefault="00624FEC" w:rsidP="00B7404C">
            <w:pPr>
              <w:jc w:val="center"/>
              <w:rPr>
                <w:rStyle w:val="ChecklistLeader"/>
              </w:rPr>
            </w:pPr>
            <w:r w:rsidRPr="309BB7C7">
              <w:rPr>
                <w:rStyle w:val="ChecklistLeader"/>
              </w:rPr>
              <w:t xml:space="preserve">Data Review, Registries, or </w:t>
            </w:r>
            <w:r>
              <w:rPr>
                <w:rStyle w:val="ChecklistLeader"/>
              </w:rPr>
              <w:t>Specimen</w:t>
            </w:r>
            <w:r w:rsidRPr="309BB7C7">
              <w:rPr>
                <w:rStyle w:val="ChecklistLeader"/>
              </w:rPr>
              <w:t xml:space="preserve"> Collection</w:t>
            </w:r>
          </w:p>
        </w:tc>
      </w:tr>
      <w:tr w:rsidR="00624FEC" w:rsidRPr="000A7F87" w14:paraId="285F4E46" w14:textId="77777777" w:rsidTr="00B7404C">
        <w:trPr>
          <w:cantSplit/>
          <w:trHeight w:hRule="exact" w:val="72"/>
        </w:trPr>
        <w:tc>
          <w:tcPr>
            <w:tcW w:w="11040" w:type="dxa"/>
            <w:gridSpan w:val="3"/>
            <w:shd w:val="clear" w:color="auto" w:fill="000000" w:themeFill="text1"/>
          </w:tcPr>
          <w:p w14:paraId="31E48F6E" w14:textId="77777777" w:rsidR="00624FEC" w:rsidRPr="000A7F87" w:rsidRDefault="00624FEC" w:rsidP="00B7404C"/>
        </w:tc>
      </w:tr>
      <w:tr w:rsidR="00624FEC" w:rsidRPr="007077A0" w14:paraId="1EA3AE8F" w14:textId="77777777" w:rsidTr="00B7404C">
        <w:trPr>
          <w:cantSplit/>
        </w:trPr>
        <w:tc>
          <w:tcPr>
            <w:tcW w:w="3685" w:type="dxa"/>
            <w:gridSpan w:val="2"/>
            <w:vAlign w:val="center"/>
          </w:tcPr>
          <w:p w14:paraId="6B4A88B4" w14:textId="77777777" w:rsidR="00624FEC" w:rsidRDefault="00624FEC" w:rsidP="00B7404C">
            <w:pPr>
              <w:pStyle w:val="ChecklistBasis"/>
              <w:jc w:val="right"/>
              <w:rPr>
                <w:b/>
                <w:sz w:val="24"/>
              </w:rPr>
            </w:pPr>
            <w:r w:rsidRPr="000A7F87">
              <w:rPr>
                <w:rStyle w:val="ChecklistLeader"/>
              </w:rPr>
              <w:t>Principal Investigator</w:t>
            </w:r>
          </w:p>
        </w:tc>
        <w:tc>
          <w:tcPr>
            <w:tcW w:w="7355" w:type="dxa"/>
            <w:vAlign w:val="center"/>
          </w:tcPr>
          <w:p w14:paraId="256B40DA" w14:textId="77777777" w:rsidR="00624FEC" w:rsidRDefault="00624FEC" w:rsidP="00B7404C">
            <w:pPr>
              <w:pStyle w:val="ChecklistBasis"/>
              <w:rPr>
                <w:b/>
                <w:sz w:val="24"/>
              </w:rPr>
            </w:pP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p>
        </w:tc>
      </w:tr>
      <w:tr w:rsidR="00624FEC" w:rsidRPr="007077A0" w14:paraId="564C1FF2" w14:textId="77777777" w:rsidTr="00B7404C">
        <w:trPr>
          <w:cantSplit/>
        </w:trPr>
        <w:tc>
          <w:tcPr>
            <w:tcW w:w="3685" w:type="dxa"/>
            <w:gridSpan w:val="2"/>
            <w:vAlign w:val="center"/>
          </w:tcPr>
          <w:p w14:paraId="086C62BE" w14:textId="77777777" w:rsidR="00624FEC" w:rsidRDefault="00624FEC" w:rsidP="00B7404C">
            <w:pPr>
              <w:pStyle w:val="ChecklistBasis"/>
              <w:jc w:val="right"/>
              <w:rPr>
                <w:b/>
                <w:sz w:val="24"/>
              </w:rPr>
            </w:pPr>
            <w:r>
              <w:rPr>
                <w:rStyle w:val="ChecklistLeader"/>
              </w:rPr>
              <w:t>STU Number</w:t>
            </w:r>
          </w:p>
        </w:tc>
        <w:tc>
          <w:tcPr>
            <w:tcW w:w="7355" w:type="dxa"/>
            <w:vAlign w:val="center"/>
          </w:tcPr>
          <w:p w14:paraId="4114CEBE" w14:textId="77777777" w:rsidR="00624FEC" w:rsidRDefault="00624FEC" w:rsidP="00B7404C">
            <w:pPr>
              <w:pStyle w:val="ChecklistBasis"/>
              <w:rPr>
                <w:b/>
                <w:sz w:val="24"/>
              </w:rPr>
            </w:pPr>
            <w:r w:rsidRPr="00237652">
              <w:rPr>
                <w:b/>
                <w:bCs/>
                <w:color w:val="2B579A"/>
                <w:shd w:val="clear" w:color="auto" w:fill="E6E6E6"/>
              </w:rPr>
              <w:fldChar w:fldCharType="begin">
                <w:ffData>
                  <w:name w:val=""/>
                  <w:enabled/>
                  <w:calcOnExit w:val="0"/>
                  <w:textInput/>
                </w:ffData>
              </w:fldChar>
            </w:r>
            <w:r w:rsidRPr="00237652">
              <w:rPr>
                <w:b/>
                <w:bCs/>
              </w:rPr>
              <w:instrText xml:space="preserve"> FORMTEXT </w:instrText>
            </w:r>
            <w:r w:rsidRPr="00237652">
              <w:rPr>
                <w:b/>
                <w:bCs/>
                <w:color w:val="2B579A"/>
                <w:shd w:val="clear" w:color="auto" w:fill="E6E6E6"/>
              </w:rPr>
            </w:r>
            <w:r w:rsidRPr="00237652">
              <w:rPr>
                <w:b/>
                <w:bCs/>
                <w:color w:val="2B579A"/>
                <w:shd w:val="clear" w:color="auto" w:fill="E6E6E6"/>
              </w:rPr>
              <w:fldChar w:fldCharType="separate"/>
            </w:r>
            <w:r w:rsidRPr="00237652">
              <w:rPr>
                <w:b/>
                <w:bCs/>
                <w:noProof/>
              </w:rPr>
              <w:t> </w:t>
            </w:r>
            <w:r w:rsidRPr="00237652">
              <w:rPr>
                <w:b/>
                <w:bCs/>
                <w:noProof/>
              </w:rPr>
              <w:t> </w:t>
            </w:r>
            <w:r w:rsidRPr="00237652">
              <w:rPr>
                <w:b/>
                <w:bCs/>
                <w:noProof/>
              </w:rPr>
              <w:t> </w:t>
            </w:r>
            <w:r w:rsidRPr="00237652">
              <w:rPr>
                <w:b/>
                <w:bCs/>
                <w:noProof/>
              </w:rPr>
              <w:t> </w:t>
            </w:r>
            <w:r w:rsidRPr="00237652">
              <w:rPr>
                <w:b/>
                <w:bCs/>
                <w:noProof/>
              </w:rPr>
              <w:t> </w:t>
            </w:r>
            <w:r w:rsidRPr="00237652">
              <w:rPr>
                <w:b/>
                <w:bCs/>
                <w:color w:val="2B579A"/>
                <w:shd w:val="clear" w:color="auto" w:fill="E6E6E6"/>
              </w:rPr>
              <w:fldChar w:fldCharType="end"/>
            </w:r>
          </w:p>
        </w:tc>
      </w:tr>
      <w:tr w:rsidR="00624FEC" w:rsidRPr="007077A0" w14:paraId="074467CB" w14:textId="77777777" w:rsidTr="00B7404C">
        <w:trPr>
          <w:cantSplit/>
        </w:trPr>
        <w:tc>
          <w:tcPr>
            <w:tcW w:w="3685" w:type="dxa"/>
            <w:gridSpan w:val="2"/>
            <w:vAlign w:val="center"/>
          </w:tcPr>
          <w:p w14:paraId="41726759" w14:textId="77777777" w:rsidR="00624FEC" w:rsidRDefault="00624FEC" w:rsidP="00B7404C">
            <w:pPr>
              <w:pStyle w:val="ChecklistBasis"/>
              <w:jc w:val="right"/>
              <w:rPr>
                <w:b/>
                <w:sz w:val="24"/>
              </w:rPr>
            </w:pPr>
            <w:r w:rsidRPr="000A7F87">
              <w:rPr>
                <w:rStyle w:val="ChecklistLeader"/>
              </w:rPr>
              <w:t>Name of Person Completing Checklist</w:t>
            </w:r>
          </w:p>
        </w:tc>
        <w:tc>
          <w:tcPr>
            <w:tcW w:w="7355" w:type="dxa"/>
            <w:vAlign w:val="center"/>
          </w:tcPr>
          <w:p w14:paraId="5CF39267" w14:textId="77777777" w:rsidR="00624FEC" w:rsidRDefault="00624FEC" w:rsidP="00B7404C">
            <w:pPr>
              <w:pStyle w:val="ChecklistBasis"/>
              <w:rPr>
                <w:b/>
                <w:sz w:val="24"/>
              </w:rPr>
            </w:pP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p>
        </w:tc>
      </w:tr>
      <w:tr w:rsidR="00624FEC" w:rsidRPr="007077A0" w14:paraId="1AA24373" w14:textId="77777777" w:rsidTr="00B7404C">
        <w:trPr>
          <w:cantSplit/>
        </w:trPr>
        <w:tc>
          <w:tcPr>
            <w:tcW w:w="3685" w:type="dxa"/>
            <w:gridSpan w:val="2"/>
            <w:vAlign w:val="center"/>
          </w:tcPr>
          <w:p w14:paraId="664E7936" w14:textId="77777777" w:rsidR="00624FEC" w:rsidRDefault="00624FEC" w:rsidP="00B7404C">
            <w:pPr>
              <w:pStyle w:val="ChecklistBasis"/>
              <w:jc w:val="right"/>
              <w:rPr>
                <w:b/>
                <w:sz w:val="24"/>
              </w:rPr>
            </w:pPr>
            <w:r w:rsidRPr="000A7F87">
              <w:rPr>
                <w:rStyle w:val="ChecklistLeader"/>
              </w:rPr>
              <w:t xml:space="preserve">Date </w:t>
            </w:r>
            <w:r>
              <w:rPr>
                <w:rStyle w:val="ChecklistLeader"/>
              </w:rPr>
              <w:t xml:space="preserve">Checklist </w:t>
            </w:r>
            <w:r w:rsidRPr="000A7F87">
              <w:rPr>
                <w:rStyle w:val="ChecklistLeader"/>
              </w:rPr>
              <w:t>Completed</w:t>
            </w:r>
          </w:p>
        </w:tc>
        <w:tc>
          <w:tcPr>
            <w:tcW w:w="7355" w:type="dxa"/>
            <w:vAlign w:val="center"/>
          </w:tcPr>
          <w:p w14:paraId="6B8CFBBC" w14:textId="77777777" w:rsidR="00624FEC" w:rsidRDefault="00624FEC" w:rsidP="00B7404C">
            <w:pPr>
              <w:pStyle w:val="ChecklistBasis"/>
              <w:rPr>
                <w:b/>
                <w:sz w:val="24"/>
              </w:rPr>
            </w:pP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p>
        </w:tc>
      </w:tr>
      <w:tr w:rsidR="00624FEC" w:rsidRPr="007077A0" w14:paraId="1B16DD37" w14:textId="77777777" w:rsidTr="00B7404C">
        <w:trPr>
          <w:cantSplit/>
        </w:trPr>
        <w:tc>
          <w:tcPr>
            <w:tcW w:w="11040" w:type="dxa"/>
            <w:gridSpan w:val="3"/>
            <w:tcBorders>
              <w:top w:val="single" w:sz="18" w:space="0" w:color="auto"/>
              <w:bottom w:val="single" w:sz="4" w:space="0" w:color="auto"/>
            </w:tcBorders>
            <w:shd w:val="clear" w:color="auto" w:fill="D9D9D9" w:themeFill="background1" w:themeFillShade="D9"/>
          </w:tcPr>
          <w:p w14:paraId="6E066672" w14:textId="0600EDA8" w:rsidR="00D76A70" w:rsidRDefault="00624FEC" w:rsidP="00B7404C">
            <w:pPr>
              <w:pStyle w:val="ChecklistBasis"/>
              <w:ind w:left="360" w:hanging="360"/>
              <w:rPr>
                <w:sz w:val="24"/>
              </w:rPr>
            </w:pPr>
            <w:r w:rsidRPr="309BB7C7">
              <w:rPr>
                <w:b/>
                <w:bCs/>
                <w:sz w:val="24"/>
              </w:rPr>
              <w:t>1   Data Review:</w:t>
            </w:r>
            <w:r w:rsidRPr="0025243E">
              <w:rPr>
                <w:sz w:val="22"/>
                <w:szCs w:val="22"/>
              </w:rPr>
              <w:t xml:space="preserve"> </w:t>
            </w:r>
            <w:r w:rsidR="00D76A70">
              <w:rPr>
                <w:sz w:val="24"/>
              </w:rPr>
              <w:t>T</w:t>
            </w:r>
            <w:r w:rsidR="00D76A70" w:rsidRPr="00586958">
              <w:rPr>
                <w:sz w:val="24"/>
              </w:rPr>
              <w:t xml:space="preserve">he examination, collection, or analysis of data specifically for </w:t>
            </w:r>
            <w:r w:rsidR="00D76A70">
              <w:rPr>
                <w:sz w:val="24"/>
              </w:rPr>
              <w:t>research</w:t>
            </w:r>
            <w:r w:rsidR="00D76A70" w:rsidRPr="00586958">
              <w:rPr>
                <w:sz w:val="24"/>
              </w:rPr>
              <w:t xml:space="preserve">. </w:t>
            </w:r>
            <w:r w:rsidR="00D76A70">
              <w:rPr>
                <w:sz w:val="24"/>
              </w:rPr>
              <w:t xml:space="preserve">The following are examples of common sources of </w:t>
            </w:r>
            <w:r w:rsidR="00D76A70" w:rsidRPr="00586958">
              <w:rPr>
                <w:sz w:val="24"/>
              </w:rPr>
              <w:t xml:space="preserve">previously collected data </w:t>
            </w:r>
            <w:r w:rsidR="00D76A70">
              <w:rPr>
                <w:sz w:val="24"/>
              </w:rPr>
              <w:t>for use in research: data collected in other or</w:t>
            </w:r>
            <w:r w:rsidR="00D76A70" w:rsidRPr="00586958">
              <w:rPr>
                <w:sz w:val="24"/>
              </w:rPr>
              <w:t xml:space="preserve"> prior research studies, medical records, </w:t>
            </w:r>
            <w:r w:rsidR="00D76A70">
              <w:rPr>
                <w:sz w:val="24"/>
              </w:rPr>
              <w:t xml:space="preserve">and </w:t>
            </w:r>
            <w:r w:rsidR="00D76A70" w:rsidRPr="00586958">
              <w:rPr>
                <w:sz w:val="24"/>
              </w:rPr>
              <w:t>student education</w:t>
            </w:r>
            <w:r w:rsidR="00D76A70">
              <w:rPr>
                <w:sz w:val="24"/>
              </w:rPr>
              <w:t xml:space="preserve"> records.</w:t>
            </w:r>
          </w:p>
          <w:p w14:paraId="4079E764" w14:textId="77777777" w:rsidR="00D76A70" w:rsidRDefault="00D76A70" w:rsidP="00B7404C">
            <w:pPr>
              <w:pStyle w:val="ChecklistBasis"/>
              <w:ind w:left="360" w:hanging="360"/>
              <w:rPr>
                <w:sz w:val="22"/>
                <w:szCs w:val="22"/>
              </w:rPr>
            </w:pPr>
          </w:p>
          <w:p w14:paraId="5E0258D5" w14:textId="4DB32E5C" w:rsidR="00624FEC" w:rsidRPr="007077A0" w:rsidRDefault="00624FEC" w:rsidP="00D76A70">
            <w:pPr>
              <w:pStyle w:val="ChecklistBasis"/>
              <w:ind w:left="360"/>
              <w:rPr>
                <w:b/>
                <w:bCs/>
              </w:rPr>
            </w:pPr>
            <w:r w:rsidRPr="309BB7C7">
              <w:rPr>
                <w:sz w:val="24"/>
              </w:rPr>
              <w:t xml:space="preserve">Please indicate whether the procedures below are followed (elaborate if the response is </w:t>
            </w:r>
            <w:r>
              <w:rPr>
                <w:sz w:val="24"/>
              </w:rPr>
              <w:t>"</w:t>
            </w:r>
            <w:r w:rsidRPr="309BB7C7">
              <w:rPr>
                <w:sz w:val="24"/>
              </w:rPr>
              <w:t>no</w:t>
            </w:r>
            <w:r>
              <w:rPr>
                <w:sz w:val="24"/>
              </w:rPr>
              <w:t>"</w:t>
            </w:r>
            <w:r w:rsidRPr="309BB7C7">
              <w:rPr>
                <w:sz w:val="24"/>
              </w:rPr>
              <w:t>). If the research does not involve data review, please mark N/A here and move to the next section</w:t>
            </w:r>
            <w:r w:rsidR="00D76A70">
              <w:rPr>
                <w:sz w:val="24"/>
              </w:rPr>
              <w:t xml:space="preserve">. </w:t>
            </w:r>
            <w:r w:rsidR="00D76A70" w:rsidRPr="00D76A70">
              <w:rPr>
                <w:b/>
                <w:bCs/>
                <w:sz w:val="24"/>
              </w:rPr>
              <w:t>N/A</w:t>
            </w:r>
            <w:r w:rsidRPr="309BB7C7">
              <w:rPr>
                <w:sz w:val="24"/>
              </w:rPr>
              <w:t xml:space="preserve"> </w:t>
            </w:r>
            <w:sdt>
              <w:sdtPr>
                <w:rPr>
                  <w:b/>
                  <w:bCs/>
                  <w:color w:val="2B579A"/>
                  <w:sz w:val="22"/>
                  <w:szCs w:val="22"/>
                  <w:shd w:val="clear" w:color="auto" w:fill="E6E6E6"/>
                </w:rPr>
                <w:id w:val="1023756731"/>
                <w:placeholder>
                  <w:docPart w:val="DE3F1B47010B44AF852BE904D0D4CD31"/>
                </w:placeholder>
                <w14:checkbox>
                  <w14:checked w14:val="0"/>
                  <w14:checkedState w14:val="2612" w14:font="MS Gothic"/>
                  <w14:uncheckedState w14:val="2610" w14:font="MS Gothic"/>
                </w14:checkbox>
              </w:sdtPr>
              <w:sdtContent>
                <w:r w:rsidRPr="24195FD1">
                  <w:rPr>
                    <w:rFonts w:ascii="MS Gothic" w:eastAsia="MS Gothic" w:hAnsi="MS Gothic"/>
                    <w:b/>
                    <w:bCs/>
                    <w:sz w:val="22"/>
                    <w:szCs w:val="22"/>
                  </w:rPr>
                  <w:t>☐</w:t>
                </w:r>
              </w:sdtContent>
            </w:sdt>
          </w:p>
        </w:tc>
      </w:tr>
      <w:tr w:rsidR="00624FEC" w:rsidRPr="00847D88" w14:paraId="36E47447" w14:textId="77777777" w:rsidTr="00B7404C">
        <w:trPr>
          <w:cantSplit/>
        </w:trPr>
        <w:tc>
          <w:tcPr>
            <w:tcW w:w="2291" w:type="dxa"/>
            <w:tcBorders>
              <w:top w:val="single" w:sz="4" w:space="0" w:color="auto"/>
              <w:bottom w:val="single" w:sz="4" w:space="0" w:color="auto"/>
            </w:tcBorders>
            <w:shd w:val="clear" w:color="auto" w:fill="FFFFFF" w:themeFill="background1"/>
          </w:tcPr>
          <w:p w14:paraId="573147CB" w14:textId="77777777" w:rsidR="00624FEC" w:rsidRDefault="00000000" w:rsidP="00B7404C">
            <w:pPr>
              <w:pStyle w:val="ChecklistBasis"/>
              <w:rPr>
                <w:b/>
              </w:rPr>
            </w:pPr>
            <w:sdt>
              <w:sdtPr>
                <w:rPr>
                  <w:b/>
                  <w:color w:val="2B579A"/>
                  <w:shd w:val="clear" w:color="auto" w:fill="E6E6E6"/>
                </w:rPr>
                <w:id w:val="-600490963"/>
                <w14:checkbox>
                  <w14:checked w14:val="0"/>
                  <w14:checkedState w14:val="2612" w14:font="MS Gothic"/>
                  <w14:uncheckedState w14:val="2610" w14:font="MS Gothic"/>
                </w14:checkbox>
              </w:sdtPr>
              <w:sdtContent>
                <w:r w:rsidR="00624FEC" w:rsidRPr="00847D88">
                  <w:rPr>
                    <w:rFonts w:ascii="Segoe UI Symbol" w:eastAsia="MS Gothic" w:hAnsi="Segoe UI Symbol" w:cs="Segoe UI Symbol"/>
                    <w:b/>
                  </w:rPr>
                  <w:t>☐</w:t>
                </w:r>
              </w:sdtContent>
            </w:sdt>
            <w:r w:rsidR="00624FEC" w:rsidRPr="00847D88">
              <w:rPr>
                <w:b/>
              </w:rPr>
              <w:t xml:space="preserve"> Yes</w:t>
            </w:r>
            <w:r w:rsidR="00624FEC" w:rsidRPr="00847D88">
              <w:rPr>
                <w:b/>
              </w:rPr>
              <w:tab/>
            </w:r>
            <w:sdt>
              <w:sdtPr>
                <w:rPr>
                  <w:b/>
                  <w:color w:val="2B579A"/>
                  <w:shd w:val="clear" w:color="auto" w:fill="E6E6E6"/>
                </w:rPr>
                <w:id w:val="-509132802"/>
                <w14:checkbox>
                  <w14:checked w14:val="0"/>
                  <w14:checkedState w14:val="2612" w14:font="MS Gothic"/>
                  <w14:uncheckedState w14:val="2610" w14:font="MS Gothic"/>
                </w14:checkbox>
              </w:sdtPr>
              <w:sdtContent>
                <w:r w:rsidR="00624FEC" w:rsidRPr="00847D88">
                  <w:rPr>
                    <w:rFonts w:ascii="Segoe UI Symbol" w:eastAsia="MS Gothic" w:hAnsi="Segoe UI Symbol" w:cs="Segoe UI Symbol"/>
                    <w:b/>
                  </w:rPr>
                  <w:t>☐</w:t>
                </w:r>
              </w:sdtContent>
            </w:sdt>
            <w:r w:rsidR="00624FEC" w:rsidRPr="00847D88">
              <w:rPr>
                <w:b/>
              </w:rPr>
              <w:t xml:space="preserve"> No</w:t>
            </w:r>
            <w:r w:rsidR="00624FEC" w:rsidRPr="00847D88">
              <w:rPr>
                <w:b/>
              </w:rPr>
              <w:tab/>
            </w:r>
            <w:sdt>
              <w:sdtPr>
                <w:rPr>
                  <w:b/>
                  <w:color w:val="2B579A"/>
                  <w:shd w:val="clear" w:color="auto" w:fill="E6E6E6"/>
                </w:rPr>
                <w:id w:val="1406028126"/>
                <w14:checkbox>
                  <w14:checked w14:val="0"/>
                  <w14:checkedState w14:val="2612" w14:font="MS Gothic"/>
                  <w14:uncheckedState w14:val="2610" w14:font="MS Gothic"/>
                </w14:checkbox>
              </w:sdtPr>
              <w:sdtContent>
                <w:r w:rsidR="00624FEC" w:rsidRPr="00847D88">
                  <w:rPr>
                    <w:rFonts w:ascii="Segoe UI Symbol" w:eastAsia="MS Gothic" w:hAnsi="Segoe UI Symbol" w:cs="Segoe UI Symbol"/>
                    <w:b/>
                  </w:rPr>
                  <w:t>☐</w:t>
                </w:r>
              </w:sdtContent>
            </w:sdt>
            <w:r w:rsidR="00624FEC" w:rsidRPr="00847D88">
              <w:rPr>
                <w:b/>
              </w:rPr>
              <w:t xml:space="preserve"> N/A</w:t>
            </w:r>
          </w:p>
        </w:tc>
        <w:tc>
          <w:tcPr>
            <w:tcW w:w="8749" w:type="dxa"/>
            <w:gridSpan w:val="2"/>
            <w:tcBorders>
              <w:top w:val="single" w:sz="4" w:space="0" w:color="auto"/>
              <w:bottom w:val="single" w:sz="4" w:space="0" w:color="auto"/>
            </w:tcBorders>
            <w:shd w:val="clear" w:color="auto" w:fill="FFFFFF" w:themeFill="background1"/>
          </w:tcPr>
          <w:p w14:paraId="189C1529" w14:textId="3EC3676F" w:rsidR="00624FEC" w:rsidRDefault="00624FEC" w:rsidP="00B7404C">
            <w:pPr>
              <w:pStyle w:val="ChecklistBasis"/>
              <w:numPr>
                <w:ilvl w:val="0"/>
                <w:numId w:val="32"/>
              </w:numPr>
              <w:rPr>
                <w:sz w:val="22"/>
                <w:szCs w:val="22"/>
              </w:rPr>
            </w:pPr>
            <w:r>
              <w:rPr>
                <w:sz w:val="22"/>
                <w:szCs w:val="22"/>
              </w:rPr>
              <w:t>Data are collected in a manner consistent with the current IRB</w:t>
            </w:r>
            <w:r w:rsidR="00D76A70">
              <w:rPr>
                <w:sz w:val="22"/>
                <w:szCs w:val="22"/>
              </w:rPr>
              <w:t>-</w:t>
            </w:r>
            <w:r>
              <w:rPr>
                <w:sz w:val="22"/>
                <w:szCs w:val="22"/>
              </w:rPr>
              <w:t>approved protocol.</w:t>
            </w:r>
          </w:p>
        </w:tc>
      </w:tr>
      <w:tr w:rsidR="00624FEC" w:rsidRPr="00847D88" w14:paraId="047D84BF" w14:textId="77777777" w:rsidTr="00B7404C">
        <w:trPr>
          <w:cantSplit/>
        </w:trPr>
        <w:tc>
          <w:tcPr>
            <w:tcW w:w="2291" w:type="dxa"/>
            <w:tcBorders>
              <w:top w:val="single" w:sz="4" w:space="0" w:color="auto"/>
              <w:bottom w:val="single" w:sz="4" w:space="0" w:color="auto"/>
            </w:tcBorders>
            <w:shd w:val="clear" w:color="auto" w:fill="FFFFFF" w:themeFill="background1"/>
          </w:tcPr>
          <w:p w14:paraId="754D8BFA" w14:textId="77777777" w:rsidR="00624FEC" w:rsidRPr="00847D88" w:rsidRDefault="00000000" w:rsidP="00B7404C">
            <w:pPr>
              <w:pStyle w:val="ChecklistBasis"/>
              <w:rPr>
                <w:b/>
                <w:sz w:val="22"/>
                <w:szCs w:val="22"/>
              </w:rPr>
            </w:pPr>
            <w:sdt>
              <w:sdtPr>
                <w:rPr>
                  <w:b/>
                  <w:color w:val="2B579A"/>
                  <w:shd w:val="clear" w:color="auto" w:fill="E6E6E6"/>
                </w:rPr>
                <w:id w:val="1713385912"/>
                <w14:checkbox>
                  <w14:checked w14:val="0"/>
                  <w14:checkedState w14:val="2612" w14:font="MS Gothic"/>
                  <w14:uncheckedState w14:val="2610" w14:font="MS Gothic"/>
                </w14:checkbox>
              </w:sdtPr>
              <w:sdtContent>
                <w:r w:rsidR="00624FEC" w:rsidRPr="00847D88">
                  <w:rPr>
                    <w:rFonts w:ascii="Segoe UI Symbol" w:eastAsia="MS Gothic" w:hAnsi="Segoe UI Symbol" w:cs="Segoe UI Symbol"/>
                    <w:b/>
                  </w:rPr>
                  <w:t>☐</w:t>
                </w:r>
              </w:sdtContent>
            </w:sdt>
            <w:r w:rsidR="00624FEC" w:rsidRPr="00847D88">
              <w:rPr>
                <w:b/>
              </w:rPr>
              <w:t xml:space="preserve"> Yes</w:t>
            </w:r>
            <w:r w:rsidR="00624FEC" w:rsidRPr="00847D88">
              <w:rPr>
                <w:b/>
              </w:rPr>
              <w:tab/>
            </w:r>
            <w:sdt>
              <w:sdtPr>
                <w:rPr>
                  <w:b/>
                  <w:color w:val="2B579A"/>
                  <w:shd w:val="clear" w:color="auto" w:fill="E6E6E6"/>
                </w:rPr>
                <w:id w:val="-1356418126"/>
                <w14:checkbox>
                  <w14:checked w14:val="0"/>
                  <w14:checkedState w14:val="2612" w14:font="MS Gothic"/>
                  <w14:uncheckedState w14:val="2610" w14:font="MS Gothic"/>
                </w14:checkbox>
              </w:sdtPr>
              <w:sdtContent>
                <w:r w:rsidR="00624FEC" w:rsidRPr="00847D88">
                  <w:rPr>
                    <w:rFonts w:ascii="Segoe UI Symbol" w:eastAsia="MS Gothic" w:hAnsi="Segoe UI Symbol" w:cs="Segoe UI Symbol"/>
                    <w:b/>
                  </w:rPr>
                  <w:t>☐</w:t>
                </w:r>
              </w:sdtContent>
            </w:sdt>
            <w:r w:rsidR="00624FEC" w:rsidRPr="00847D88">
              <w:rPr>
                <w:b/>
              </w:rPr>
              <w:t xml:space="preserve"> No</w:t>
            </w:r>
            <w:r w:rsidR="00624FEC" w:rsidRPr="00847D88">
              <w:rPr>
                <w:b/>
              </w:rPr>
              <w:tab/>
            </w:r>
            <w:sdt>
              <w:sdtPr>
                <w:rPr>
                  <w:b/>
                  <w:color w:val="2B579A"/>
                  <w:shd w:val="clear" w:color="auto" w:fill="E6E6E6"/>
                </w:rPr>
                <w:id w:val="141163000"/>
                <w14:checkbox>
                  <w14:checked w14:val="0"/>
                  <w14:checkedState w14:val="2612" w14:font="MS Gothic"/>
                  <w14:uncheckedState w14:val="2610" w14:font="MS Gothic"/>
                </w14:checkbox>
              </w:sdtPr>
              <w:sdtContent>
                <w:r w:rsidR="00624FEC" w:rsidRPr="00847D88">
                  <w:rPr>
                    <w:rFonts w:ascii="Segoe UI Symbol" w:eastAsia="MS Gothic" w:hAnsi="Segoe UI Symbol" w:cs="Segoe UI Symbol"/>
                    <w:b/>
                  </w:rPr>
                  <w:t>☐</w:t>
                </w:r>
              </w:sdtContent>
            </w:sdt>
            <w:r w:rsidR="00624FEC" w:rsidRPr="00847D88">
              <w:rPr>
                <w:b/>
              </w:rPr>
              <w:t xml:space="preserve"> N/A</w:t>
            </w:r>
          </w:p>
        </w:tc>
        <w:tc>
          <w:tcPr>
            <w:tcW w:w="8749" w:type="dxa"/>
            <w:gridSpan w:val="2"/>
            <w:tcBorders>
              <w:top w:val="single" w:sz="4" w:space="0" w:color="auto"/>
              <w:bottom w:val="single" w:sz="4" w:space="0" w:color="auto"/>
            </w:tcBorders>
            <w:shd w:val="clear" w:color="auto" w:fill="FFFFFF" w:themeFill="background1"/>
          </w:tcPr>
          <w:p w14:paraId="3AFFDAE6" w14:textId="77777777" w:rsidR="00624FEC" w:rsidRPr="00847D88" w:rsidRDefault="00624FEC" w:rsidP="00B7404C">
            <w:pPr>
              <w:pStyle w:val="ChecklistBasis"/>
              <w:numPr>
                <w:ilvl w:val="0"/>
                <w:numId w:val="32"/>
              </w:numPr>
              <w:rPr>
                <w:sz w:val="22"/>
                <w:szCs w:val="22"/>
              </w:rPr>
            </w:pPr>
            <w:r w:rsidRPr="0AE4DD48">
              <w:rPr>
                <w:sz w:val="22"/>
                <w:szCs w:val="22"/>
              </w:rPr>
              <w:t xml:space="preserve">Data from NMHC were obtained with appropriate approval from the Northwestern University Enterprise Data Warehouse (EDW). </w:t>
            </w:r>
          </w:p>
        </w:tc>
      </w:tr>
      <w:tr w:rsidR="00624FEC" w14:paraId="3EE45839" w14:textId="77777777" w:rsidTr="00B7404C">
        <w:trPr>
          <w:cantSplit/>
        </w:trPr>
        <w:tc>
          <w:tcPr>
            <w:tcW w:w="2291" w:type="dxa"/>
            <w:tcBorders>
              <w:top w:val="single" w:sz="4" w:space="0" w:color="auto"/>
              <w:bottom w:val="single" w:sz="4" w:space="0" w:color="auto"/>
            </w:tcBorders>
            <w:shd w:val="clear" w:color="auto" w:fill="FFFFFF" w:themeFill="background1"/>
          </w:tcPr>
          <w:p w14:paraId="5E5A4909" w14:textId="77777777" w:rsidR="00624FEC" w:rsidRDefault="00000000" w:rsidP="00B7404C">
            <w:pPr>
              <w:pStyle w:val="ChecklistBasis"/>
            </w:pPr>
            <w:sdt>
              <w:sdtPr>
                <w:rPr>
                  <w:b/>
                  <w:color w:val="2B579A"/>
                  <w:shd w:val="clear" w:color="auto" w:fill="E6E6E6"/>
                </w:rPr>
                <w:id w:val="-268157301"/>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Yes</w:t>
            </w:r>
            <w:r w:rsidR="00624FEC" w:rsidRPr="00260B8B">
              <w:rPr>
                <w:b/>
              </w:rPr>
              <w:tab/>
            </w:r>
            <w:sdt>
              <w:sdtPr>
                <w:rPr>
                  <w:b/>
                  <w:color w:val="2B579A"/>
                  <w:shd w:val="clear" w:color="auto" w:fill="E6E6E6"/>
                </w:rPr>
                <w:id w:val="-1494794070"/>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No</w:t>
            </w:r>
            <w:r w:rsidR="00624FEC" w:rsidRPr="00260B8B">
              <w:rPr>
                <w:b/>
              </w:rPr>
              <w:tab/>
            </w:r>
            <w:sdt>
              <w:sdtPr>
                <w:rPr>
                  <w:b/>
                  <w:color w:val="2B579A"/>
                  <w:shd w:val="clear" w:color="auto" w:fill="E6E6E6"/>
                </w:rPr>
                <w:id w:val="-4527199"/>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N/A</w:t>
            </w:r>
          </w:p>
        </w:tc>
        <w:tc>
          <w:tcPr>
            <w:tcW w:w="8749" w:type="dxa"/>
            <w:gridSpan w:val="2"/>
            <w:tcBorders>
              <w:top w:val="single" w:sz="4" w:space="0" w:color="auto"/>
              <w:bottom w:val="single" w:sz="4" w:space="0" w:color="auto"/>
            </w:tcBorders>
            <w:shd w:val="clear" w:color="auto" w:fill="FFFFFF" w:themeFill="background1"/>
          </w:tcPr>
          <w:p w14:paraId="48B0BA35" w14:textId="77777777" w:rsidR="00624FEC" w:rsidRDefault="00624FEC" w:rsidP="00B7404C">
            <w:pPr>
              <w:pStyle w:val="ChecklistBasis"/>
              <w:numPr>
                <w:ilvl w:val="0"/>
                <w:numId w:val="32"/>
              </w:numPr>
              <w:rPr>
                <w:sz w:val="22"/>
                <w:szCs w:val="22"/>
              </w:rPr>
            </w:pPr>
            <w:r>
              <w:rPr>
                <w:sz w:val="22"/>
                <w:szCs w:val="22"/>
              </w:rPr>
              <w:t>An exception from EDW was obtained to access NMHC data directly from EPIC.</w:t>
            </w:r>
          </w:p>
        </w:tc>
      </w:tr>
      <w:tr w:rsidR="00624FEC" w14:paraId="7DC56FE3" w14:textId="77777777" w:rsidTr="00B7404C">
        <w:trPr>
          <w:cantSplit/>
        </w:trPr>
        <w:tc>
          <w:tcPr>
            <w:tcW w:w="2291" w:type="dxa"/>
            <w:tcBorders>
              <w:top w:val="single" w:sz="4" w:space="0" w:color="auto"/>
              <w:bottom w:val="single" w:sz="4" w:space="0" w:color="auto"/>
            </w:tcBorders>
            <w:shd w:val="clear" w:color="auto" w:fill="FFFFFF" w:themeFill="background1"/>
          </w:tcPr>
          <w:p w14:paraId="59195BCC" w14:textId="77777777" w:rsidR="00624FEC" w:rsidRPr="00260B8B" w:rsidRDefault="00000000" w:rsidP="00B7404C">
            <w:pPr>
              <w:pStyle w:val="ChecklistBasis"/>
              <w:rPr>
                <w:b/>
              </w:rPr>
            </w:pPr>
            <w:sdt>
              <w:sdtPr>
                <w:rPr>
                  <w:b/>
                  <w:color w:val="2B579A"/>
                  <w:shd w:val="clear" w:color="auto" w:fill="E6E6E6"/>
                </w:rPr>
                <w:id w:val="824087109"/>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N/A</w:t>
            </w:r>
          </w:p>
        </w:tc>
        <w:tc>
          <w:tcPr>
            <w:tcW w:w="8749" w:type="dxa"/>
            <w:gridSpan w:val="2"/>
            <w:tcBorders>
              <w:top w:val="single" w:sz="4" w:space="0" w:color="auto"/>
              <w:bottom w:val="single" w:sz="4" w:space="0" w:color="auto"/>
            </w:tcBorders>
            <w:shd w:val="clear" w:color="auto" w:fill="FFFFFF" w:themeFill="background1"/>
          </w:tcPr>
          <w:p w14:paraId="3CE379D3" w14:textId="77777777" w:rsidR="00624FEC" w:rsidRDefault="00624FEC" w:rsidP="00B7404C">
            <w:pPr>
              <w:pStyle w:val="ChecklistBasis"/>
              <w:numPr>
                <w:ilvl w:val="0"/>
                <w:numId w:val="32"/>
              </w:numPr>
              <w:rPr>
                <w:sz w:val="22"/>
                <w:szCs w:val="22"/>
              </w:rPr>
            </w:pPr>
            <w:r>
              <w:rPr>
                <w:sz w:val="22"/>
                <w:szCs w:val="22"/>
              </w:rPr>
              <w:t>If EDW was not utilized, an exception was not granted, or NMHC data were not used, indicate the data source(s) and by what authority the data were extracted:</w:t>
            </w:r>
            <w:r>
              <w:rPr>
                <w:b/>
                <w:bCs/>
              </w:rPr>
              <w:t xml:space="preserve"> </w:t>
            </w: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p>
        </w:tc>
      </w:tr>
      <w:tr w:rsidR="00624FEC" w:rsidRPr="00847D88" w14:paraId="702B2A81" w14:textId="77777777" w:rsidTr="00B7404C">
        <w:trPr>
          <w:cantSplit/>
        </w:trPr>
        <w:tc>
          <w:tcPr>
            <w:tcW w:w="2291" w:type="dxa"/>
            <w:tcBorders>
              <w:top w:val="single" w:sz="4" w:space="0" w:color="auto"/>
              <w:bottom w:val="single" w:sz="8" w:space="0" w:color="auto"/>
            </w:tcBorders>
            <w:shd w:val="clear" w:color="auto" w:fill="FFFFFF" w:themeFill="background1"/>
          </w:tcPr>
          <w:p w14:paraId="1A62484F" w14:textId="77777777" w:rsidR="00624FEC" w:rsidRPr="00260B8B" w:rsidRDefault="00000000" w:rsidP="00B7404C">
            <w:pPr>
              <w:pStyle w:val="ChecklistBasis"/>
              <w:rPr>
                <w:b/>
              </w:rPr>
            </w:pPr>
            <w:sdt>
              <w:sdtPr>
                <w:rPr>
                  <w:b/>
                  <w:color w:val="2B579A"/>
                  <w:shd w:val="clear" w:color="auto" w:fill="E6E6E6"/>
                </w:rPr>
                <w:id w:val="424851196"/>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N/A</w:t>
            </w:r>
          </w:p>
        </w:tc>
        <w:tc>
          <w:tcPr>
            <w:tcW w:w="8749" w:type="dxa"/>
            <w:gridSpan w:val="2"/>
            <w:tcBorders>
              <w:top w:val="single" w:sz="4" w:space="0" w:color="auto"/>
              <w:bottom w:val="single" w:sz="8" w:space="0" w:color="auto"/>
            </w:tcBorders>
            <w:shd w:val="clear" w:color="auto" w:fill="FFFFFF" w:themeFill="background1"/>
          </w:tcPr>
          <w:p w14:paraId="477CC774" w14:textId="613AD7B6" w:rsidR="00624FEC" w:rsidRDefault="00624FEC" w:rsidP="00B7404C">
            <w:pPr>
              <w:pStyle w:val="ChecklistBasis"/>
              <w:numPr>
                <w:ilvl w:val="0"/>
                <w:numId w:val="32"/>
              </w:numPr>
              <w:rPr>
                <w:sz w:val="22"/>
                <w:szCs w:val="22"/>
              </w:rPr>
            </w:pPr>
            <w:r>
              <w:rPr>
                <w:sz w:val="22"/>
                <w:szCs w:val="22"/>
              </w:rPr>
              <w:t xml:space="preserve">Indicate the type of data review as well as </w:t>
            </w:r>
            <w:r w:rsidR="00D76A70">
              <w:rPr>
                <w:sz w:val="22"/>
                <w:szCs w:val="22"/>
              </w:rPr>
              <w:t xml:space="preserve">the </w:t>
            </w:r>
            <w:r>
              <w:rPr>
                <w:sz w:val="22"/>
                <w:szCs w:val="22"/>
              </w:rPr>
              <w:t>date range:</w:t>
            </w:r>
          </w:p>
          <w:p w14:paraId="18FC954B" w14:textId="5BE5ABCF" w:rsidR="00624FEC" w:rsidRPr="00847D88" w:rsidRDefault="00000000" w:rsidP="00B7404C">
            <w:pPr>
              <w:pStyle w:val="ChecklistBasis"/>
              <w:tabs>
                <w:tab w:val="left" w:pos="1896"/>
              </w:tabs>
              <w:ind w:left="720"/>
              <w:rPr>
                <w:sz w:val="22"/>
              </w:rPr>
            </w:pPr>
            <w:sdt>
              <w:sdtPr>
                <w:rPr>
                  <w:b/>
                  <w:color w:val="2B579A"/>
                  <w:sz w:val="22"/>
                  <w:shd w:val="clear" w:color="auto" w:fill="E6E6E6"/>
                </w:rPr>
                <w:id w:val="1801647047"/>
                <w14:checkbox>
                  <w14:checked w14:val="0"/>
                  <w14:checkedState w14:val="2612" w14:font="MS Gothic"/>
                  <w14:uncheckedState w14:val="2610" w14:font="MS Gothic"/>
                </w14:checkbox>
              </w:sdtPr>
              <w:sdtContent>
                <w:r w:rsidR="00624FEC" w:rsidRPr="00847D88">
                  <w:rPr>
                    <w:rFonts w:ascii="MS Gothic" w:eastAsia="MS Gothic" w:hAnsi="MS Gothic"/>
                    <w:b/>
                    <w:sz w:val="22"/>
                  </w:rPr>
                  <w:t>☐</w:t>
                </w:r>
              </w:sdtContent>
            </w:sdt>
            <w:r w:rsidR="00624FEC" w:rsidRPr="00847D88">
              <w:rPr>
                <w:b/>
                <w:sz w:val="22"/>
              </w:rPr>
              <w:t xml:space="preserve"> Retrospective review: </w:t>
            </w:r>
            <w:r w:rsidR="00624FEC" w:rsidRPr="00847D88">
              <w:rPr>
                <w:sz w:val="22"/>
              </w:rPr>
              <w:t>data already exist</w:t>
            </w:r>
            <w:r w:rsidR="00624FEC">
              <w:rPr>
                <w:sz w:val="22"/>
              </w:rPr>
              <w:t>ed</w:t>
            </w:r>
            <w:r w:rsidR="00624FEC" w:rsidRPr="00847D88">
              <w:rPr>
                <w:sz w:val="22"/>
              </w:rPr>
              <w:t xml:space="preserve"> at the time</w:t>
            </w:r>
            <w:r w:rsidR="00D76A70">
              <w:rPr>
                <w:sz w:val="22"/>
              </w:rPr>
              <w:t xml:space="preserve"> the</w:t>
            </w:r>
            <w:r w:rsidR="00624FEC" w:rsidRPr="00847D88">
              <w:rPr>
                <w:sz w:val="22"/>
              </w:rPr>
              <w:t xml:space="preserve"> study was submitted for initial IRB approval</w:t>
            </w:r>
          </w:p>
          <w:p w14:paraId="2CF82428" w14:textId="232942AE" w:rsidR="00624FEC" w:rsidRPr="00847D88" w:rsidRDefault="00624FEC" w:rsidP="00B7404C">
            <w:pPr>
              <w:pStyle w:val="ChecklistBasis"/>
              <w:tabs>
                <w:tab w:val="left" w:pos="1896"/>
              </w:tabs>
              <w:ind w:left="1440"/>
              <w:rPr>
                <w:sz w:val="22"/>
              </w:rPr>
            </w:pPr>
            <w:r w:rsidRPr="00847D88">
              <w:rPr>
                <w:sz w:val="22"/>
              </w:rPr>
              <w:t>Date range of dat</w:t>
            </w:r>
            <w:r w:rsidR="00D76A70">
              <w:rPr>
                <w:sz w:val="22"/>
              </w:rPr>
              <w:t>a</w:t>
            </w:r>
            <w:r w:rsidRPr="00847D88">
              <w:rPr>
                <w:sz w:val="22"/>
              </w:rPr>
              <w:t xml:space="preserve"> to be reviewed: </w:t>
            </w: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r>
              <w:rPr>
                <w:b/>
                <w:bCs/>
              </w:rPr>
              <w:t xml:space="preserve"> to </w:t>
            </w: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p>
          <w:p w14:paraId="468FD811" w14:textId="70560B9A" w:rsidR="00624FEC" w:rsidRPr="00847D88" w:rsidRDefault="00000000" w:rsidP="00B7404C">
            <w:pPr>
              <w:pStyle w:val="ChecklistBasis"/>
              <w:ind w:left="720"/>
              <w:rPr>
                <w:sz w:val="22"/>
              </w:rPr>
            </w:pPr>
            <w:sdt>
              <w:sdtPr>
                <w:rPr>
                  <w:b/>
                  <w:color w:val="2B579A"/>
                  <w:sz w:val="22"/>
                  <w:shd w:val="clear" w:color="auto" w:fill="E6E6E6"/>
                </w:rPr>
                <w:id w:val="-544149416"/>
                <w14:checkbox>
                  <w14:checked w14:val="0"/>
                  <w14:checkedState w14:val="2612" w14:font="MS Gothic"/>
                  <w14:uncheckedState w14:val="2610" w14:font="MS Gothic"/>
                </w14:checkbox>
              </w:sdtPr>
              <w:sdtContent>
                <w:r w:rsidR="00624FEC" w:rsidRPr="00847D88">
                  <w:rPr>
                    <w:rFonts w:ascii="Segoe UI Symbol" w:eastAsia="MS Gothic" w:hAnsi="Segoe UI Symbol" w:cs="Segoe UI Symbol"/>
                    <w:b/>
                    <w:sz w:val="22"/>
                  </w:rPr>
                  <w:t>☐</w:t>
                </w:r>
              </w:sdtContent>
            </w:sdt>
            <w:r w:rsidR="00624FEC" w:rsidRPr="00847D88">
              <w:rPr>
                <w:b/>
                <w:sz w:val="22"/>
              </w:rPr>
              <w:t xml:space="preserve"> Prospective review: </w:t>
            </w:r>
            <w:r w:rsidR="00624FEC" w:rsidRPr="00847D88">
              <w:rPr>
                <w:sz w:val="22"/>
              </w:rPr>
              <w:t>data d</w:t>
            </w:r>
            <w:r w:rsidR="00624FEC">
              <w:rPr>
                <w:sz w:val="22"/>
              </w:rPr>
              <w:t>id</w:t>
            </w:r>
            <w:r w:rsidR="00624FEC" w:rsidRPr="00847D88">
              <w:rPr>
                <w:sz w:val="22"/>
              </w:rPr>
              <w:t xml:space="preserve"> not exist at the time </w:t>
            </w:r>
            <w:r w:rsidR="00D76A70">
              <w:rPr>
                <w:sz w:val="22"/>
              </w:rPr>
              <w:t xml:space="preserve">the </w:t>
            </w:r>
            <w:r w:rsidR="00624FEC" w:rsidRPr="00847D88">
              <w:rPr>
                <w:sz w:val="22"/>
              </w:rPr>
              <w:t>study was submitted for initial IRB approval</w:t>
            </w:r>
          </w:p>
          <w:p w14:paraId="1760CD3C" w14:textId="77777777" w:rsidR="00624FEC" w:rsidRPr="00847D88" w:rsidRDefault="00000000" w:rsidP="00B7404C">
            <w:pPr>
              <w:pStyle w:val="ChecklistBasis"/>
              <w:ind w:left="720"/>
              <w:rPr>
                <w:b/>
                <w:sz w:val="22"/>
              </w:rPr>
            </w:pPr>
            <w:sdt>
              <w:sdtPr>
                <w:rPr>
                  <w:b/>
                  <w:color w:val="2B579A"/>
                  <w:sz w:val="22"/>
                  <w:shd w:val="clear" w:color="auto" w:fill="E6E6E6"/>
                </w:rPr>
                <w:id w:val="1747373010"/>
                <w14:checkbox>
                  <w14:checked w14:val="0"/>
                  <w14:checkedState w14:val="2612" w14:font="MS Gothic"/>
                  <w14:uncheckedState w14:val="2610" w14:font="MS Gothic"/>
                </w14:checkbox>
              </w:sdtPr>
              <w:sdtContent>
                <w:r w:rsidR="00624FEC" w:rsidRPr="00847D88">
                  <w:rPr>
                    <w:rFonts w:ascii="Segoe UI Symbol" w:eastAsia="MS Gothic" w:hAnsi="Segoe UI Symbol" w:cs="Segoe UI Symbol"/>
                    <w:b/>
                    <w:sz w:val="22"/>
                  </w:rPr>
                  <w:t>☐</w:t>
                </w:r>
              </w:sdtContent>
            </w:sdt>
            <w:r w:rsidR="00624FEC" w:rsidRPr="00847D88">
              <w:rPr>
                <w:b/>
                <w:sz w:val="22"/>
              </w:rPr>
              <w:t xml:space="preserve"> Both retrospective and prospective review</w:t>
            </w:r>
          </w:p>
          <w:p w14:paraId="77AE2E17" w14:textId="3C559E48" w:rsidR="00624FEC" w:rsidRPr="00847D88" w:rsidRDefault="00624FEC" w:rsidP="00B7404C">
            <w:pPr>
              <w:pStyle w:val="ChecklistBasis"/>
              <w:tabs>
                <w:tab w:val="left" w:pos="1896"/>
              </w:tabs>
              <w:ind w:left="1440"/>
            </w:pPr>
            <w:r w:rsidRPr="00847D88">
              <w:rPr>
                <w:sz w:val="22"/>
              </w:rPr>
              <w:t>Date range of dat</w:t>
            </w:r>
            <w:r w:rsidR="00D76A70">
              <w:rPr>
                <w:sz w:val="22"/>
              </w:rPr>
              <w:t>a</w:t>
            </w:r>
            <w:r w:rsidRPr="00847D88">
              <w:rPr>
                <w:sz w:val="22"/>
              </w:rPr>
              <w:t xml:space="preserve"> to be reviewed: </w:t>
            </w: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r>
              <w:rPr>
                <w:b/>
                <w:bCs/>
              </w:rPr>
              <w:t xml:space="preserve"> to </w:t>
            </w: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p>
        </w:tc>
      </w:tr>
      <w:tr w:rsidR="00624FEC" w:rsidRPr="00847D88" w14:paraId="249B2D6E" w14:textId="77777777" w:rsidTr="00B7404C">
        <w:trPr>
          <w:cantSplit/>
        </w:trPr>
        <w:tc>
          <w:tcPr>
            <w:tcW w:w="2291" w:type="dxa"/>
            <w:tcBorders>
              <w:top w:val="single" w:sz="8" w:space="0" w:color="auto"/>
              <w:bottom w:val="single" w:sz="8" w:space="0" w:color="auto"/>
              <w:right w:val="single" w:sz="8" w:space="0" w:color="auto"/>
            </w:tcBorders>
            <w:shd w:val="clear" w:color="auto" w:fill="FFFFFF" w:themeFill="background1"/>
          </w:tcPr>
          <w:p w14:paraId="430A8455" w14:textId="77777777" w:rsidR="00624FEC" w:rsidRDefault="00000000" w:rsidP="00B7404C">
            <w:pPr>
              <w:pStyle w:val="ChecklistBasis"/>
              <w:rPr>
                <w:b/>
              </w:rPr>
            </w:pPr>
            <w:sdt>
              <w:sdtPr>
                <w:rPr>
                  <w:b/>
                  <w:color w:val="2B579A"/>
                  <w:shd w:val="clear" w:color="auto" w:fill="E6E6E6"/>
                </w:rPr>
                <w:id w:val="-1224669502"/>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Yes</w:t>
            </w:r>
            <w:r w:rsidR="00624FEC" w:rsidRPr="00260B8B">
              <w:rPr>
                <w:b/>
              </w:rPr>
              <w:tab/>
            </w:r>
            <w:sdt>
              <w:sdtPr>
                <w:rPr>
                  <w:b/>
                  <w:color w:val="2B579A"/>
                  <w:shd w:val="clear" w:color="auto" w:fill="E6E6E6"/>
                </w:rPr>
                <w:id w:val="-2050750084"/>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No</w:t>
            </w:r>
            <w:r w:rsidR="00624FEC" w:rsidRPr="00260B8B">
              <w:rPr>
                <w:b/>
              </w:rPr>
              <w:tab/>
            </w:r>
            <w:sdt>
              <w:sdtPr>
                <w:rPr>
                  <w:b/>
                  <w:color w:val="2B579A"/>
                  <w:shd w:val="clear" w:color="auto" w:fill="E6E6E6"/>
                </w:rPr>
                <w:id w:val="414528830"/>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N/A</w:t>
            </w:r>
          </w:p>
        </w:tc>
        <w:tc>
          <w:tcPr>
            <w:tcW w:w="8749" w:type="dxa"/>
            <w:gridSpan w:val="2"/>
            <w:tcBorders>
              <w:top w:val="single" w:sz="8" w:space="0" w:color="auto"/>
              <w:left w:val="single" w:sz="8" w:space="0" w:color="auto"/>
              <w:bottom w:val="single" w:sz="8" w:space="0" w:color="auto"/>
            </w:tcBorders>
            <w:shd w:val="clear" w:color="auto" w:fill="FFFFFF" w:themeFill="background1"/>
          </w:tcPr>
          <w:p w14:paraId="05839942" w14:textId="77777777" w:rsidR="00624FEC" w:rsidRDefault="00624FEC" w:rsidP="00B7404C">
            <w:pPr>
              <w:pStyle w:val="ChecklistBasis"/>
              <w:numPr>
                <w:ilvl w:val="0"/>
                <w:numId w:val="32"/>
              </w:numPr>
              <w:rPr>
                <w:sz w:val="22"/>
                <w:szCs w:val="22"/>
              </w:rPr>
            </w:pPr>
            <w:r>
              <w:rPr>
                <w:bCs/>
                <w:sz w:val="22"/>
              </w:rPr>
              <w:t xml:space="preserve">The protocol details that identifiable data will be destroyed at the earliest opportunity. If identifiable data </w:t>
            </w:r>
            <w:r w:rsidRPr="008D2AC1">
              <w:rPr>
                <w:bCs/>
                <w:sz w:val="22"/>
              </w:rPr>
              <w:t>are not destroyed, please explain:</w:t>
            </w:r>
            <w:r>
              <w:rPr>
                <w:bCs/>
                <w:sz w:val="22"/>
              </w:rPr>
              <w:t xml:space="preserve"> </w:t>
            </w:r>
            <w:r w:rsidRPr="00C0675B">
              <w:rPr>
                <w:bCs/>
                <w:color w:val="2B579A"/>
                <w:sz w:val="22"/>
                <w:szCs w:val="22"/>
                <w:u w:val="single"/>
                <w:shd w:val="clear" w:color="auto" w:fill="E6E6E6"/>
              </w:rPr>
              <w:fldChar w:fldCharType="begin">
                <w:ffData>
                  <w:name w:val=""/>
                  <w:enabled/>
                  <w:calcOnExit w:val="0"/>
                  <w:textInput/>
                </w:ffData>
              </w:fldChar>
            </w:r>
            <w:r w:rsidRPr="00C0675B">
              <w:rPr>
                <w:bCs/>
                <w:sz w:val="22"/>
                <w:szCs w:val="22"/>
                <w:u w:val="single"/>
              </w:rPr>
              <w:instrText xml:space="preserve"> FORMTEXT </w:instrText>
            </w:r>
            <w:r w:rsidRPr="00C0675B">
              <w:rPr>
                <w:bCs/>
                <w:color w:val="2B579A"/>
                <w:sz w:val="22"/>
                <w:szCs w:val="22"/>
                <w:u w:val="single"/>
                <w:shd w:val="clear" w:color="auto" w:fill="E6E6E6"/>
              </w:rPr>
            </w:r>
            <w:r w:rsidRPr="00C0675B">
              <w:rPr>
                <w:bCs/>
                <w:color w:val="2B579A"/>
                <w:sz w:val="22"/>
                <w:szCs w:val="22"/>
                <w:u w:val="single"/>
                <w:shd w:val="clear" w:color="auto" w:fill="E6E6E6"/>
              </w:rPr>
              <w:fldChar w:fldCharType="separate"/>
            </w:r>
            <w:r w:rsidRPr="00C0675B">
              <w:rPr>
                <w:bCs/>
                <w:noProof/>
                <w:sz w:val="22"/>
                <w:szCs w:val="22"/>
                <w:u w:val="single"/>
              </w:rPr>
              <w:t> </w:t>
            </w:r>
            <w:r w:rsidRPr="00C0675B">
              <w:rPr>
                <w:bCs/>
                <w:noProof/>
                <w:sz w:val="22"/>
                <w:szCs w:val="22"/>
                <w:u w:val="single"/>
              </w:rPr>
              <w:t> </w:t>
            </w:r>
            <w:r w:rsidRPr="00C0675B">
              <w:rPr>
                <w:bCs/>
                <w:noProof/>
                <w:sz w:val="22"/>
                <w:szCs w:val="22"/>
                <w:u w:val="single"/>
              </w:rPr>
              <w:t> </w:t>
            </w:r>
            <w:r w:rsidRPr="00C0675B">
              <w:rPr>
                <w:bCs/>
                <w:noProof/>
                <w:sz w:val="22"/>
                <w:szCs w:val="22"/>
                <w:u w:val="single"/>
              </w:rPr>
              <w:t> </w:t>
            </w:r>
            <w:r w:rsidRPr="00C0675B">
              <w:rPr>
                <w:bCs/>
                <w:noProof/>
                <w:sz w:val="22"/>
                <w:szCs w:val="22"/>
                <w:u w:val="single"/>
              </w:rPr>
              <w:t> </w:t>
            </w:r>
            <w:r w:rsidRPr="00C0675B">
              <w:rPr>
                <w:bCs/>
                <w:color w:val="2B579A"/>
                <w:sz w:val="22"/>
                <w:szCs w:val="22"/>
                <w:u w:val="single"/>
                <w:shd w:val="clear" w:color="auto" w:fill="E6E6E6"/>
              </w:rPr>
              <w:fldChar w:fldCharType="end"/>
            </w:r>
          </w:p>
        </w:tc>
      </w:tr>
      <w:tr w:rsidR="00624FEC" w:rsidRPr="00847D88" w14:paraId="066BCCA8" w14:textId="77777777" w:rsidTr="00B7404C">
        <w:trPr>
          <w:cantSplit/>
        </w:trPr>
        <w:tc>
          <w:tcPr>
            <w:tcW w:w="2291" w:type="dxa"/>
            <w:tcBorders>
              <w:top w:val="single" w:sz="8" w:space="0" w:color="auto"/>
              <w:bottom w:val="single" w:sz="8" w:space="0" w:color="auto"/>
              <w:right w:val="single" w:sz="8" w:space="0" w:color="auto"/>
            </w:tcBorders>
            <w:shd w:val="clear" w:color="auto" w:fill="FFFFFF" w:themeFill="background1"/>
          </w:tcPr>
          <w:p w14:paraId="702A8E21" w14:textId="77777777" w:rsidR="00624FEC" w:rsidRDefault="00000000" w:rsidP="00B7404C">
            <w:pPr>
              <w:pStyle w:val="ChecklistBasis"/>
              <w:rPr>
                <w:b/>
              </w:rPr>
            </w:pPr>
            <w:sdt>
              <w:sdtPr>
                <w:rPr>
                  <w:b/>
                  <w:color w:val="2B579A"/>
                  <w:shd w:val="clear" w:color="auto" w:fill="E6E6E6"/>
                </w:rPr>
                <w:id w:val="-1945913110"/>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Yes</w:t>
            </w:r>
            <w:r w:rsidR="00624FEC" w:rsidRPr="00260B8B">
              <w:rPr>
                <w:b/>
              </w:rPr>
              <w:tab/>
            </w:r>
            <w:sdt>
              <w:sdtPr>
                <w:rPr>
                  <w:b/>
                  <w:color w:val="2B579A"/>
                  <w:shd w:val="clear" w:color="auto" w:fill="E6E6E6"/>
                </w:rPr>
                <w:id w:val="1192892251"/>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No</w:t>
            </w:r>
            <w:r w:rsidR="00624FEC" w:rsidRPr="00260B8B">
              <w:rPr>
                <w:b/>
              </w:rPr>
              <w:tab/>
            </w:r>
            <w:sdt>
              <w:sdtPr>
                <w:rPr>
                  <w:b/>
                  <w:color w:val="2B579A"/>
                  <w:shd w:val="clear" w:color="auto" w:fill="E6E6E6"/>
                </w:rPr>
                <w:id w:val="1061597186"/>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N/A</w:t>
            </w:r>
          </w:p>
        </w:tc>
        <w:tc>
          <w:tcPr>
            <w:tcW w:w="8749" w:type="dxa"/>
            <w:gridSpan w:val="2"/>
            <w:tcBorders>
              <w:top w:val="single" w:sz="8" w:space="0" w:color="auto"/>
              <w:left w:val="single" w:sz="8" w:space="0" w:color="auto"/>
              <w:bottom w:val="single" w:sz="8" w:space="0" w:color="auto"/>
            </w:tcBorders>
            <w:shd w:val="clear" w:color="auto" w:fill="FFFFFF" w:themeFill="background1"/>
          </w:tcPr>
          <w:p w14:paraId="2B9B7888" w14:textId="77777777" w:rsidR="00624FEC" w:rsidRDefault="00624FEC" w:rsidP="00B7404C">
            <w:pPr>
              <w:pStyle w:val="ChecklistBasis"/>
              <w:numPr>
                <w:ilvl w:val="0"/>
                <w:numId w:val="32"/>
              </w:numPr>
              <w:rPr>
                <w:bCs/>
                <w:sz w:val="22"/>
              </w:rPr>
            </w:pPr>
            <w:r>
              <w:rPr>
                <w:bCs/>
                <w:sz w:val="22"/>
              </w:rPr>
              <w:t>If data are collected from other sources such as media, interviews, literature, educational records, etc., the protocol details the data collection methods and sources.</w:t>
            </w:r>
          </w:p>
        </w:tc>
      </w:tr>
      <w:tr w:rsidR="00624FEC" w:rsidRPr="00847D88" w14:paraId="22030210" w14:textId="77777777" w:rsidTr="00B7404C">
        <w:trPr>
          <w:cantSplit/>
        </w:trPr>
        <w:tc>
          <w:tcPr>
            <w:tcW w:w="2291" w:type="dxa"/>
            <w:tcBorders>
              <w:top w:val="single" w:sz="8" w:space="0" w:color="auto"/>
              <w:bottom w:val="single" w:sz="18" w:space="0" w:color="auto"/>
              <w:right w:val="single" w:sz="8" w:space="0" w:color="auto"/>
            </w:tcBorders>
            <w:shd w:val="clear" w:color="auto" w:fill="FFFFFF" w:themeFill="background1"/>
          </w:tcPr>
          <w:p w14:paraId="7096F4F0" w14:textId="77777777" w:rsidR="00624FEC" w:rsidRDefault="00000000" w:rsidP="00B7404C">
            <w:pPr>
              <w:pStyle w:val="ChecklistBasis"/>
              <w:rPr>
                <w:b/>
              </w:rPr>
            </w:pPr>
            <w:sdt>
              <w:sdtPr>
                <w:rPr>
                  <w:b/>
                  <w:color w:val="2B579A"/>
                  <w:shd w:val="clear" w:color="auto" w:fill="E6E6E6"/>
                </w:rPr>
                <w:id w:val="-979922932"/>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Yes</w:t>
            </w:r>
            <w:r w:rsidR="00624FEC" w:rsidRPr="00260B8B">
              <w:rPr>
                <w:b/>
              </w:rPr>
              <w:tab/>
            </w:r>
            <w:sdt>
              <w:sdtPr>
                <w:rPr>
                  <w:b/>
                  <w:color w:val="2B579A"/>
                  <w:shd w:val="clear" w:color="auto" w:fill="E6E6E6"/>
                </w:rPr>
                <w:id w:val="-1911610201"/>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No</w:t>
            </w:r>
            <w:r w:rsidR="00624FEC" w:rsidRPr="00260B8B">
              <w:rPr>
                <w:b/>
              </w:rPr>
              <w:tab/>
            </w:r>
            <w:sdt>
              <w:sdtPr>
                <w:rPr>
                  <w:b/>
                  <w:color w:val="2B579A"/>
                  <w:shd w:val="clear" w:color="auto" w:fill="E6E6E6"/>
                </w:rPr>
                <w:id w:val="1892995817"/>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N/A</w:t>
            </w:r>
          </w:p>
        </w:tc>
        <w:tc>
          <w:tcPr>
            <w:tcW w:w="8749" w:type="dxa"/>
            <w:gridSpan w:val="2"/>
            <w:tcBorders>
              <w:top w:val="single" w:sz="8" w:space="0" w:color="auto"/>
              <w:left w:val="single" w:sz="8" w:space="0" w:color="auto"/>
              <w:bottom w:val="single" w:sz="18" w:space="0" w:color="auto"/>
            </w:tcBorders>
            <w:shd w:val="clear" w:color="auto" w:fill="FFFFFF" w:themeFill="background1"/>
          </w:tcPr>
          <w:p w14:paraId="6A3F85F5" w14:textId="1FA3D326" w:rsidR="00624FEC" w:rsidRDefault="00624FEC" w:rsidP="00B7404C">
            <w:pPr>
              <w:pStyle w:val="ChecklistBasis"/>
              <w:numPr>
                <w:ilvl w:val="0"/>
                <w:numId w:val="32"/>
              </w:numPr>
              <w:rPr>
                <w:bCs/>
                <w:sz w:val="22"/>
              </w:rPr>
            </w:pPr>
            <w:r>
              <w:rPr>
                <w:bCs/>
                <w:sz w:val="22"/>
              </w:rPr>
              <w:t>The protocol details provisions to protect privacy and data confidentiality.</w:t>
            </w:r>
          </w:p>
        </w:tc>
      </w:tr>
      <w:tr w:rsidR="00624FEC" w14:paraId="07AD58C2" w14:textId="77777777" w:rsidTr="00B7404C">
        <w:trPr>
          <w:cantSplit/>
        </w:trPr>
        <w:tc>
          <w:tcPr>
            <w:tcW w:w="2291" w:type="dxa"/>
            <w:tcBorders>
              <w:top w:val="single" w:sz="18" w:space="0" w:color="auto"/>
              <w:left w:val="single" w:sz="2" w:space="0" w:color="auto"/>
              <w:bottom w:val="single" w:sz="18" w:space="0" w:color="auto"/>
              <w:right w:val="single" w:sz="2" w:space="0" w:color="auto"/>
            </w:tcBorders>
            <w:shd w:val="clear" w:color="auto" w:fill="FFFFFF" w:themeFill="background1"/>
          </w:tcPr>
          <w:p w14:paraId="6872F587" w14:textId="77777777" w:rsidR="00624FEC" w:rsidRPr="002D74D7" w:rsidRDefault="00624FEC" w:rsidP="00B7404C">
            <w:pPr>
              <w:pStyle w:val="Yes-No"/>
              <w:tabs>
                <w:tab w:val="left" w:pos="1440"/>
              </w:tabs>
              <w:rPr>
                <w:sz w:val="22"/>
              </w:rPr>
            </w:pPr>
            <w:r w:rsidRPr="002D74D7">
              <w:rPr>
                <w:sz w:val="22"/>
              </w:rPr>
              <w:lastRenderedPageBreak/>
              <w:t xml:space="preserve">Section </w:t>
            </w:r>
            <w:r>
              <w:rPr>
                <w:sz w:val="22"/>
              </w:rPr>
              <w:t>1</w:t>
            </w:r>
          </w:p>
          <w:p w14:paraId="1D423475" w14:textId="77777777" w:rsidR="00624FEC" w:rsidRDefault="00624FEC" w:rsidP="00B7404C">
            <w:pPr>
              <w:pStyle w:val="Yes-No"/>
              <w:tabs>
                <w:tab w:val="left" w:pos="1440"/>
              </w:tabs>
            </w:pPr>
            <w:r w:rsidRPr="002D74D7">
              <w:rPr>
                <w:sz w:val="22"/>
              </w:rPr>
              <w:t>Additional Comments</w:t>
            </w:r>
          </w:p>
          <w:p w14:paraId="0FE31C03" w14:textId="77777777" w:rsidR="00624FEC" w:rsidRPr="00567901" w:rsidRDefault="00624FEC" w:rsidP="00B7404C">
            <w:pPr>
              <w:pStyle w:val="ChecklistBasis"/>
              <w:rPr>
                <w:b/>
                <w:i/>
                <w:sz w:val="22"/>
              </w:rPr>
            </w:pPr>
          </w:p>
        </w:tc>
        <w:tc>
          <w:tcPr>
            <w:tcW w:w="8749" w:type="dxa"/>
            <w:gridSpan w:val="2"/>
            <w:tcBorders>
              <w:top w:val="single" w:sz="18" w:space="0" w:color="auto"/>
              <w:left w:val="single" w:sz="2" w:space="0" w:color="auto"/>
              <w:bottom w:val="single" w:sz="18" w:space="0" w:color="auto"/>
              <w:right w:val="single" w:sz="2" w:space="0" w:color="auto"/>
            </w:tcBorders>
            <w:shd w:val="clear" w:color="auto" w:fill="FFFFFF" w:themeFill="background1"/>
          </w:tcPr>
          <w:p w14:paraId="16B658B6" w14:textId="77777777" w:rsidR="00624FEC" w:rsidRDefault="00624FEC" w:rsidP="00B7404C">
            <w:pPr>
              <w:pStyle w:val="ChecklistBasis"/>
              <w:rPr>
                <w:b/>
                <w:bCs/>
              </w:rPr>
            </w:pPr>
            <w:r w:rsidRPr="007077A0">
              <w:rPr>
                <w:b/>
                <w:bCs/>
                <w:color w:val="2B579A"/>
                <w:shd w:val="clear" w:color="auto" w:fill="E6E6E6"/>
              </w:rPr>
              <w:fldChar w:fldCharType="begin">
                <w:ffData>
                  <w:name w:val=""/>
                  <w:enabled/>
                  <w:calcOnExit w:val="0"/>
                  <w:textInput/>
                </w:ffData>
              </w:fldChar>
            </w:r>
            <w:r w:rsidRPr="007077A0">
              <w:rPr>
                <w:b/>
                <w:bCs/>
              </w:rPr>
              <w:instrText xml:space="preserve"> FORMTEXT </w:instrText>
            </w:r>
            <w:r w:rsidRPr="007077A0">
              <w:rPr>
                <w:b/>
                <w:bCs/>
                <w:color w:val="2B579A"/>
                <w:shd w:val="clear" w:color="auto" w:fill="E6E6E6"/>
              </w:rPr>
            </w:r>
            <w:r w:rsidRPr="007077A0">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sidRPr="007077A0">
              <w:rPr>
                <w:b/>
                <w:bCs/>
                <w:color w:val="2B579A"/>
                <w:shd w:val="clear" w:color="auto" w:fill="E6E6E6"/>
              </w:rPr>
              <w:fldChar w:fldCharType="end"/>
            </w:r>
          </w:p>
          <w:p w14:paraId="6C760BBE" w14:textId="77777777" w:rsidR="00624FEC" w:rsidRPr="007077A0" w:rsidRDefault="00624FEC" w:rsidP="00B7404C">
            <w:pPr>
              <w:pStyle w:val="ChecklistBasis"/>
              <w:rPr>
                <w:b/>
                <w:bCs/>
              </w:rPr>
            </w:pPr>
          </w:p>
        </w:tc>
      </w:tr>
      <w:tr w:rsidR="00624FEC" w:rsidRPr="007077A0" w14:paraId="588DEA34" w14:textId="77777777" w:rsidTr="00B7404C">
        <w:trPr>
          <w:cantSplit/>
        </w:trPr>
        <w:tc>
          <w:tcPr>
            <w:tcW w:w="11040" w:type="dxa"/>
            <w:gridSpan w:val="3"/>
            <w:tcBorders>
              <w:top w:val="single" w:sz="18" w:space="0" w:color="auto"/>
              <w:bottom w:val="single" w:sz="2" w:space="0" w:color="auto"/>
            </w:tcBorders>
            <w:shd w:val="clear" w:color="auto" w:fill="D9D9D9" w:themeFill="background1" w:themeFillShade="D9"/>
          </w:tcPr>
          <w:p w14:paraId="1E35E688" w14:textId="77777777" w:rsidR="00D76A70" w:rsidRDefault="00624FEC" w:rsidP="00D76A70">
            <w:pPr>
              <w:pStyle w:val="ChecklistBasis"/>
              <w:ind w:left="360" w:hanging="360"/>
              <w:rPr>
                <w:sz w:val="24"/>
              </w:rPr>
            </w:pPr>
            <w:r w:rsidRPr="24195FD1">
              <w:rPr>
                <w:b/>
                <w:bCs/>
                <w:sz w:val="24"/>
              </w:rPr>
              <w:t>2   Registries:</w:t>
            </w:r>
            <w:r w:rsidRPr="0025243E">
              <w:rPr>
                <w:sz w:val="22"/>
                <w:szCs w:val="22"/>
              </w:rPr>
              <w:t xml:space="preserve"> </w:t>
            </w:r>
            <w:r w:rsidR="00D76A70" w:rsidRPr="0010518A">
              <w:rPr>
                <w:sz w:val="24"/>
              </w:rPr>
              <w:t xml:space="preserve">A registry is a collection of information about individuals, usually focused </w:t>
            </w:r>
            <w:r w:rsidR="00D76A70">
              <w:rPr>
                <w:sz w:val="24"/>
              </w:rPr>
              <w:t>on</w:t>
            </w:r>
            <w:r w:rsidR="00D76A70" w:rsidRPr="0010518A">
              <w:rPr>
                <w:sz w:val="24"/>
              </w:rPr>
              <w:t xml:space="preserve"> a specific diagnosis or condition. Many registries collect information about people who have a </w:t>
            </w:r>
            <w:r w:rsidR="00D76A70">
              <w:rPr>
                <w:sz w:val="24"/>
              </w:rPr>
              <w:t>particular</w:t>
            </w:r>
            <w:r w:rsidR="00D76A70" w:rsidRPr="0010518A">
              <w:rPr>
                <w:sz w:val="24"/>
              </w:rPr>
              <w:t xml:space="preserve"> disease or condition</w:t>
            </w:r>
            <w:r w:rsidR="00D76A70">
              <w:rPr>
                <w:sz w:val="24"/>
              </w:rPr>
              <w:t>. In contrast,</w:t>
            </w:r>
            <w:r w:rsidR="00D76A70" w:rsidRPr="0010518A">
              <w:rPr>
                <w:sz w:val="24"/>
              </w:rPr>
              <w:t xml:space="preserve"> others seek participants of varying health status who may be willing to participate in research about a particular disease</w:t>
            </w:r>
            <w:r w:rsidR="00D76A70" w:rsidRPr="00586958">
              <w:rPr>
                <w:sz w:val="24"/>
              </w:rPr>
              <w:t>. For example</w:t>
            </w:r>
            <w:r w:rsidR="00D76A70">
              <w:rPr>
                <w:sz w:val="24"/>
              </w:rPr>
              <w:t>, a study may:</w:t>
            </w:r>
          </w:p>
          <w:p w14:paraId="14D9B3D2" w14:textId="77777777" w:rsidR="00D76A70" w:rsidRPr="00586958" w:rsidRDefault="00D76A70" w:rsidP="00D76A70">
            <w:pPr>
              <w:pStyle w:val="ChecklistBasis"/>
              <w:numPr>
                <w:ilvl w:val="0"/>
                <w:numId w:val="35"/>
              </w:numPr>
              <w:rPr>
                <w:sz w:val="22"/>
                <w:szCs w:val="22"/>
              </w:rPr>
            </w:pPr>
            <w:r w:rsidRPr="00586958">
              <w:rPr>
                <w:sz w:val="24"/>
              </w:rPr>
              <w:t xml:space="preserve">create and maintain a new registry as part of the research, </w:t>
            </w:r>
          </w:p>
          <w:p w14:paraId="49F6BEBA" w14:textId="77777777" w:rsidR="00D76A70" w:rsidRDefault="00D76A70" w:rsidP="00D76A70">
            <w:pPr>
              <w:pStyle w:val="ChecklistBasis"/>
              <w:numPr>
                <w:ilvl w:val="0"/>
                <w:numId w:val="35"/>
              </w:numPr>
              <w:rPr>
                <w:sz w:val="24"/>
              </w:rPr>
            </w:pPr>
            <w:r w:rsidRPr="00586958">
              <w:rPr>
                <w:sz w:val="24"/>
              </w:rPr>
              <w:t>contribute to an existing Northwestern/affiliate</w:t>
            </w:r>
            <w:r>
              <w:rPr>
                <w:sz w:val="24"/>
              </w:rPr>
              <w:t>-</w:t>
            </w:r>
            <w:r w:rsidRPr="00586958">
              <w:rPr>
                <w:sz w:val="24"/>
              </w:rPr>
              <w:t xml:space="preserve">maintained and IRB-approved registry, </w:t>
            </w:r>
            <w:r>
              <w:rPr>
                <w:sz w:val="24"/>
              </w:rPr>
              <w:t>or</w:t>
            </w:r>
          </w:p>
          <w:p w14:paraId="0B1481EB" w14:textId="62253F35" w:rsidR="00D76A70" w:rsidRPr="00D76A70" w:rsidRDefault="00D76A70" w:rsidP="00D76A70">
            <w:pPr>
              <w:pStyle w:val="ChecklistBasis"/>
              <w:numPr>
                <w:ilvl w:val="0"/>
                <w:numId w:val="35"/>
              </w:numPr>
              <w:rPr>
                <w:sz w:val="24"/>
              </w:rPr>
            </w:pPr>
            <w:r w:rsidRPr="00D76A70">
              <w:rPr>
                <w:sz w:val="24"/>
              </w:rPr>
              <w:t>contribute to an existing external registry</w:t>
            </w:r>
          </w:p>
          <w:p w14:paraId="30CF5D2A" w14:textId="77777777" w:rsidR="00D76A70" w:rsidRDefault="00D76A70" w:rsidP="00B7404C">
            <w:pPr>
              <w:pStyle w:val="ChecklistBasis"/>
              <w:ind w:left="360" w:hanging="360"/>
              <w:rPr>
                <w:sz w:val="24"/>
                <w:szCs w:val="22"/>
              </w:rPr>
            </w:pPr>
          </w:p>
          <w:p w14:paraId="2032D123" w14:textId="2CC8DCE7" w:rsidR="00624FEC" w:rsidRPr="007077A0" w:rsidRDefault="00624FEC" w:rsidP="00D76A70">
            <w:pPr>
              <w:pStyle w:val="ChecklistBasis"/>
              <w:ind w:left="360"/>
              <w:rPr>
                <w:b/>
                <w:bCs/>
              </w:rPr>
            </w:pPr>
            <w:r w:rsidRPr="0025243E">
              <w:rPr>
                <w:sz w:val="24"/>
              </w:rPr>
              <w:t xml:space="preserve">Please indicate whether the procedures below are followed (elaborate if the response is </w:t>
            </w:r>
            <w:r>
              <w:rPr>
                <w:sz w:val="24"/>
              </w:rPr>
              <w:t>"</w:t>
            </w:r>
            <w:r w:rsidRPr="0025243E">
              <w:rPr>
                <w:sz w:val="24"/>
              </w:rPr>
              <w:t>no</w:t>
            </w:r>
            <w:r>
              <w:rPr>
                <w:sz w:val="24"/>
              </w:rPr>
              <w:t>"</w:t>
            </w:r>
            <w:r w:rsidRPr="0025243E">
              <w:rPr>
                <w:sz w:val="24"/>
              </w:rPr>
              <w:t>).</w:t>
            </w:r>
            <w:r>
              <w:rPr>
                <w:sz w:val="24"/>
              </w:rPr>
              <w:t xml:space="preserve"> If the research does not involve a registry, please mark N/A here and move to the next section</w:t>
            </w:r>
            <w:r w:rsidR="00D76A70">
              <w:rPr>
                <w:sz w:val="24"/>
              </w:rPr>
              <w:t xml:space="preserve">. </w:t>
            </w:r>
            <w:r w:rsidR="00D76A70" w:rsidRPr="00D76A70">
              <w:rPr>
                <w:b/>
                <w:bCs/>
                <w:sz w:val="24"/>
              </w:rPr>
              <w:t>N/A</w:t>
            </w:r>
            <w:r>
              <w:rPr>
                <w:sz w:val="24"/>
              </w:rPr>
              <w:t xml:space="preserve"> </w:t>
            </w:r>
            <w:sdt>
              <w:sdtPr>
                <w:rPr>
                  <w:b/>
                  <w:bCs/>
                  <w:color w:val="2B579A"/>
                  <w:sz w:val="22"/>
                  <w:szCs w:val="22"/>
                  <w:shd w:val="clear" w:color="auto" w:fill="E6E6E6"/>
                </w:rPr>
                <w:id w:val="-979000802"/>
                <w:placeholder>
                  <w:docPart w:val="DE3F1B47010B44AF852BE904D0D4CD31"/>
                </w:placeholder>
                <w14:checkbox>
                  <w14:checked w14:val="0"/>
                  <w14:checkedState w14:val="2612" w14:font="MS Gothic"/>
                  <w14:uncheckedState w14:val="2610" w14:font="MS Gothic"/>
                </w14:checkbox>
              </w:sdtPr>
              <w:sdtContent>
                <w:r w:rsidRPr="24195FD1">
                  <w:rPr>
                    <w:rFonts w:ascii="MS Gothic" w:eastAsia="MS Gothic" w:hAnsi="MS Gothic"/>
                    <w:b/>
                    <w:bCs/>
                    <w:sz w:val="22"/>
                    <w:szCs w:val="22"/>
                  </w:rPr>
                  <w:t>☐</w:t>
                </w:r>
              </w:sdtContent>
            </w:sdt>
          </w:p>
        </w:tc>
      </w:tr>
      <w:tr w:rsidR="00624FEC" w:rsidRPr="00847D88" w14:paraId="0D85ED5E" w14:textId="77777777" w:rsidTr="00B7404C">
        <w:trPr>
          <w:cantSplit/>
        </w:trPr>
        <w:tc>
          <w:tcPr>
            <w:tcW w:w="2291" w:type="dxa"/>
            <w:tcBorders>
              <w:top w:val="single" w:sz="2" w:space="0" w:color="auto"/>
              <w:bottom w:val="single" w:sz="2" w:space="0" w:color="auto"/>
            </w:tcBorders>
            <w:shd w:val="clear" w:color="auto" w:fill="FFFFFF" w:themeFill="background1"/>
          </w:tcPr>
          <w:p w14:paraId="575EB976" w14:textId="77777777" w:rsidR="00624FEC" w:rsidRPr="00847D88" w:rsidRDefault="00000000" w:rsidP="00B7404C">
            <w:pPr>
              <w:pStyle w:val="ChecklistBasis"/>
              <w:rPr>
                <w:sz w:val="24"/>
              </w:rPr>
            </w:pPr>
            <w:sdt>
              <w:sdtPr>
                <w:rPr>
                  <w:b/>
                  <w:color w:val="2B579A"/>
                  <w:shd w:val="clear" w:color="auto" w:fill="E6E6E6"/>
                </w:rPr>
                <w:id w:val="-1892573643"/>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Yes</w:t>
            </w:r>
            <w:r w:rsidR="00624FEC" w:rsidRPr="00260B8B">
              <w:rPr>
                <w:b/>
              </w:rPr>
              <w:tab/>
            </w:r>
            <w:sdt>
              <w:sdtPr>
                <w:rPr>
                  <w:b/>
                  <w:color w:val="2B579A"/>
                  <w:shd w:val="clear" w:color="auto" w:fill="E6E6E6"/>
                </w:rPr>
                <w:id w:val="-1013682332"/>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No</w:t>
            </w:r>
            <w:r w:rsidR="00624FEC" w:rsidRPr="00260B8B">
              <w:rPr>
                <w:b/>
              </w:rPr>
              <w:tab/>
            </w:r>
            <w:sdt>
              <w:sdtPr>
                <w:rPr>
                  <w:b/>
                  <w:color w:val="2B579A"/>
                  <w:shd w:val="clear" w:color="auto" w:fill="E6E6E6"/>
                </w:rPr>
                <w:id w:val="-1688514879"/>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N/A</w:t>
            </w:r>
          </w:p>
        </w:tc>
        <w:tc>
          <w:tcPr>
            <w:tcW w:w="8749" w:type="dxa"/>
            <w:gridSpan w:val="2"/>
            <w:tcBorders>
              <w:top w:val="single" w:sz="2" w:space="0" w:color="auto"/>
              <w:bottom w:val="single" w:sz="2" w:space="0" w:color="auto"/>
            </w:tcBorders>
            <w:shd w:val="clear" w:color="auto" w:fill="FFFFFF" w:themeFill="background1"/>
          </w:tcPr>
          <w:p w14:paraId="67FDC546" w14:textId="3F8F9D3D" w:rsidR="00624FEC" w:rsidRPr="00847D88" w:rsidRDefault="00624FEC" w:rsidP="00B7404C">
            <w:pPr>
              <w:pStyle w:val="ChecklistBasis"/>
              <w:numPr>
                <w:ilvl w:val="0"/>
                <w:numId w:val="34"/>
              </w:numPr>
              <w:rPr>
                <w:sz w:val="22"/>
              </w:rPr>
            </w:pPr>
            <w:r>
              <w:rPr>
                <w:sz w:val="22"/>
              </w:rPr>
              <w:t>Data are collected in a manner consistent with the current IRB</w:t>
            </w:r>
            <w:r w:rsidR="00D76A70">
              <w:rPr>
                <w:sz w:val="22"/>
              </w:rPr>
              <w:t>-</w:t>
            </w:r>
            <w:r>
              <w:rPr>
                <w:sz w:val="22"/>
              </w:rPr>
              <w:t>approved protocol.</w:t>
            </w:r>
          </w:p>
        </w:tc>
      </w:tr>
      <w:tr w:rsidR="00624FEC" w:rsidRPr="00D8048D" w14:paraId="4464FABC" w14:textId="77777777" w:rsidTr="00B7404C">
        <w:trPr>
          <w:cantSplit/>
        </w:trPr>
        <w:tc>
          <w:tcPr>
            <w:tcW w:w="2291" w:type="dxa"/>
            <w:tcBorders>
              <w:top w:val="single" w:sz="2" w:space="0" w:color="auto"/>
              <w:bottom w:val="single" w:sz="2" w:space="0" w:color="auto"/>
            </w:tcBorders>
            <w:shd w:val="clear" w:color="auto" w:fill="FFFFFF" w:themeFill="background1"/>
          </w:tcPr>
          <w:p w14:paraId="65EFE7F1" w14:textId="77777777" w:rsidR="00624FEC" w:rsidRDefault="00000000" w:rsidP="00B7404C">
            <w:pPr>
              <w:pStyle w:val="ChecklistBasis"/>
              <w:rPr>
                <w:b/>
              </w:rPr>
            </w:pPr>
            <w:sdt>
              <w:sdtPr>
                <w:rPr>
                  <w:b/>
                  <w:color w:val="2B579A"/>
                  <w:shd w:val="clear" w:color="auto" w:fill="E6E6E6"/>
                </w:rPr>
                <w:id w:val="-389815246"/>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Yes</w:t>
            </w:r>
            <w:r w:rsidR="00624FEC" w:rsidRPr="00260B8B">
              <w:rPr>
                <w:b/>
              </w:rPr>
              <w:tab/>
            </w:r>
            <w:sdt>
              <w:sdtPr>
                <w:rPr>
                  <w:b/>
                  <w:color w:val="2B579A"/>
                  <w:shd w:val="clear" w:color="auto" w:fill="E6E6E6"/>
                </w:rPr>
                <w:id w:val="-1421023113"/>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No</w:t>
            </w:r>
            <w:r w:rsidR="00624FEC" w:rsidRPr="00260B8B">
              <w:rPr>
                <w:b/>
              </w:rPr>
              <w:tab/>
            </w:r>
            <w:sdt>
              <w:sdtPr>
                <w:rPr>
                  <w:b/>
                  <w:color w:val="2B579A"/>
                  <w:shd w:val="clear" w:color="auto" w:fill="E6E6E6"/>
                </w:rPr>
                <w:id w:val="-2026937550"/>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N/A</w:t>
            </w:r>
          </w:p>
        </w:tc>
        <w:tc>
          <w:tcPr>
            <w:tcW w:w="8749" w:type="dxa"/>
            <w:gridSpan w:val="2"/>
            <w:tcBorders>
              <w:top w:val="single" w:sz="2" w:space="0" w:color="auto"/>
              <w:bottom w:val="single" w:sz="2" w:space="0" w:color="auto"/>
            </w:tcBorders>
            <w:shd w:val="clear" w:color="auto" w:fill="FFFFFF" w:themeFill="background1"/>
          </w:tcPr>
          <w:p w14:paraId="3FA1FC9D" w14:textId="77777777" w:rsidR="00624FEC" w:rsidRPr="00532778" w:rsidRDefault="00624FEC" w:rsidP="00B7404C">
            <w:pPr>
              <w:pStyle w:val="ChecklistBasis"/>
              <w:numPr>
                <w:ilvl w:val="0"/>
                <w:numId w:val="34"/>
              </w:numPr>
              <w:rPr>
                <w:sz w:val="22"/>
                <w:szCs w:val="22"/>
              </w:rPr>
            </w:pPr>
            <w:r w:rsidRPr="336A583C">
              <w:rPr>
                <w:sz w:val="22"/>
                <w:szCs w:val="22"/>
              </w:rPr>
              <w:t>Will research occur within the registry? If yes, provide detail</w:t>
            </w:r>
            <w:r w:rsidRPr="509C7B52">
              <w:rPr>
                <w:sz w:val="22"/>
                <w:szCs w:val="22"/>
              </w:rPr>
              <w:t>s</w:t>
            </w:r>
            <w:r w:rsidRPr="336A583C">
              <w:rPr>
                <w:sz w:val="22"/>
                <w:szCs w:val="22"/>
              </w:rPr>
              <w:t xml:space="preserve">: </w:t>
            </w: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p>
        </w:tc>
      </w:tr>
      <w:tr w:rsidR="00624FEC" w14:paraId="23FAD1A4" w14:textId="77777777" w:rsidTr="00B7404C">
        <w:trPr>
          <w:cantSplit/>
        </w:trPr>
        <w:tc>
          <w:tcPr>
            <w:tcW w:w="2291" w:type="dxa"/>
            <w:tcBorders>
              <w:top w:val="single" w:sz="2" w:space="0" w:color="auto"/>
              <w:bottom w:val="single" w:sz="18" w:space="0" w:color="auto"/>
            </w:tcBorders>
            <w:shd w:val="clear" w:color="auto" w:fill="FFFFFF" w:themeFill="background1"/>
          </w:tcPr>
          <w:p w14:paraId="70F3E71E" w14:textId="77777777" w:rsidR="00624FEC" w:rsidRDefault="00000000" w:rsidP="00B7404C">
            <w:pPr>
              <w:pStyle w:val="ChecklistBasis"/>
              <w:rPr>
                <w:b/>
              </w:rPr>
            </w:pPr>
            <w:sdt>
              <w:sdtPr>
                <w:rPr>
                  <w:b/>
                  <w:color w:val="2B579A"/>
                  <w:shd w:val="clear" w:color="auto" w:fill="E6E6E6"/>
                </w:rPr>
                <w:id w:val="-1048759707"/>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Yes</w:t>
            </w:r>
            <w:r w:rsidR="00624FEC" w:rsidRPr="00260B8B">
              <w:rPr>
                <w:b/>
              </w:rPr>
              <w:tab/>
            </w:r>
            <w:sdt>
              <w:sdtPr>
                <w:rPr>
                  <w:b/>
                  <w:color w:val="2B579A"/>
                  <w:shd w:val="clear" w:color="auto" w:fill="E6E6E6"/>
                </w:rPr>
                <w:id w:val="-1666928156"/>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No</w:t>
            </w:r>
            <w:r w:rsidR="00624FEC" w:rsidRPr="00260B8B">
              <w:rPr>
                <w:b/>
              </w:rPr>
              <w:tab/>
            </w:r>
            <w:sdt>
              <w:sdtPr>
                <w:rPr>
                  <w:b/>
                  <w:color w:val="2B579A"/>
                  <w:shd w:val="clear" w:color="auto" w:fill="E6E6E6"/>
                </w:rPr>
                <w:id w:val="-504442101"/>
                <w14:checkbox>
                  <w14:checked w14:val="0"/>
                  <w14:checkedState w14:val="2612" w14:font="MS Gothic"/>
                  <w14:uncheckedState w14:val="2610" w14:font="MS Gothic"/>
                </w14:checkbox>
              </w:sdtPr>
              <w:sdtContent>
                <w:r w:rsidR="00624FEC" w:rsidRPr="00260B8B">
                  <w:rPr>
                    <w:rFonts w:ascii="Segoe UI Symbol" w:eastAsia="MS Gothic" w:hAnsi="Segoe UI Symbol" w:cs="Segoe UI Symbol"/>
                    <w:b/>
                  </w:rPr>
                  <w:t>☐</w:t>
                </w:r>
              </w:sdtContent>
            </w:sdt>
            <w:r w:rsidR="00624FEC" w:rsidRPr="00260B8B">
              <w:rPr>
                <w:b/>
              </w:rPr>
              <w:t xml:space="preserve"> N/A</w:t>
            </w:r>
          </w:p>
        </w:tc>
        <w:tc>
          <w:tcPr>
            <w:tcW w:w="8749" w:type="dxa"/>
            <w:gridSpan w:val="2"/>
            <w:tcBorders>
              <w:top w:val="single" w:sz="2" w:space="0" w:color="auto"/>
              <w:bottom w:val="single" w:sz="18" w:space="0" w:color="auto"/>
            </w:tcBorders>
            <w:shd w:val="clear" w:color="auto" w:fill="FFFFFF" w:themeFill="background1"/>
          </w:tcPr>
          <w:p w14:paraId="57F66E85" w14:textId="77777777" w:rsidR="00624FEC" w:rsidRDefault="00624FEC" w:rsidP="00B7404C">
            <w:pPr>
              <w:pStyle w:val="ChecklistBasis"/>
              <w:numPr>
                <w:ilvl w:val="0"/>
                <w:numId w:val="34"/>
              </w:numPr>
              <w:rPr>
                <w:sz w:val="22"/>
                <w:szCs w:val="22"/>
              </w:rPr>
            </w:pPr>
            <w:r w:rsidRPr="336A583C">
              <w:rPr>
                <w:sz w:val="22"/>
                <w:szCs w:val="22"/>
              </w:rPr>
              <w:t>Has the registry provided data to researchers for use in other protocols? If yes, provide detail</w:t>
            </w:r>
            <w:r w:rsidRPr="14B706F7">
              <w:rPr>
                <w:sz w:val="22"/>
                <w:szCs w:val="22"/>
              </w:rPr>
              <w:t>s</w:t>
            </w:r>
            <w:r w:rsidRPr="336A583C">
              <w:rPr>
                <w:sz w:val="22"/>
                <w:szCs w:val="22"/>
              </w:rPr>
              <w:t xml:space="preserve"> and associated STU numbers: </w:t>
            </w: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p>
        </w:tc>
      </w:tr>
      <w:tr w:rsidR="00624FEC" w14:paraId="15AB4250" w14:textId="77777777" w:rsidTr="00B7404C">
        <w:trPr>
          <w:cantSplit/>
        </w:trPr>
        <w:tc>
          <w:tcPr>
            <w:tcW w:w="2291" w:type="dxa"/>
            <w:tcBorders>
              <w:top w:val="single" w:sz="2" w:space="0" w:color="auto"/>
              <w:bottom w:val="single" w:sz="18" w:space="0" w:color="auto"/>
            </w:tcBorders>
            <w:shd w:val="clear" w:color="auto" w:fill="FFFFFF" w:themeFill="background1"/>
          </w:tcPr>
          <w:p w14:paraId="68493494" w14:textId="77777777" w:rsidR="00624FEC" w:rsidRPr="002D74D7" w:rsidRDefault="00624FEC" w:rsidP="00B7404C">
            <w:pPr>
              <w:pStyle w:val="Yes-No"/>
              <w:tabs>
                <w:tab w:val="left" w:pos="1440"/>
              </w:tabs>
              <w:rPr>
                <w:sz w:val="22"/>
              </w:rPr>
            </w:pPr>
            <w:r w:rsidRPr="002D74D7">
              <w:rPr>
                <w:sz w:val="22"/>
              </w:rPr>
              <w:t xml:space="preserve">Section </w:t>
            </w:r>
            <w:r>
              <w:rPr>
                <w:sz w:val="22"/>
              </w:rPr>
              <w:t>2</w:t>
            </w:r>
          </w:p>
          <w:p w14:paraId="5B72EDDA" w14:textId="77777777" w:rsidR="00624FEC" w:rsidRDefault="00624FEC" w:rsidP="00B7404C">
            <w:pPr>
              <w:pStyle w:val="Yes-No"/>
              <w:tabs>
                <w:tab w:val="left" w:pos="1440"/>
              </w:tabs>
            </w:pPr>
            <w:r w:rsidRPr="002D74D7">
              <w:rPr>
                <w:sz w:val="22"/>
              </w:rPr>
              <w:t>Additional Comments</w:t>
            </w:r>
          </w:p>
          <w:p w14:paraId="631BA719" w14:textId="77777777" w:rsidR="00624FEC" w:rsidRDefault="00624FEC" w:rsidP="00B7404C">
            <w:pPr>
              <w:pStyle w:val="ChecklistBasis"/>
              <w:rPr>
                <w:b/>
              </w:rPr>
            </w:pPr>
          </w:p>
        </w:tc>
        <w:tc>
          <w:tcPr>
            <w:tcW w:w="8749" w:type="dxa"/>
            <w:gridSpan w:val="2"/>
            <w:tcBorders>
              <w:top w:val="single" w:sz="2" w:space="0" w:color="auto"/>
              <w:bottom w:val="single" w:sz="18" w:space="0" w:color="auto"/>
            </w:tcBorders>
            <w:shd w:val="clear" w:color="auto" w:fill="FFFFFF" w:themeFill="background1"/>
          </w:tcPr>
          <w:p w14:paraId="36E6614B" w14:textId="77777777" w:rsidR="00624FEC" w:rsidRDefault="00624FEC" w:rsidP="00B7404C">
            <w:pPr>
              <w:pStyle w:val="ChecklistBasis"/>
              <w:rPr>
                <w:b/>
                <w:bCs/>
              </w:rPr>
            </w:pPr>
            <w:r w:rsidRPr="007077A0">
              <w:rPr>
                <w:b/>
                <w:bCs/>
                <w:color w:val="2B579A"/>
                <w:shd w:val="clear" w:color="auto" w:fill="E6E6E6"/>
              </w:rPr>
              <w:fldChar w:fldCharType="begin">
                <w:ffData>
                  <w:name w:val=""/>
                  <w:enabled/>
                  <w:calcOnExit w:val="0"/>
                  <w:textInput/>
                </w:ffData>
              </w:fldChar>
            </w:r>
            <w:r w:rsidRPr="007077A0">
              <w:rPr>
                <w:b/>
                <w:bCs/>
              </w:rPr>
              <w:instrText xml:space="preserve"> FORMTEXT </w:instrText>
            </w:r>
            <w:r w:rsidRPr="007077A0">
              <w:rPr>
                <w:b/>
                <w:bCs/>
                <w:color w:val="2B579A"/>
                <w:shd w:val="clear" w:color="auto" w:fill="E6E6E6"/>
              </w:rPr>
            </w:r>
            <w:r w:rsidRPr="007077A0">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sidRPr="007077A0">
              <w:rPr>
                <w:b/>
                <w:bCs/>
                <w:color w:val="2B579A"/>
                <w:shd w:val="clear" w:color="auto" w:fill="E6E6E6"/>
              </w:rPr>
              <w:fldChar w:fldCharType="end"/>
            </w:r>
          </w:p>
          <w:p w14:paraId="3F2F53B6" w14:textId="77777777" w:rsidR="00624FEC" w:rsidDel="0031259B" w:rsidRDefault="00624FEC" w:rsidP="00B7404C">
            <w:pPr>
              <w:pStyle w:val="ChecklistBasis"/>
              <w:rPr>
                <w:sz w:val="22"/>
              </w:rPr>
            </w:pPr>
          </w:p>
        </w:tc>
      </w:tr>
      <w:tr w:rsidR="00624FEC" w:rsidRPr="007077A0" w14:paraId="516F7F04" w14:textId="77777777" w:rsidTr="00B7404C">
        <w:trPr>
          <w:cantSplit/>
        </w:trPr>
        <w:tc>
          <w:tcPr>
            <w:tcW w:w="11040" w:type="dxa"/>
            <w:gridSpan w:val="3"/>
            <w:shd w:val="clear" w:color="auto" w:fill="D9D9D9" w:themeFill="background1" w:themeFillShade="D9"/>
          </w:tcPr>
          <w:p w14:paraId="306DBE36" w14:textId="52B226FD" w:rsidR="00D76A70" w:rsidRDefault="00624FEC" w:rsidP="00B7404C">
            <w:pPr>
              <w:pStyle w:val="ChecklistBasis"/>
              <w:ind w:left="360" w:hanging="360"/>
              <w:rPr>
                <w:sz w:val="24"/>
              </w:rPr>
            </w:pPr>
            <w:r w:rsidRPr="24195FD1">
              <w:rPr>
                <w:b/>
                <w:bCs/>
                <w:sz w:val="24"/>
              </w:rPr>
              <w:t xml:space="preserve">3   </w:t>
            </w:r>
            <w:r>
              <w:rPr>
                <w:b/>
                <w:bCs/>
                <w:sz w:val="24"/>
              </w:rPr>
              <w:t>Specimen</w:t>
            </w:r>
            <w:r w:rsidRPr="24195FD1">
              <w:rPr>
                <w:b/>
                <w:bCs/>
                <w:sz w:val="24"/>
              </w:rPr>
              <w:t xml:space="preserve"> Collection and Retention:</w:t>
            </w:r>
            <w:r w:rsidRPr="0025243E">
              <w:rPr>
                <w:sz w:val="22"/>
                <w:szCs w:val="22"/>
              </w:rPr>
              <w:t xml:space="preserve"> </w:t>
            </w:r>
            <w:r w:rsidR="00D76A70" w:rsidRPr="00586958">
              <w:rPr>
                <w:sz w:val="24"/>
              </w:rPr>
              <w:t>The examination, collection, or analysis of specimens for the purposes of this study. For example: The collected blood specimens from a blood draw will be analyzed for specific biomarkers related to the study objectives and may be stored for future research use.</w:t>
            </w:r>
          </w:p>
          <w:p w14:paraId="5CECEF25" w14:textId="77777777" w:rsidR="00D76A70" w:rsidRDefault="00D76A70" w:rsidP="00B7404C">
            <w:pPr>
              <w:pStyle w:val="ChecklistBasis"/>
              <w:ind w:left="360" w:hanging="360"/>
              <w:rPr>
                <w:sz w:val="22"/>
                <w:szCs w:val="22"/>
              </w:rPr>
            </w:pPr>
          </w:p>
          <w:p w14:paraId="661BBEB1" w14:textId="752891C9" w:rsidR="00624FEC" w:rsidRPr="007077A0" w:rsidRDefault="00624FEC" w:rsidP="00D76A70">
            <w:pPr>
              <w:pStyle w:val="ChecklistBasis"/>
              <w:ind w:left="360"/>
              <w:rPr>
                <w:b/>
                <w:bCs/>
              </w:rPr>
            </w:pPr>
            <w:r w:rsidRPr="0025243E">
              <w:rPr>
                <w:sz w:val="24"/>
              </w:rPr>
              <w:t xml:space="preserve">Please indicate whether the procedures below are followed (elaborate if the response is </w:t>
            </w:r>
            <w:r>
              <w:rPr>
                <w:sz w:val="24"/>
              </w:rPr>
              <w:t>"</w:t>
            </w:r>
            <w:r w:rsidRPr="0025243E">
              <w:rPr>
                <w:sz w:val="24"/>
              </w:rPr>
              <w:t>no</w:t>
            </w:r>
            <w:r>
              <w:rPr>
                <w:sz w:val="24"/>
              </w:rPr>
              <w:t>"</w:t>
            </w:r>
            <w:r w:rsidRPr="0025243E">
              <w:rPr>
                <w:sz w:val="24"/>
              </w:rPr>
              <w:t>).</w:t>
            </w:r>
            <w:r>
              <w:rPr>
                <w:sz w:val="24"/>
              </w:rPr>
              <w:t xml:space="preserve"> If the research does not involve specimen collection or retention, please mark N/A here and move to the next section </w:t>
            </w:r>
            <w:sdt>
              <w:sdtPr>
                <w:rPr>
                  <w:b/>
                  <w:bCs/>
                  <w:color w:val="2B579A"/>
                  <w:sz w:val="22"/>
                  <w:szCs w:val="22"/>
                  <w:shd w:val="clear" w:color="auto" w:fill="E6E6E6"/>
                </w:rPr>
                <w:id w:val="-1610802093"/>
                <w:placeholder>
                  <w:docPart w:val="DE3F1B47010B44AF852BE904D0D4CD31"/>
                </w:placeholder>
                <w14:checkbox>
                  <w14:checked w14:val="0"/>
                  <w14:checkedState w14:val="2612" w14:font="MS Gothic"/>
                  <w14:uncheckedState w14:val="2610" w14:font="MS Gothic"/>
                </w14:checkbox>
              </w:sdtPr>
              <w:sdtContent>
                <w:r w:rsidRPr="24195FD1">
                  <w:rPr>
                    <w:rFonts w:ascii="MS Gothic" w:eastAsia="MS Gothic" w:hAnsi="MS Gothic"/>
                    <w:b/>
                    <w:bCs/>
                    <w:sz w:val="22"/>
                    <w:szCs w:val="22"/>
                  </w:rPr>
                  <w:t>☐</w:t>
                </w:r>
              </w:sdtContent>
            </w:sdt>
          </w:p>
        </w:tc>
      </w:tr>
      <w:tr w:rsidR="00624FEC" w:rsidRPr="0087791C" w14:paraId="1BCA5DA0" w14:textId="77777777" w:rsidTr="00B7404C">
        <w:trPr>
          <w:cantSplit/>
        </w:trPr>
        <w:tc>
          <w:tcPr>
            <w:tcW w:w="2291" w:type="dxa"/>
          </w:tcPr>
          <w:p w14:paraId="3D6899D0" w14:textId="77777777" w:rsidR="00624FEC" w:rsidRPr="002D74D7" w:rsidRDefault="00000000" w:rsidP="00B7404C">
            <w:pPr>
              <w:pStyle w:val="Yes-No"/>
              <w:tabs>
                <w:tab w:val="left" w:pos="1440"/>
              </w:tabs>
              <w:rPr>
                <w:sz w:val="22"/>
              </w:rPr>
            </w:pPr>
            <w:sdt>
              <w:sdtPr>
                <w:rPr>
                  <w:color w:val="2B579A"/>
                  <w:shd w:val="clear" w:color="auto" w:fill="E6E6E6"/>
                </w:rPr>
                <w:id w:val="-1932885060"/>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Yes</w:t>
            </w:r>
            <w:r w:rsidR="00624FEC" w:rsidRPr="00FF5A10">
              <w:tab/>
            </w:r>
            <w:sdt>
              <w:sdtPr>
                <w:rPr>
                  <w:color w:val="2B579A"/>
                  <w:shd w:val="clear" w:color="auto" w:fill="E6E6E6"/>
                </w:rPr>
                <w:id w:val="766816428"/>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No</w:t>
            </w:r>
            <w:r w:rsidR="00624FEC" w:rsidRPr="00FF5A10">
              <w:tab/>
            </w:r>
          </w:p>
        </w:tc>
        <w:tc>
          <w:tcPr>
            <w:tcW w:w="8749" w:type="dxa"/>
            <w:gridSpan w:val="2"/>
          </w:tcPr>
          <w:p w14:paraId="70E1A6D6" w14:textId="6473DCE4" w:rsidR="00624FEC" w:rsidRPr="00992C08" w:rsidRDefault="00624FEC" w:rsidP="00B7404C">
            <w:pPr>
              <w:pStyle w:val="ChecklistBasis"/>
              <w:numPr>
                <w:ilvl w:val="0"/>
                <w:numId w:val="31"/>
              </w:numPr>
              <w:rPr>
                <w:bCs/>
                <w:sz w:val="22"/>
              </w:rPr>
            </w:pPr>
            <w:r>
              <w:rPr>
                <w:bCs/>
                <w:sz w:val="22"/>
              </w:rPr>
              <w:t>Specimens are obtained in a manner consistent with the current IRB</w:t>
            </w:r>
            <w:r w:rsidR="00D76A70">
              <w:rPr>
                <w:bCs/>
                <w:sz w:val="22"/>
              </w:rPr>
              <w:t>-</w:t>
            </w:r>
            <w:r>
              <w:rPr>
                <w:bCs/>
                <w:sz w:val="22"/>
              </w:rPr>
              <w:t>approved protocol.</w:t>
            </w:r>
          </w:p>
        </w:tc>
      </w:tr>
      <w:tr w:rsidR="00624FEC" w:rsidRPr="0087791C" w14:paraId="1D987453" w14:textId="77777777" w:rsidTr="00B7404C">
        <w:trPr>
          <w:cantSplit/>
        </w:trPr>
        <w:tc>
          <w:tcPr>
            <w:tcW w:w="2291" w:type="dxa"/>
          </w:tcPr>
          <w:p w14:paraId="3D767C98" w14:textId="77777777" w:rsidR="00624FEC" w:rsidRDefault="00624FEC" w:rsidP="00B7404C">
            <w:pPr>
              <w:pStyle w:val="Yes-No"/>
              <w:tabs>
                <w:tab w:val="left" w:pos="1440"/>
              </w:tabs>
            </w:pPr>
          </w:p>
        </w:tc>
        <w:tc>
          <w:tcPr>
            <w:tcW w:w="8749" w:type="dxa"/>
            <w:gridSpan w:val="2"/>
          </w:tcPr>
          <w:p w14:paraId="0596B946" w14:textId="2419168F" w:rsidR="00624FEC" w:rsidRDefault="00624FEC" w:rsidP="00B7404C">
            <w:pPr>
              <w:pStyle w:val="ChecklistBasis"/>
              <w:numPr>
                <w:ilvl w:val="0"/>
                <w:numId w:val="31"/>
              </w:numPr>
              <w:rPr>
                <w:sz w:val="22"/>
                <w:szCs w:val="22"/>
              </w:rPr>
            </w:pPr>
            <w:r>
              <w:rPr>
                <w:sz w:val="22"/>
                <w:szCs w:val="22"/>
              </w:rPr>
              <w:t xml:space="preserve">Indicate the type of collection as well as </w:t>
            </w:r>
            <w:r w:rsidR="00D76A70">
              <w:rPr>
                <w:sz w:val="22"/>
                <w:szCs w:val="22"/>
              </w:rPr>
              <w:t xml:space="preserve">the </w:t>
            </w:r>
            <w:r>
              <w:rPr>
                <w:sz w:val="22"/>
                <w:szCs w:val="22"/>
              </w:rPr>
              <w:t>date range:</w:t>
            </w:r>
          </w:p>
          <w:p w14:paraId="024E750C" w14:textId="05B0A09F" w:rsidR="00624FEC" w:rsidRPr="00847D88" w:rsidRDefault="00000000" w:rsidP="00B7404C">
            <w:pPr>
              <w:pStyle w:val="ChecklistBasis"/>
              <w:tabs>
                <w:tab w:val="left" w:pos="1896"/>
              </w:tabs>
              <w:ind w:left="720"/>
              <w:rPr>
                <w:sz w:val="22"/>
              </w:rPr>
            </w:pPr>
            <w:sdt>
              <w:sdtPr>
                <w:rPr>
                  <w:b/>
                  <w:color w:val="2B579A"/>
                  <w:sz w:val="22"/>
                  <w:shd w:val="clear" w:color="auto" w:fill="E6E6E6"/>
                </w:rPr>
                <w:id w:val="1155033334"/>
                <w14:checkbox>
                  <w14:checked w14:val="0"/>
                  <w14:checkedState w14:val="2612" w14:font="MS Gothic"/>
                  <w14:uncheckedState w14:val="2610" w14:font="MS Gothic"/>
                </w14:checkbox>
              </w:sdtPr>
              <w:sdtContent>
                <w:r w:rsidR="00624FEC" w:rsidRPr="00847D88">
                  <w:rPr>
                    <w:rFonts w:ascii="MS Gothic" w:eastAsia="MS Gothic" w:hAnsi="MS Gothic"/>
                    <w:b/>
                    <w:sz w:val="22"/>
                  </w:rPr>
                  <w:t>☐</w:t>
                </w:r>
              </w:sdtContent>
            </w:sdt>
            <w:r w:rsidR="00624FEC" w:rsidRPr="00847D88">
              <w:rPr>
                <w:b/>
                <w:sz w:val="22"/>
              </w:rPr>
              <w:t xml:space="preserve"> Retrospective </w:t>
            </w:r>
            <w:r w:rsidR="00624FEC">
              <w:rPr>
                <w:b/>
                <w:sz w:val="22"/>
              </w:rPr>
              <w:t>collection</w:t>
            </w:r>
            <w:r w:rsidR="00624FEC" w:rsidRPr="00847D88">
              <w:rPr>
                <w:b/>
                <w:sz w:val="22"/>
              </w:rPr>
              <w:t xml:space="preserve">: </w:t>
            </w:r>
            <w:r w:rsidR="00624FEC">
              <w:rPr>
                <w:sz w:val="22"/>
              </w:rPr>
              <w:t>samples</w:t>
            </w:r>
            <w:r w:rsidR="00624FEC" w:rsidRPr="00847D88">
              <w:rPr>
                <w:sz w:val="22"/>
              </w:rPr>
              <w:t xml:space="preserve"> already exist</w:t>
            </w:r>
            <w:r w:rsidR="00624FEC">
              <w:rPr>
                <w:sz w:val="22"/>
              </w:rPr>
              <w:t>ed</w:t>
            </w:r>
            <w:r w:rsidR="00624FEC" w:rsidRPr="00847D88">
              <w:rPr>
                <w:sz w:val="22"/>
              </w:rPr>
              <w:t xml:space="preserve"> at the time </w:t>
            </w:r>
            <w:r w:rsidR="00D76A70">
              <w:rPr>
                <w:sz w:val="22"/>
              </w:rPr>
              <w:t xml:space="preserve">the </w:t>
            </w:r>
            <w:r w:rsidR="00624FEC" w:rsidRPr="00847D88">
              <w:rPr>
                <w:sz w:val="22"/>
              </w:rPr>
              <w:t>study was submitted for initial IRB approval</w:t>
            </w:r>
          </w:p>
          <w:p w14:paraId="16ECECD5" w14:textId="77777777" w:rsidR="00624FEC" w:rsidRPr="00847D88" w:rsidRDefault="00624FEC" w:rsidP="00B7404C">
            <w:pPr>
              <w:pStyle w:val="ChecklistBasis"/>
              <w:tabs>
                <w:tab w:val="left" w:pos="1896"/>
              </w:tabs>
              <w:ind w:left="1440"/>
              <w:rPr>
                <w:sz w:val="22"/>
              </w:rPr>
            </w:pPr>
            <w:r w:rsidRPr="00847D88">
              <w:rPr>
                <w:sz w:val="22"/>
              </w:rPr>
              <w:t xml:space="preserve">Date range of </w:t>
            </w:r>
            <w:r>
              <w:rPr>
                <w:sz w:val="22"/>
              </w:rPr>
              <w:t>samples collected</w:t>
            </w:r>
            <w:r w:rsidRPr="00847D88">
              <w:rPr>
                <w:sz w:val="22"/>
              </w:rPr>
              <w:t xml:space="preserve">: </w:t>
            </w: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r>
              <w:rPr>
                <w:b/>
                <w:bCs/>
              </w:rPr>
              <w:t xml:space="preserve"> to </w:t>
            </w: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p>
          <w:p w14:paraId="1A4665F3" w14:textId="3E21042E" w:rsidR="00624FEC" w:rsidRPr="00847D88" w:rsidRDefault="00000000" w:rsidP="00B7404C">
            <w:pPr>
              <w:pStyle w:val="ChecklistBasis"/>
              <w:ind w:left="720"/>
              <w:rPr>
                <w:sz w:val="22"/>
              </w:rPr>
            </w:pPr>
            <w:sdt>
              <w:sdtPr>
                <w:rPr>
                  <w:b/>
                  <w:color w:val="2B579A"/>
                  <w:sz w:val="22"/>
                  <w:shd w:val="clear" w:color="auto" w:fill="E6E6E6"/>
                </w:rPr>
                <w:id w:val="148410118"/>
                <w14:checkbox>
                  <w14:checked w14:val="0"/>
                  <w14:checkedState w14:val="2612" w14:font="MS Gothic"/>
                  <w14:uncheckedState w14:val="2610" w14:font="MS Gothic"/>
                </w14:checkbox>
              </w:sdtPr>
              <w:sdtContent>
                <w:r w:rsidR="00624FEC" w:rsidRPr="00847D88">
                  <w:rPr>
                    <w:rFonts w:ascii="Segoe UI Symbol" w:eastAsia="MS Gothic" w:hAnsi="Segoe UI Symbol" w:cs="Segoe UI Symbol"/>
                    <w:b/>
                    <w:sz w:val="22"/>
                  </w:rPr>
                  <w:t>☐</w:t>
                </w:r>
              </w:sdtContent>
            </w:sdt>
            <w:r w:rsidR="00624FEC" w:rsidRPr="00847D88">
              <w:rPr>
                <w:b/>
                <w:sz w:val="22"/>
              </w:rPr>
              <w:t xml:space="preserve"> Prospective </w:t>
            </w:r>
            <w:r w:rsidR="00624FEC">
              <w:rPr>
                <w:b/>
                <w:sz w:val="22"/>
              </w:rPr>
              <w:t>collection</w:t>
            </w:r>
            <w:r w:rsidR="00624FEC" w:rsidRPr="00847D88">
              <w:rPr>
                <w:b/>
                <w:sz w:val="22"/>
              </w:rPr>
              <w:t xml:space="preserve">: </w:t>
            </w:r>
            <w:r w:rsidR="00624FEC">
              <w:rPr>
                <w:sz w:val="22"/>
              </w:rPr>
              <w:t>samples did</w:t>
            </w:r>
            <w:r w:rsidR="00624FEC" w:rsidRPr="00847D88">
              <w:rPr>
                <w:sz w:val="22"/>
              </w:rPr>
              <w:t xml:space="preserve"> not exist at the time </w:t>
            </w:r>
            <w:r w:rsidR="00D76A70">
              <w:rPr>
                <w:sz w:val="22"/>
              </w:rPr>
              <w:t xml:space="preserve">the </w:t>
            </w:r>
            <w:r w:rsidR="00624FEC" w:rsidRPr="00847D88">
              <w:rPr>
                <w:sz w:val="22"/>
              </w:rPr>
              <w:t>study was submitted for initial IRB approval</w:t>
            </w:r>
          </w:p>
          <w:p w14:paraId="19C1D919" w14:textId="77777777" w:rsidR="00624FEC" w:rsidRPr="00847D88" w:rsidRDefault="00000000" w:rsidP="00B7404C">
            <w:pPr>
              <w:pStyle w:val="ChecklistBasis"/>
              <w:ind w:left="720"/>
              <w:rPr>
                <w:b/>
                <w:sz w:val="22"/>
              </w:rPr>
            </w:pPr>
            <w:sdt>
              <w:sdtPr>
                <w:rPr>
                  <w:b/>
                  <w:color w:val="2B579A"/>
                  <w:sz w:val="22"/>
                  <w:shd w:val="clear" w:color="auto" w:fill="E6E6E6"/>
                </w:rPr>
                <w:id w:val="728660874"/>
                <w14:checkbox>
                  <w14:checked w14:val="0"/>
                  <w14:checkedState w14:val="2612" w14:font="MS Gothic"/>
                  <w14:uncheckedState w14:val="2610" w14:font="MS Gothic"/>
                </w14:checkbox>
              </w:sdtPr>
              <w:sdtContent>
                <w:r w:rsidR="00624FEC" w:rsidRPr="00847D88">
                  <w:rPr>
                    <w:rFonts w:ascii="Segoe UI Symbol" w:eastAsia="MS Gothic" w:hAnsi="Segoe UI Symbol" w:cs="Segoe UI Symbol"/>
                    <w:b/>
                    <w:sz w:val="22"/>
                  </w:rPr>
                  <w:t>☐</w:t>
                </w:r>
              </w:sdtContent>
            </w:sdt>
            <w:r w:rsidR="00624FEC" w:rsidRPr="00847D88">
              <w:rPr>
                <w:b/>
                <w:sz w:val="22"/>
              </w:rPr>
              <w:t xml:space="preserve"> Both retrospective and prospective </w:t>
            </w:r>
            <w:r w:rsidR="00624FEC">
              <w:rPr>
                <w:b/>
                <w:sz w:val="22"/>
              </w:rPr>
              <w:t>collection</w:t>
            </w:r>
          </w:p>
          <w:p w14:paraId="3CB241F0" w14:textId="77777777" w:rsidR="00624FEC" w:rsidRDefault="00624FEC" w:rsidP="00B7404C">
            <w:pPr>
              <w:pStyle w:val="ChecklistBasis"/>
              <w:tabs>
                <w:tab w:val="left" w:pos="1896"/>
              </w:tabs>
              <w:ind w:left="1440"/>
              <w:rPr>
                <w:bCs/>
                <w:sz w:val="22"/>
              </w:rPr>
            </w:pPr>
            <w:r w:rsidRPr="00847D88">
              <w:rPr>
                <w:sz w:val="22"/>
              </w:rPr>
              <w:t xml:space="preserve">Date range of </w:t>
            </w:r>
            <w:r>
              <w:rPr>
                <w:sz w:val="22"/>
              </w:rPr>
              <w:t>samples</w:t>
            </w:r>
            <w:r w:rsidRPr="00847D88">
              <w:rPr>
                <w:sz w:val="22"/>
              </w:rPr>
              <w:t xml:space="preserve"> to be</w:t>
            </w:r>
            <w:r>
              <w:rPr>
                <w:sz w:val="22"/>
              </w:rPr>
              <w:t xml:space="preserve"> collected</w:t>
            </w:r>
            <w:r w:rsidRPr="00847D88">
              <w:rPr>
                <w:sz w:val="22"/>
              </w:rPr>
              <w:t xml:space="preserve">: </w:t>
            </w: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r>
              <w:rPr>
                <w:b/>
                <w:bCs/>
              </w:rPr>
              <w:t xml:space="preserve"> to </w:t>
            </w: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p>
        </w:tc>
      </w:tr>
      <w:tr w:rsidR="00624FEC" w:rsidRPr="0087791C" w14:paraId="18EC2AD9" w14:textId="77777777" w:rsidTr="00B7404C">
        <w:trPr>
          <w:cantSplit/>
        </w:trPr>
        <w:tc>
          <w:tcPr>
            <w:tcW w:w="2291" w:type="dxa"/>
          </w:tcPr>
          <w:p w14:paraId="7CB34959" w14:textId="77777777" w:rsidR="00624FEC" w:rsidRPr="002D74D7" w:rsidRDefault="00000000" w:rsidP="00B7404C">
            <w:pPr>
              <w:pStyle w:val="Yes-No"/>
              <w:tabs>
                <w:tab w:val="left" w:pos="1440"/>
              </w:tabs>
              <w:rPr>
                <w:sz w:val="22"/>
              </w:rPr>
            </w:pPr>
            <w:sdt>
              <w:sdtPr>
                <w:rPr>
                  <w:color w:val="2B579A"/>
                  <w:shd w:val="clear" w:color="auto" w:fill="E6E6E6"/>
                </w:rPr>
                <w:id w:val="-200245096"/>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Yes</w:t>
            </w:r>
            <w:r w:rsidR="00624FEC" w:rsidRPr="00FF5A10">
              <w:tab/>
            </w:r>
            <w:sdt>
              <w:sdtPr>
                <w:rPr>
                  <w:color w:val="2B579A"/>
                  <w:shd w:val="clear" w:color="auto" w:fill="E6E6E6"/>
                </w:rPr>
                <w:id w:val="-1258294054"/>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No</w:t>
            </w:r>
            <w:r w:rsidR="00624FEC" w:rsidRPr="00FF5A10">
              <w:tab/>
            </w:r>
            <w:sdt>
              <w:sdtPr>
                <w:rPr>
                  <w:color w:val="2B579A"/>
                  <w:shd w:val="clear" w:color="auto" w:fill="E6E6E6"/>
                </w:rPr>
                <w:id w:val="-1421714131"/>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N/A</w:t>
            </w:r>
          </w:p>
        </w:tc>
        <w:tc>
          <w:tcPr>
            <w:tcW w:w="8749" w:type="dxa"/>
            <w:gridSpan w:val="2"/>
          </w:tcPr>
          <w:p w14:paraId="0511DA31" w14:textId="02202B62" w:rsidR="00624FEC" w:rsidRPr="0087791C" w:rsidRDefault="00624FEC" w:rsidP="00B7404C">
            <w:pPr>
              <w:pStyle w:val="ChecklistBasis"/>
              <w:numPr>
                <w:ilvl w:val="0"/>
                <w:numId w:val="31"/>
              </w:numPr>
              <w:rPr>
                <w:bCs/>
                <w:sz w:val="22"/>
              </w:rPr>
            </w:pPr>
            <w:r w:rsidRPr="0087791C">
              <w:rPr>
                <w:bCs/>
                <w:sz w:val="22"/>
              </w:rPr>
              <w:t>S</w:t>
            </w:r>
            <w:r>
              <w:rPr>
                <w:bCs/>
                <w:sz w:val="22"/>
              </w:rPr>
              <w:t>pecimen</w:t>
            </w:r>
            <w:r w:rsidRPr="0087791C">
              <w:rPr>
                <w:bCs/>
                <w:sz w:val="22"/>
              </w:rPr>
              <w:t xml:space="preserve">s are </w:t>
            </w:r>
            <w:r>
              <w:rPr>
                <w:bCs/>
                <w:sz w:val="22"/>
              </w:rPr>
              <w:t>processed</w:t>
            </w:r>
            <w:r w:rsidRPr="0087791C">
              <w:rPr>
                <w:bCs/>
                <w:sz w:val="22"/>
              </w:rPr>
              <w:t xml:space="preserve"> according to the </w:t>
            </w:r>
            <w:r>
              <w:rPr>
                <w:bCs/>
                <w:sz w:val="22"/>
              </w:rPr>
              <w:t xml:space="preserve">current </w:t>
            </w:r>
            <w:r w:rsidRPr="0087791C">
              <w:rPr>
                <w:bCs/>
                <w:sz w:val="22"/>
              </w:rPr>
              <w:t>IRB</w:t>
            </w:r>
            <w:r w:rsidR="00D76A70">
              <w:rPr>
                <w:bCs/>
                <w:sz w:val="22"/>
              </w:rPr>
              <w:t>-</w:t>
            </w:r>
            <w:r w:rsidRPr="0087791C">
              <w:rPr>
                <w:bCs/>
                <w:sz w:val="22"/>
              </w:rPr>
              <w:t>approved protocol</w:t>
            </w:r>
            <w:r>
              <w:rPr>
                <w:bCs/>
                <w:sz w:val="22"/>
              </w:rPr>
              <w:t>.</w:t>
            </w:r>
          </w:p>
        </w:tc>
      </w:tr>
      <w:tr w:rsidR="00624FEC" w:rsidRPr="0087791C" w14:paraId="0CD9D41C" w14:textId="77777777" w:rsidTr="00B7404C">
        <w:trPr>
          <w:cantSplit/>
        </w:trPr>
        <w:tc>
          <w:tcPr>
            <w:tcW w:w="2291" w:type="dxa"/>
          </w:tcPr>
          <w:p w14:paraId="37347E48" w14:textId="77777777" w:rsidR="00624FEC" w:rsidRPr="002D74D7" w:rsidRDefault="00000000" w:rsidP="00B7404C">
            <w:pPr>
              <w:pStyle w:val="Yes-No"/>
              <w:tabs>
                <w:tab w:val="left" w:pos="1440"/>
              </w:tabs>
              <w:rPr>
                <w:sz w:val="22"/>
              </w:rPr>
            </w:pPr>
            <w:sdt>
              <w:sdtPr>
                <w:rPr>
                  <w:color w:val="2B579A"/>
                  <w:shd w:val="clear" w:color="auto" w:fill="E6E6E6"/>
                </w:rPr>
                <w:id w:val="1593905974"/>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Yes</w:t>
            </w:r>
            <w:r w:rsidR="00624FEC" w:rsidRPr="00FF5A10">
              <w:tab/>
            </w:r>
            <w:sdt>
              <w:sdtPr>
                <w:rPr>
                  <w:color w:val="2B579A"/>
                  <w:shd w:val="clear" w:color="auto" w:fill="E6E6E6"/>
                </w:rPr>
                <w:id w:val="1230104989"/>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No</w:t>
            </w:r>
            <w:r w:rsidR="00624FEC" w:rsidRPr="00FF5A10">
              <w:tab/>
            </w:r>
            <w:sdt>
              <w:sdtPr>
                <w:rPr>
                  <w:color w:val="2B579A"/>
                  <w:shd w:val="clear" w:color="auto" w:fill="E6E6E6"/>
                </w:rPr>
                <w:id w:val="-1970432167"/>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N/A</w:t>
            </w:r>
          </w:p>
        </w:tc>
        <w:tc>
          <w:tcPr>
            <w:tcW w:w="8749" w:type="dxa"/>
            <w:gridSpan w:val="2"/>
          </w:tcPr>
          <w:p w14:paraId="73DD5384" w14:textId="04D249A7" w:rsidR="00624FEC" w:rsidRDefault="00624FEC" w:rsidP="00B7404C">
            <w:pPr>
              <w:pStyle w:val="ChecklistBasis"/>
              <w:numPr>
                <w:ilvl w:val="0"/>
                <w:numId w:val="31"/>
              </w:numPr>
              <w:rPr>
                <w:bCs/>
                <w:sz w:val="22"/>
              </w:rPr>
            </w:pPr>
            <w:r>
              <w:rPr>
                <w:bCs/>
                <w:sz w:val="22"/>
              </w:rPr>
              <w:t>Specimens are retained as stated in the current IRB</w:t>
            </w:r>
            <w:r w:rsidR="00D76A70">
              <w:rPr>
                <w:bCs/>
                <w:sz w:val="22"/>
              </w:rPr>
              <w:t>-</w:t>
            </w:r>
            <w:r>
              <w:rPr>
                <w:bCs/>
                <w:sz w:val="22"/>
              </w:rPr>
              <w:t>approved protocol.</w:t>
            </w:r>
          </w:p>
        </w:tc>
      </w:tr>
      <w:tr w:rsidR="00624FEC" w:rsidRPr="0087791C" w14:paraId="0D2DE1F8" w14:textId="77777777" w:rsidTr="00B7404C">
        <w:trPr>
          <w:cantSplit/>
        </w:trPr>
        <w:tc>
          <w:tcPr>
            <w:tcW w:w="2291" w:type="dxa"/>
          </w:tcPr>
          <w:p w14:paraId="1BAAF20B" w14:textId="77777777" w:rsidR="00624FEC" w:rsidRPr="002D74D7" w:rsidRDefault="00000000" w:rsidP="00B7404C">
            <w:pPr>
              <w:pStyle w:val="Yes-No"/>
              <w:tabs>
                <w:tab w:val="left" w:pos="1440"/>
              </w:tabs>
              <w:rPr>
                <w:sz w:val="22"/>
              </w:rPr>
            </w:pPr>
            <w:sdt>
              <w:sdtPr>
                <w:rPr>
                  <w:color w:val="2B579A"/>
                  <w:shd w:val="clear" w:color="auto" w:fill="E6E6E6"/>
                </w:rPr>
                <w:id w:val="603080308"/>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Yes</w:t>
            </w:r>
            <w:r w:rsidR="00624FEC" w:rsidRPr="00FF5A10">
              <w:tab/>
            </w:r>
            <w:sdt>
              <w:sdtPr>
                <w:rPr>
                  <w:color w:val="2B579A"/>
                  <w:shd w:val="clear" w:color="auto" w:fill="E6E6E6"/>
                </w:rPr>
                <w:id w:val="643623679"/>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No</w:t>
            </w:r>
            <w:r w:rsidR="00624FEC" w:rsidRPr="00FF5A10">
              <w:tab/>
            </w:r>
            <w:sdt>
              <w:sdtPr>
                <w:rPr>
                  <w:color w:val="2B579A"/>
                  <w:shd w:val="clear" w:color="auto" w:fill="E6E6E6"/>
                </w:rPr>
                <w:id w:val="-1622223417"/>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N/A</w:t>
            </w:r>
          </w:p>
        </w:tc>
        <w:tc>
          <w:tcPr>
            <w:tcW w:w="8749" w:type="dxa"/>
            <w:gridSpan w:val="2"/>
          </w:tcPr>
          <w:p w14:paraId="0814487F" w14:textId="350B669E" w:rsidR="00624FEC" w:rsidRPr="0088218C" w:rsidRDefault="00624FEC" w:rsidP="00B7404C">
            <w:pPr>
              <w:pStyle w:val="ChecklistBasis"/>
              <w:numPr>
                <w:ilvl w:val="0"/>
                <w:numId w:val="31"/>
              </w:numPr>
              <w:rPr>
                <w:bCs/>
                <w:sz w:val="22"/>
              </w:rPr>
            </w:pPr>
            <w:r>
              <w:rPr>
                <w:bCs/>
                <w:sz w:val="22"/>
              </w:rPr>
              <w:t xml:space="preserve">If </w:t>
            </w:r>
            <w:r w:rsidR="00D76A70">
              <w:rPr>
                <w:bCs/>
                <w:sz w:val="22"/>
              </w:rPr>
              <w:t xml:space="preserve">participants who are </w:t>
            </w:r>
            <w:r>
              <w:rPr>
                <w:bCs/>
                <w:sz w:val="22"/>
              </w:rPr>
              <w:t xml:space="preserve">minors are involved in ongoing research procedures, mechanisms are in place to obtain consent or re-consent when the participant turns 18 </w:t>
            </w:r>
            <w:r w:rsidR="00D76A70">
              <w:rPr>
                <w:bCs/>
                <w:sz w:val="22"/>
              </w:rPr>
              <w:t>while they are still participating in</w:t>
            </w:r>
            <w:r>
              <w:rPr>
                <w:bCs/>
                <w:sz w:val="22"/>
              </w:rPr>
              <w:t xml:space="preserve"> the research.</w:t>
            </w:r>
          </w:p>
        </w:tc>
      </w:tr>
      <w:tr w:rsidR="00624FEC" w:rsidRPr="0087791C" w14:paraId="1FBD7135" w14:textId="77777777" w:rsidTr="00B7404C">
        <w:trPr>
          <w:cantSplit/>
        </w:trPr>
        <w:tc>
          <w:tcPr>
            <w:tcW w:w="2291" w:type="dxa"/>
          </w:tcPr>
          <w:p w14:paraId="3442928E" w14:textId="77777777" w:rsidR="00624FEC" w:rsidRDefault="00000000" w:rsidP="00B7404C">
            <w:pPr>
              <w:pStyle w:val="Yes-No"/>
              <w:tabs>
                <w:tab w:val="left" w:pos="1440"/>
              </w:tabs>
            </w:pPr>
            <w:sdt>
              <w:sdtPr>
                <w:rPr>
                  <w:color w:val="2B579A"/>
                  <w:shd w:val="clear" w:color="auto" w:fill="E6E6E6"/>
                </w:rPr>
                <w:id w:val="-1807843983"/>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Yes</w:t>
            </w:r>
            <w:r w:rsidR="00624FEC" w:rsidRPr="00FF5A10">
              <w:tab/>
            </w:r>
            <w:sdt>
              <w:sdtPr>
                <w:rPr>
                  <w:color w:val="2B579A"/>
                  <w:shd w:val="clear" w:color="auto" w:fill="E6E6E6"/>
                </w:rPr>
                <w:id w:val="-1498801297"/>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No</w:t>
            </w:r>
            <w:r w:rsidR="00624FEC" w:rsidRPr="00FF5A10">
              <w:tab/>
            </w:r>
            <w:sdt>
              <w:sdtPr>
                <w:rPr>
                  <w:color w:val="2B579A"/>
                  <w:shd w:val="clear" w:color="auto" w:fill="E6E6E6"/>
                </w:rPr>
                <w:id w:val="-987624769"/>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N/A</w:t>
            </w:r>
          </w:p>
        </w:tc>
        <w:tc>
          <w:tcPr>
            <w:tcW w:w="8749" w:type="dxa"/>
            <w:gridSpan w:val="2"/>
          </w:tcPr>
          <w:p w14:paraId="78FD128C" w14:textId="1075D480" w:rsidR="00624FEC" w:rsidRPr="0088218C" w:rsidRDefault="00624FEC" w:rsidP="00B7404C">
            <w:pPr>
              <w:pStyle w:val="ChecklistBasis"/>
              <w:numPr>
                <w:ilvl w:val="0"/>
                <w:numId w:val="31"/>
              </w:numPr>
              <w:rPr>
                <w:bCs/>
                <w:sz w:val="22"/>
              </w:rPr>
            </w:pPr>
            <w:r>
              <w:rPr>
                <w:bCs/>
                <w:sz w:val="22"/>
              </w:rPr>
              <w:t>A record exists to verify</w:t>
            </w:r>
            <w:r w:rsidR="00D76A70">
              <w:rPr>
                <w:bCs/>
                <w:sz w:val="22"/>
              </w:rPr>
              <w:t xml:space="preserve"> that</w:t>
            </w:r>
            <w:r>
              <w:rPr>
                <w:bCs/>
                <w:sz w:val="22"/>
              </w:rPr>
              <w:t xml:space="preserve"> the repository's contents are consistent with the current IRB</w:t>
            </w:r>
            <w:r w:rsidR="00D76A70">
              <w:rPr>
                <w:bCs/>
                <w:sz w:val="22"/>
              </w:rPr>
              <w:t>-</w:t>
            </w:r>
            <w:r>
              <w:rPr>
                <w:bCs/>
                <w:sz w:val="22"/>
              </w:rPr>
              <w:t>approved protocol.</w:t>
            </w:r>
          </w:p>
        </w:tc>
      </w:tr>
      <w:tr w:rsidR="00624FEC" w:rsidRPr="0087791C" w14:paraId="639322F6" w14:textId="77777777" w:rsidTr="00B7404C">
        <w:trPr>
          <w:cantSplit/>
        </w:trPr>
        <w:tc>
          <w:tcPr>
            <w:tcW w:w="2291" w:type="dxa"/>
          </w:tcPr>
          <w:p w14:paraId="41ACCAE8" w14:textId="77777777" w:rsidR="00624FEC" w:rsidRDefault="00000000" w:rsidP="00B7404C">
            <w:pPr>
              <w:pStyle w:val="Yes-No"/>
              <w:tabs>
                <w:tab w:val="left" w:pos="1440"/>
              </w:tabs>
            </w:pPr>
            <w:sdt>
              <w:sdtPr>
                <w:rPr>
                  <w:color w:val="2B579A"/>
                  <w:shd w:val="clear" w:color="auto" w:fill="E6E6E6"/>
                </w:rPr>
                <w:id w:val="-1866202931"/>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Yes</w:t>
            </w:r>
            <w:r w:rsidR="00624FEC" w:rsidRPr="00FF5A10">
              <w:tab/>
            </w:r>
            <w:sdt>
              <w:sdtPr>
                <w:rPr>
                  <w:color w:val="2B579A"/>
                  <w:shd w:val="clear" w:color="auto" w:fill="E6E6E6"/>
                </w:rPr>
                <w:id w:val="-97338163"/>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No</w:t>
            </w:r>
            <w:r w:rsidR="00624FEC" w:rsidRPr="00FF5A10">
              <w:tab/>
            </w:r>
            <w:sdt>
              <w:sdtPr>
                <w:rPr>
                  <w:color w:val="2B579A"/>
                  <w:shd w:val="clear" w:color="auto" w:fill="E6E6E6"/>
                </w:rPr>
                <w:id w:val="1745991477"/>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N/A</w:t>
            </w:r>
          </w:p>
        </w:tc>
        <w:tc>
          <w:tcPr>
            <w:tcW w:w="8749" w:type="dxa"/>
            <w:gridSpan w:val="2"/>
          </w:tcPr>
          <w:p w14:paraId="1CF0F928" w14:textId="77777777" w:rsidR="00624FEC" w:rsidRDefault="00624FEC" w:rsidP="00B7404C">
            <w:pPr>
              <w:pStyle w:val="ChecklistBasis"/>
              <w:numPr>
                <w:ilvl w:val="0"/>
                <w:numId w:val="31"/>
              </w:numPr>
              <w:rPr>
                <w:bCs/>
                <w:sz w:val="22"/>
              </w:rPr>
            </w:pPr>
            <w:r>
              <w:rPr>
                <w:bCs/>
                <w:sz w:val="22"/>
              </w:rPr>
              <w:t xml:space="preserve">Procedures are in place to destroy specimens if a participant withdraws consent. </w:t>
            </w:r>
            <w:r w:rsidRPr="008D2AC1">
              <w:rPr>
                <w:bCs/>
                <w:sz w:val="22"/>
              </w:rPr>
              <w:t xml:space="preserve">If </w:t>
            </w:r>
            <w:r>
              <w:rPr>
                <w:bCs/>
                <w:sz w:val="22"/>
              </w:rPr>
              <w:t>specimen</w:t>
            </w:r>
            <w:r w:rsidRPr="008D2AC1">
              <w:rPr>
                <w:bCs/>
                <w:sz w:val="22"/>
              </w:rPr>
              <w:t>s are not destroyed</w:t>
            </w:r>
            <w:r>
              <w:rPr>
                <w:b/>
                <w:bCs/>
                <w:sz w:val="22"/>
              </w:rPr>
              <w:t xml:space="preserve"> </w:t>
            </w:r>
            <w:r w:rsidRPr="008D2AC1">
              <w:rPr>
                <w:bCs/>
                <w:sz w:val="22"/>
              </w:rPr>
              <w:t>when consent is withdrawn, please explain:</w:t>
            </w:r>
            <w:r>
              <w:rPr>
                <w:bCs/>
                <w:sz w:val="22"/>
              </w:rPr>
              <w:t xml:space="preserve"> </w:t>
            </w:r>
            <w:r w:rsidRPr="00C0675B">
              <w:rPr>
                <w:bCs/>
                <w:color w:val="2B579A"/>
                <w:sz w:val="22"/>
                <w:szCs w:val="22"/>
                <w:u w:val="single"/>
                <w:shd w:val="clear" w:color="auto" w:fill="E6E6E6"/>
              </w:rPr>
              <w:fldChar w:fldCharType="begin">
                <w:ffData>
                  <w:name w:val=""/>
                  <w:enabled/>
                  <w:calcOnExit w:val="0"/>
                  <w:textInput/>
                </w:ffData>
              </w:fldChar>
            </w:r>
            <w:r w:rsidRPr="00C0675B">
              <w:rPr>
                <w:bCs/>
                <w:sz w:val="22"/>
                <w:szCs w:val="22"/>
                <w:u w:val="single"/>
              </w:rPr>
              <w:instrText xml:space="preserve"> FORMTEXT </w:instrText>
            </w:r>
            <w:r w:rsidRPr="00C0675B">
              <w:rPr>
                <w:bCs/>
                <w:color w:val="2B579A"/>
                <w:sz w:val="22"/>
                <w:szCs w:val="22"/>
                <w:u w:val="single"/>
                <w:shd w:val="clear" w:color="auto" w:fill="E6E6E6"/>
              </w:rPr>
            </w:r>
            <w:r w:rsidRPr="00C0675B">
              <w:rPr>
                <w:bCs/>
                <w:color w:val="2B579A"/>
                <w:sz w:val="22"/>
                <w:szCs w:val="22"/>
                <w:u w:val="single"/>
                <w:shd w:val="clear" w:color="auto" w:fill="E6E6E6"/>
              </w:rPr>
              <w:fldChar w:fldCharType="separate"/>
            </w:r>
            <w:r w:rsidRPr="00C0675B">
              <w:rPr>
                <w:bCs/>
                <w:noProof/>
                <w:sz w:val="22"/>
                <w:szCs w:val="22"/>
                <w:u w:val="single"/>
              </w:rPr>
              <w:t> </w:t>
            </w:r>
            <w:r w:rsidRPr="00C0675B">
              <w:rPr>
                <w:bCs/>
                <w:noProof/>
                <w:sz w:val="22"/>
                <w:szCs w:val="22"/>
                <w:u w:val="single"/>
              </w:rPr>
              <w:t> </w:t>
            </w:r>
            <w:r w:rsidRPr="00C0675B">
              <w:rPr>
                <w:bCs/>
                <w:noProof/>
                <w:sz w:val="22"/>
                <w:szCs w:val="22"/>
                <w:u w:val="single"/>
              </w:rPr>
              <w:t> </w:t>
            </w:r>
            <w:r w:rsidRPr="00C0675B">
              <w:rPr>
                <w:bCs/>
                <w:noProof/>
                <w:sz w:val="22"/>
                <w:szCs w:val="22"/>
                <w:u w:val="single"/>
              </w:rPr>
              <w:t> </w:t>
            </w:r>
            <w:r w:rsidRPr="00C0675B">
              <w:rPr>
                <w:bCs/>
                <w:noProof/>
                <w:sz w:val="22"/>
                <w:szCs w:val="22"/>
                <w:u w:val="single"/>
              </w:rPr>
              <w:t> </w:t>
            </w:r>
            <w:r w:rsidRPr="00C0675B">
              <w:rPr>
                <w:bCs/>
                <w:color w:val="2B579A"/>
                <w:sz w:val="22"/>
                <w:szCs w:val="22"/>
                <w:u w:val="single"/>
                <w:shd w:val="clear" w:color="auto" w:fill="E6E6E6"/>
              </w:rPr>
              <w:fldChar w:fldCharType="end"/>
            </w:r>
          </w:p>
        </w:tc>
      </w:tr>
      <w:tr w:rsidR="00624FEC" w:rsidRPr="0087791C" w14:paraId="4B13A3B1" w14:textId="77777777" w:rsidTr="00B7404C">
        <w:trPr>
          <w:cantSplit/>
        </w:trPr>
        <w:tc>
          <w:tcPr>
            <w:tcW w:w="2291" w:type="dxa"/>
          </w:tcPr>
          <w:p w14:paraId="1EB11062" w14:textId="77777777" w:rsidR="00624FEC" w:rsidRDefault="00000000" w:rsidP="00B7404C">
            <w:pPr>
              <w:pStyle w:val="Yes-No"/>
              <w:tabs>
                <w:tab w:val="left" w:pos="1440"/>
              </w:tabs>
            </w:pPr>
            <w:sdt>
              <w:sdtPr>
                <w:rPr>
                  <w:color w:val="2B579A"/>
                  <w:shd w:val="clear" w:color="auto" w:fill="E6E6E6"/>
                </w:rPr>
                <w:id w:val="141933256"/>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Yes</w:t>
            </w:r>
            <w:r w:rsidR="00624FEC" w:rsidRPr="00FF5A10">
              <w:tab/>
            </w:r>
            <w:sdt>
              <w:sdtPr>
                <w:rPr>
                  <w:color w:val="2B579A"/>
                  <w:shd w:val="clear" w:color="auto" w:fill="E6E6E6"/>
                </w:rPr>
                <w:id w:val="-246039948"/>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No</w:t>
            </w:r>
            <w:r w:rsidR="00624FEC" w:rsidRPr="00FF5A10">
              <w:tab/>
            </w:r>
            <w:sdt>
              <w:sdtPr>
                <w:rPr>
                  <w:color w:val="2B579A"/>
                  <w:shd w:val="clear" w:color="auto" w:fill="E6E6E6"/>
                </w:rPr>
                <w:id w:val="1573087045"/>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N/A</w:t>
            </w:r>
          </w:p>
        </w:tc>
        <w:tc>
          <w:tcPr>
            <w:tcW w:w="8749" w:type="dxa"/>
            <w:gridSpan w:val="2"/>
          </w:tcPr>
          <w:p w14:paraId="09CE515A" w14:textId="59161F31" w:rsidR="00624FEC" w:rsidRDefault="00D76A70" w:rsidP="00B7404C">
            <w:pPr>
              <w:pStyle w:val="ChecklistBasis"/>
              <w:numPr>
                <w:ilvl w:val="0"/>
                <w:numId w:val="31"/>
              </w:numPr>
              <w:rPr>
                <w:bCs/>
                <w:sz w:val="22"/>
              </w:rPr>
            </w:pPr>
            <w:r>
              <w:rPr>
                <w:bCs/>
                <w:sz w:val="22"/>
              </w:rPr>
              <w:t>The process for r</w:t>
            </w:r>
            <w:r w:rsidR="00624FEC">
              <w:rPr>
                <w:bCs/>
                <w:sz w:val="22"/>
              </w:rPr>
              <w:t xml:space="preserve">eturning </w:t>
            </w:r>
            <w:r>
              <w:rPr>
                <w:bCs/>
                <w:sz w:val="22"/>
              </w:rPr>
              <w:t>r</w:t>
            </w:r>
            <w:r w:rsidR="00624FEC">
              <w:rPr>
                <w:bCs/>
                <w:sz w:val="22"/>
              </w:rPr>
              <w:t>esults to participants and/or physicians from research using the stored specimens is described in the current IRB</w:t>
            </w:r>
            <w:r>
              <w:rPr>
                <w:bCs/>
                <w:sz w:val="22"/>
              </w:rPr>
              <w:t>-</w:t>
            </w:r>
            <w:r w:rsidR="00624FEC">
              <w:rPr>
                <w:bCs/>
                <w:sz w:val="22"/>
              </w:rPr>
              <w:t>approved protocol and consent form.</w:t>
            </w:r>
          </w:p>
        </w:tc>
      </w:tr>
      <w:tr w:rsidR="00624FEC" w:rsidRPr="0087791C" w14:paraId="5A8CEF19" w14:textId="77777777" w:rsidTr="00B7404C">
        <w:trPr>
          <w:cantSplit/>
        </w:trPr>
        <w:tc>
          <w:tcPr>
            <w:tcW w:w="2291" w:type="dxa"/>
          </w:tcPr>
          <w:p w14:paraId="4B7B8768" w14:textId="77777777" w:rsidR="00624FEC" w:rsidRDefault="00000000" w:rsidP="00B7404C">
            <w:pPr>
              <w:pStyle w:val="Yes-No"/>
              <w:tabs>
                <w:tab w:val="left" w:pos="1440"/>
              </w:tabs>
            </w:pPr>
            <w:sdt>
              <w:sdtPr>
                <w:rPr>
                  <w:color w:val="2B579A"/>
                  <w:shd w:val="clear" w:color="auto" w:fill="E6E6E6"/>
                </w:rPr>
                <w:id w:val="54589625"/>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Yes</w:t>
            </w:r>
            <w:r w:rsidR="00624FEC" w:rsidRPr="00FF5A10">
              <w:tab/>
            </w:r>
            <w:sdt>
              <w:sdtPr>
                <w:rPr>
                  <w:color w:val="2B579A"/>
                  <w:shd w:val="clear" w:color="auto" w:fill="E6E6E6"/>
                </w:rPr>
                <w:id w:val="1085341545"/>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No</w:t>
            </w:r>
            <w:r w:rsidR="00624FEC" w:rsidRPr="00FF5A10">
              <w:tab/>
            </w:r>
            <w:sdt>
              <w:sdtPr>
                <w:rPr>
                  <w:color w:val="2B579A"/>
                  <w:shd w:val="clear" w:color="auto" w:fill="E6E6E6"/>
                </w:rPr>
                <w:id w:val="-1109280605"/>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N/A</w:t>
            </w:r>
          </w:p>
        </w:tc>
        <w:tc>
          <w:tcPr>
            <w:tcW w:w="8749" w:type="dxa"/>
            <w:gridSpan w:val="2"/>
          </w:tcPr>
          <w:p w14:paraId="5D066CE8" w14:textId="77777777" w:rsidR="00624FEC" w:rsidRDefault="00624FEC" w:rsidP="00B7404C">
            <w:pPr>
              <w:pStyle w:val="ChecklistBasis"/>
              <w:numPr>
                <w:ilvl w:val="0"/>
                <w:numId w:val="31"/>
              </w:numPr>
              <w:rPr>
                <w:bCs/>
                <w:sz w:val="22"/>
              </w:rPr>
            </w:pPr>
            <w:r>
              <w:rPr>
                <w:bCs/>
                <w:sz w:val="22"/>
              </w:rPr>
              <w:t xml:space="preserve">Specimens will be shared with other researchers or entities. If yes, please describe: </w:t>
            </w:r>
            <w:r>
              <w:rPr>
                <w:b/>
                <w:bCs/>
                <w:color w:val="2B579A"/>
                <w:shd w:val="clear" w:color="auto" w:fill="E6E6E6"/>
              </w:rPr>
              <w:fldChar w:fldCharType="begin">
                <w:ffData>
                  <w:name w:val=""/>
                  <w:enabled/>
                  <w:calcOnExit w:val="0"/>
                  <w:textInput/>
                </w:ffData>
              </w:fldChar>
            </w:r>
            <w:r>
              <w:rPr>
                <w:b/>
                <w:bCs/>
              </w:rPr>
              <w:instrText xml:space="preserve"> FORMTEXT </w:instrText>
            </w:r>
            <w:r>
              <w:rPr>
                <w:b/>
                <w:bCs/>
                <w:color w:val="2B579A"/>
                <w:shd w:val="clear" w:color="auto" w:fill="E6E6E6"/>
              </w:rPr>
            </w:r>
            <w:r>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Pr>
                <w:b/>
                <w:bCs/>
                <w:color w:val="2B579A"/>
                <w:shd w:val="clear" w:color="auto" w:fill="E6E6E6"/>
              </w:rPr>
              <w:fldChar w:fldCharType="end"/>
            </w:r>
          </w:p>
        </w:tc>
      </w:tr>
      <w:tr w:rsidR="00624FEC" w:rsidRPr="0087791C" w14:paraId="7C5A6F0D" w14:textId="77777777" w:rsidTr="00B7404C">
        <w:trPr>
          <w:cantSplit/>
        </w:trPr>
        <w:tc>
          <w:tcPr>
            <w:tcW w:w="2291" w:type="dxa"/>
          </w:tcPr>
          <w:p w14:paraId="6BBD84B8" w14:textId="77777777" w:rsidR="00624FEC" w:rsidRDefault="00000000" w:rsidP="00B7404C">
            <w:pPr>
              <w:pStyle w:val="Yes-No"/>
              <w:tabs>
                <w:tab w:val="left" w:pos="1440"/>
              </w:tabs>
            </w:pPr>
            <w:sdt>
              <w:sdtPr>
                <w:rPr>
                  <w:color w:val="2B579A"/>
                  <w:shd w:val="clear" w:color="auto" w:fill="E6E6E6"/>
                </w:rPr>
                <w:id w:val="-1159543485"/>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Yes</w:t>
            </w:r>
            <w:r w:rsidR="00624FEC" w:rsidRPr="00FF5A10">
              <w:tab/>
            </w:r>
            <w:sdt>
              <w:sdtPr>
                <w:rPr>
                  <w:color w:val="2B579A"/>
                  <w:shd w:val="clear" w:color="auto" w:fill="E6E6E6"/>
                </w:rPr>
                <w:id w:val="-218673867"/>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No</w:t>
            </w:r>
            <w:r w:rsidR="00624FEC" w:rsidRPr="00FF5A10">
              <w:tab/>
            </w:r>
            <w:sdt>
              <w:sdtPr>
                <w:rPr>
                  <w:color w:val="2B579A"/>
                  <w:shd w:val="clear" w:color="auto" w:fill="E6E6E6"/>
                </w:rPr>
                <w:id w:val="1104237611"/>
                <w14:checkbox>
                  <w14:checked w14:val="0"/>
                  <w14:checkedState w14:val="2612" w14:font="MS Gothic"/>
                  <w14:uncheckedState w14:val="2610" w14:font="MS Gothic"/>
                </w14:checkbox>
              </w:sdtPr>
              <w:sdtEndPr>
                <w:rPr>
                  <w:color w:val="auto"/>
                  <w:shd w:val="clear" w:color="auto" w:fill="auto"/>
                </w:rPr>
              </w:sdtEndPr>
              <w:sdtContent>
                <w:r w:rsidR="00624FEC" w:rsidRPr="00FF5A10">
                  <w:rPr>
                    <w:rFonts w:ascii="Segoe UI Symbol" w:eastAsia="MS Gothic" w:hAnsi="Segoe UI Symbol" w:cs="Segoe UI Symbol"/>
                  </w:rPr>
                  <w:t>☐</w:t>
                </w:r>
              </w:sdtContent>
            </w:sdt>
            <w:r w:rsidR="00624FEC" w:rsidRPr="00FF5A10">
              <w:t xml:space="preserve"> N/A</w:t>
            </w:r>
          </w:p>
        </w:tc>
        <w:tc>
          <w:tcPr>
            <w:tcW w:w="8749" w:type="dxa"/>
            <w:gridSpan w:val="2"/>
          </w:tcPr>
          <w:p w14:paraId="60998399" w14:textId="6F1C32DA" w:rsidR="00624FEC" w:rsidRDefault="00624FEC" w:rsidP="00B7404C">
            <w:pPr>
              <w:pStyle w:val="ChecklistBasis"/>
              <w:numPr>
                <w:ilvl w:val="0"/>
                <w:numId w:val="31"/>
              </w:numPr>
              <w:rPr>
                <w:bCs/>
                <w:sz w:val="22"/>
              </w:rPr>
            </w:pPr>
            <w:r>
              <w:rPr>
                <w:bCs/>
                <w:sz w:val="22"/>
              </w:rPr>
              <w:t xml:space="preserve">For NIH-supported studies, the researcher has appropriately adhered to the </w:t>
            </w:r>
            <w:hyperlink r:id="rId18" w:history="1">
              <w:r w:rsidRPr="00D76A70">
                <w:rPr>
                  <w:rStyle w:val="Hyperlink"/>
                  <w:bCs/>
                  <w:sz w:val="22"/>
                </w:rPr>
                <w:t>NIH Genomic Data Sharing (GDS) Policy</w:t>
              </w:r>
            </w:hyperlink>
            <w:r>
              <w:rPr>
                <w:bCs/>
                <w:sz w:val="22"/>
              </w:rPr>
              <w:t>.</w:t>
            </w:r>
          </w:p>
        </w:tc>
      </w:tr>
      <w:tr w:rsidR="00624FEC" w:rsidRPr="000A7F87" w14:paraId="1778A316" w14:textId="77777777" w:rsidTr="00B7404C">
        <w:trPr>
          <w:cantSplit/>
        </w:trPr>
        <w:tc>
          <w:tcPr>
            <w:tcW w:w="2291" w:type="dxa"/>
            <w:tcBorders>
              <w:bottom w:val="single" w:sz="18" w:space="0" w:color="auto"/>
            </w:tcBorders>
          </w:tcPr>
          <w:p w14:paraId="34634A32" w14:textId="77777777" w:rsidR="00624FEC" w:rsidRPr="002D74D7" w:rsidRDefault="00624FEC" w:rsidP="00B7404C">
            <w:pPr>
              <w:pStyle w:val="Yes-No"/>
              <w:tabs>
                <w:tab w:val="left" w:pos="1440"/>
              </w:tabs>
              <w:rPr>
                <w:sz w:val="22"/>
              </w:rPr>
            </w:pPr>
            <w:r w:rsidRPr="002D74D7">
              <w:rPr>
                <w:sz w:val="22"/>
              </w:rPr>
              <w:t xml:space="preserve">Section </w:t>
            </w:r>
            <w:r>
              <w:rPr>
                <w:sz w:val="22"/>
              </w:rPr>
              <w:t>3</w:t>
            </w:r>
          </w:p>
          <w:p w14:paraId="60223F65" w14:textId="77777777" w:rsidR="00624FEC" w:rsidRDefault="00624FEC" w:rsidP="00B7404C">
            <w:pPr>
              <w:pStyle w:val="Yes-No"/>
              <w:tabs>
                <w:tab w:val="left" w:pos="1440"/>
              </w:tabs>
            </w:pPr>
            <w:r w:rsidRPr="002D74D7">
              <w:rPr>
                <w:sz w:val="22"/>
              </w:rPr>
              <w:t>Additional Comments</w:t>
            </w:r>
          </w:p>
          <w:p w14:paraId="1CE700BA" w14:textId="77777777" w:rsidR="00624FEC" w:rsidRPr="007077A0" w:rsidRDefault="00624FEC" w:rsidP="00B7404C">
            <w:pPr>
              <w:pStyle w:val="ChecklistBasis"/>
              <w:rPr>
                <w:b/>
                <w:bCs/>
              </w:rPr>
            </w:pPr>
          </w:p>
        </w:tc>
        <w:tc>
          <w:tcPr>
            <w:tcW w:w="8749" w:type="dxa"/>
            <w:gridSpan w:val="2"/>
            <w:tcBorders>
              <w:bottom w:val="single" w:sz="18" w:space="0" w:color="auto"/>
            </w:tcBorders>
          </w:tcPr>
          <w:p w14:paraId="65139CC9" w14:textId="77777777" w:rsidR="00624FEC" w:rsidRDefault="00624FEC" w:rsidP="00B7404C">
            <w:pPr>
              <w:pStyle w:val="ChecklistBasis"/>
              <w:rPr>
                <w:b/>
                <w:bCs/>
              </w:rPr>
            </w:pPr>
            <w:r w:rsidRPr="007077A0">
              <w:rPr>
                <w:b/>
                <w:bCs/>
                <w:color w:val="2B579A"/>
                <w:shd w:val="clear" w:color="auto" w:fill="E6E6E6"/>
              </w:rPr>
              <w:fldChar w:fldCharType="begin">
                <w:ffData>
                  <w:name w:val=""/>
                  <w:enabled/>
                  <w:calcOnExit w:val="0"/>
                  <w:textInput/>
                </w:ffData>
              </w:fldChar>
            </w:r>
            <w:r w:rsidRPr="007077A0">
              <w:rPr>
                <w:b/>
                <w:bCs/>
              </w:rPr>
              <w:instrText xml:space="preserve"> FORMTEXT </w:instrText>
            </w:r>
            <w:r w:rsidRPr="007077A0">
              <w:rPr>
                <w:b/>
                <w:bCs/>
                <w:color w:val="2B579A"/>
                <w:shd w:val="clear" w:color="auto" w:fill="E6E6E6"/>
              </w:rPr>
            </w:r>
            <w:r w:rsidRPr="007077A0">
              <w:rPr>
                <w:b/>
                <w:bCs/>
                <w:color w:val="2B579A"/>
                <w:shd w:val="clear" w:color="auto" w:fill="E6E6E6"/>
              </w:rPr>
              <w:fldChar w:fldCharType="separate"/>
            </w:r>
            <w:r>
              <w:rPr>
                <w:b/>
                <w:bCs/>
                <w:noProof/>
              </w:rPr>
              <w:t> </w:t>
            </w:r>
            <w:r>
              <w:rPr>
                <w:b/>
                <w:bCs/>
                <w:noProof/>
              </w:rPr>
              <w:t> </w:t>
            </w:r>
            <w:r>
              <w:rPr>
                <w:b/>
                <w:bCs/>
                <w:noProof/>
              </w:rPr>
              <w:t> </w:t>
            </w:r>
            <w:r>
              <w:rPr>
                <w:b/>
                <w:bCs/>
                <w:noProof/>
              </w:rPr>
              <w:t> </w:t>
            </w:r>
            <w:r>
              <w:rPr>
                <w:b/>
                <w:bCs/>
                <w:noProof/>
              </w:rPr>
              <w:t> </w:t>
            </w:r>
            <w:r w:rsidRPr="007077A0">
              <w:rPr>
                <w:b/>
                <w:bCs/>
                <w:color w:val="2B579A"/>
                <w:shd w:val="clear" w:color="auto" w:fill="E6E6E6"/>
              </w:rPr>
              <w:fldChar w:fldCharType="end"/>
            </w:r>
          </w:p>
          <w:p w14:paraId="3C72B438" w14:textId="77777777" w:rsidR="00624FEC" w:rsidRPr="007077A0" w:rsidRDefault="00624FEC" w:rsidP="00B7404C">
            <w:pPr>
              <w:pStyle w:val="ChecklistBasis"/>
              <w:rPr>
                <w:b/>
                <w:bCs/>
              </w:rPr>
            </w:pPr>
          </w:p>
        </w:tc>
      </w:tr>
    </w:tbl>
    <w:p w14:paraId="0A153533" w14:textId="77777777" w:rsidR="00624FEC" w:rsidRPr="00ED2647" w:rsidRDefault="00624FEC" w:rsidP="00624FEC"/>
    <w:p w14:paraId="663F80DE" w14:textId="77777777" w:rsidR="005574C6" w:rsidRPr="00624FEC" w:rsidRDefault="005574C6" w:rsidP="00624FEC"/>
    <w:sectPr w:rsidR="005574C6" w:rsidRPr="00624FEC" w:rsidSect="005D7179">
      <w:headerReference w:type="default" r:id="rId19"/>
      <w:footerReference w:type="default" r:id="rId20"/>
      <w:pgSz w:w="12240" w:h="15840"/>
      <w:pgMar w:top="432" w:right="576" w:bottom="432" w:left="576" w:header="720" w:footer="576"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Kim Rowan" w:date="2025-03-31T13:24:00Z" w:initials="KR">
    <w:p w14:paraId="527AAB3E" w14:textId="77777777" w:rsidR="00D76A70" w:rsidRDefault="00D76A70" w:rsidP="00D76A70">
      <w:pPr>
        <w:pStyle w:val="CommentText"/>
      </w:pPr>
      <w:r>
        <w:rPr>
          <w:rStyle w:val="CommentReference"/>
        </w:rPr>
        <w:annotationRef/>
      </w:r>
      <w:r>
        <w:t>Updated to reflect recent updates to other PAM checklists. Also, should we include “This checklist is supplemental to the Human Research checklist (HRP-430).”?</w:t>
      </w:r>
    </w:p>
  </w:comment>
  <w:comment w:id="1" w:author="Yasmeen Sultana Khan" w:date="2025-04-02T13:44:00Z" w:initials="YK">
    <w:p w14:paraId="470845D6" w14:textId="77777777" w:rsidR="00D76A70" w:rsidRDefault="00D76A70" w:rsidP="00D76A70">
      <w:pPr>
        <w:pStyle w:val="CommentText"/>
      </w:pPr>
      <w:r>
        <w:rPr>
          <w:rStyle w:val="CommentReference"/>
        </w:rPr>
        <w:annotationRef/>
      </w:r>
      <w:r>
        <w:t>Maybe re-write it as “This checklist is considered supplemental to the Human Research checklist (HRP-430).”</w:t>
      </w:r>
    </w:p>
    <w:p w14:paraId="236BF431" w14:textId="77777777" w:rsidR="00D76A70" w:rsidRDefault="00D76A70" w:rsidP="00D76A70">
      <w:pPr>
        <w:pStyle w:val="CommentText"/>
      </w:pPr>
    </w:p>
    <w:p w14:paraId="7F83C048" w14:textId="77777777" w:rsidR="00D76A70" w:rsidRDefault="00D76A70" w:rsidP="00D76A70">
      <w:pPr>
        <w:pStyle w:val="CommentText"/>
      </w:pPr>
      <w:r>
        <w:t>1) if it is used on the Compliance Workspace, it will be auto generated if the study team checks the box and 2) if study teams are using it on their own, then they should fill out both. Lmk what you think...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27AAB3E" w15:done="1"/>
  <w15:commentEx w15:paraId="7F83C048" w15:paraIdParent="527AAB3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AE3AB05" w16cex:dateUtc="2025-03-31T18:24:00Z">
    <w16cex:extLst>
      <w16:ext w16:uri="{CE6994B0-6A32-4C9F-8C6B-6E91EDA988CE}">
        <cr:reactions xmlns:cr="http://schemas.microsoft.com/office/comments/2020/reactions">
          <cr:reaction reactionType="1">
            <cr:reactionInfo dateUtc="2025-04-07T15:44:41Z">
              <cr:user userId="S::ahj2199@ads.northwestern.edu::7cc9704f-448a-40a7-ba24-0dfa1cc879bf" userProvider="AD" userName="Alec Henderson"/>
            </cr:reactionInfo>
          </cr:reaction>
        </cr:reactions>
      </w16:ext>
    </w16cex:extLst>
  </w16cex:commentExtensible>
  <w16cex:commentExtensible w16cex:durableId="6E171922" w16cex:dateUtc="2025-04-02T18:44:00Z">
    <w16cex:extLst>
      <w16:ext w16:uri="{CE6994B0-6A32-4C9F-8C6B-6E91EDA988CE}">
        <cr:reactions xmlns:cr="http://schemas.microsoft.com/office/comments/2020/reactions">
          <cr:reaction reactionType="1">
            <cr:reactionInfo dateUtc="2025-04-07T15:44:50Z">
              <cr:user userId="S::ahj2199@ads.northwestern.edu::7cc9704f-448a-40a7-ba24-0dfa1cc879bf" userProvider="AD" userName="Alec Henderson"/>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27AAB3E" w16cid:durableId="0AE3AB05"/>
  <w16cid:commentId w16cid:paraId="7F83C048" w16cid:durableId="6E17192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8E2BBB" w14:textId="77777777" w:rsidR="00C60EDF" w:rsidRDefault="00C60EDF">
      <w:r>
        <w:separator/>
      </w:r>
    </w:p>
  </w:endnote>
  <w:endnote w:type="continuationSeparator" w:id="0">
    <w:p w14:paraId="7CFFFB1E" w14:textId="77777777" w:rsidR="00C60EDF" w:rsidRDefault="00C60E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Shruti">
    <w:panose1 w:val="02000500000000000000"/>
    <w:charset w:val="00"/>
    <w:family w:val="swiss"/>
    <w:pitch w:val="variable"/>
    <w:sig w:usb0="0004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AAF80" w14:textId="77777777" w:rsidR="008E1205" w:rsidRPr="000C61B2" w:rsidRDefault="008E1205" w:rsidP="00D66CD2">
    <w:pPr>
      <w:pStyle w:val="SOPFooter"/>
      <w:tabs>
        <w:tab w:val="right" w:pos="10800"/>
      </w:tabs>
      <w:jc w:val="left"/>
    </w:pPr>
    <w:hyperlink w:history="1"/>
    <w:r w:rsidRPr="009A4687">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71081" w14:textId="77777777" w:rsidR="00C60EDF" w:rsidRDefault="00C60EDF">
      <w:r>
        <w:separator/>
      </w:r>
    </w:p>
  </w:footnote>
  <w:footnote w:type="continuationSeparator" w:id="0">
    <w:p w14:paraId="2A6A95AA" w14:textId="77777777" w:rsidR="00C60EDF" w:rsidRDefault="00C60E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996" w:type="pct"/>
      <w:tblLook w:val="04A0" w:firstRow="1" w:lastRow="0" w:firstColumn="1" w:lastColumn="0" w:noHBand="0" w:noVBand="1"/>
    </w:tblPr>
    <w:tblGrid>
      <w:gridCol w:w="1336"/>
      <w:gridCol w:w="2173"/>
      <w:gridCol w:w="3053"/>
      <w:gridCol w:w="2207"/>
      <w:gridCol w:w="2300"/>
    </w:tblGrid>
    <w:tr w:rsidR="008E1205" w14:paraId="496C3969" w14:textId="77777777" w:rsidTr="005D7179">
      <w:trPr>
        <w:trHeight w:val="430"/>
      </w:trPr>
      <w:tc>
        <w:tcPr>
          <w:tcW w:w="603" w:type="pct"/>
          <w:tcBorders>
            <w:top w:val="nil"/>
            <w:left w:val="nil"/>
            <w:bottom w:val="nil"/>
            <w:right w:val="nil"/>
          </w:tcBorders>
          <w:noWrap/>
          <w:vAlign w:val="bottom"/>
          <w:hideMark/>
        </w:tcPr>
        <w:p w14:paraId="7AFEA9E1" w14:textId="45D63822" w:rsidR="008E1205" w:rsidRDefault="008E1205" w:rsidP="00B86E77">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8E1205" w14:paraId="124B067F" w14:textId="77777777" w:rsidTr="000B62AC">
            <w:trPr>
              <w:trHeight w:val="330"/>
              <w:tblCellSpacing w:w="0" w:type="dxa"/>
            </w:trPr>
            <w:tc>
              <w:tcPr>
                <w:tcW w:w="1120" w:type="dxa"/>
                <w:tcBorders>
                  <w:top w:val="nil"/>
                  <w:left w:val="nil"/>
                  <w:bottom w:val="nil"/>
                  <w:right w:val="nil"/>
                </w:tcBorders>
                <w:noWrap/>
                <w:vAlign w:val="bottom"/>
                <w:hideMark/>
              </w:tcPr>
              <w:p w14:paraId="16C803EB" w14:textId="77777777" w:rsidR="008E1205" w:rsidRDefault="008E1205" w:rsidP="00B86E77">
                <w:pPr>
                  <w:rPr>
                    <w:rFonts w:ascii="Calibri" w:hAnsi="Calibri" w:cs="Calibri"/>
                    <w:color w:val="000000"/>
                    <w:sz w:val="22"/>
                    <w:szCs w:val="22"/>
                  </w:rPr>
                </w:pPr>
              </w:p>
            </w:tc>
          </w:tr>
        </w:tbl>
        <w:p w14:paraId="6344EB7C" w14:textId="77777777" w:rsidR="008E1205" w:rsidRDefault="008E1205" w:rsidP="00B86E77">
          <w:pPr>
            <w:rPr>
              <w:rFonts w:ascii="Calibri" w:hAnsi="Calibri" w:cs="Calibri"/>
              <w:color w:val="000000"/>
              <w:sz w:val="22"/>
              <w:szCs w:val="22"/>
            </w:rPr>
          </w:pPr>
        </w:p>
      </w:tc>
      <w:tc>
        <w:tcPr>
          <w:tcW w:w="4397" w:type="pct"/>
          <w:gridSpan w:val="4"/>
          <w:tcBorders>
            <w:top w:val="single" w:sz="8" w:space="0" w:color="auto"/>
            <w:left w:val="single" w:sz="8" w:space="0" w:color="auto"/>
            <w:bottom w:val="single" w:sz="8" w:space="0" w:color="auto"/>
            <w:right w:val="single" w:sz="8" w:space="0" w:color="000000"/>
          </w:tcBorders>
          <w:vAlign w:val="center"/>
          <w:hideMark/>
        </w:tcPr>
        <w:p w14:paraId="660ADA79" w14:textId="5D04A3F5" w:rsidR="008E1205" w:rsidRPr="007E40EE" w:rsidRDefault="008E1205" w:rsidP="00F40FA9">
          <w:pPr>
            <w:rPr>
              <w:rFonts w:ascii="Arial" w:hAnsi="Arial" w:cs="Arial"/>
              <w:b/>
              <w:bCs/>
              <w:color w:val="000000"/>
            </w:rPr>
          </w:pPr>
          <w:r w:rsidRPr="007E40EE">
            <w:rPr>
              <w:rFonts w:ascii="Arial" w:hAnsi="Arial" w:cs="Arial"/>
              <w:b/>
              <w:bCs/>
              <w:color w:val="000000"/>
            </w:rPr>
            <w:t xml:space="preserve">CHECKLIST: </w:t>
          </w:r>
          <w:r w:rsidRPr="00F04451">
            <w:rPr>
              <w:rFonts w:ascii="Arial" w:hAnsi="Arial" w:cs="Arial"/>
              <w:bCs/>
              <w:color w:val="000000"/>
            </w:rPr>
            <w:t xml:space="preserve">Post Approval Monitoring – </w:t>
          </w:r>
          <w:r w:rsidR="00F40FA9">
            <w:rPr>
              <w:rFonts w:ascii="Arial" w:hAnsi="Arial" w:cs="Arial"/>
              <w:bCs/>
              <w:color w:val="000000"/>
            </w:rPr>
            <w:t>Data</w:t>
          </w:r>
          <w:r w:rsidR="00F40FA9" w:rsidRPr="0042400F">
            <w:rPr>
              <w:rFonts w:ascii="Arial" w:hAnsi="Arial" w:cs="Arial"/>
              <w:bCs/>
              <w:color w:val="000000"/>
            </w:rPr>
            <w:t xml:space="preserve"> Review</w:t>
          </w:r>
          <w:r w:rsidR="00F40FA9">
            <w:rPr>
              <w:rFonts w:ascii="Arial" w:hAnsi="Arial" w:cs="Arial"/>
              <w:bCs/>
              <w:color w:val="000000"/>
            </w:rPr>
            <w:t>,</w:t>
          </w:r>
          <w:r w:rsidR="00F40FA9" w:rsidRPr="0042400F">
            <w:rPr>
              <w:rFonts w:ascii="Arial" w:hAnsi="Arial" w:cs="Arial"/>
              <w:bCs/>
              <w:color w:val="000000"/>
            </w:rPr>
            <w:t xml:space="preserve"> </w:t>
          </w:r>
          <w:r w:rsidRPr="0042400F">
            <w:rPr>
              <w:rFonts w:ascii="Arial" w:hAnsi="Arial" w:cs="Arial"/>
              <w:bCs/>
              <w:color w:val="000000"/>
            </w:rPr>
            <w:t xml:space="preserve">Registries, or </w:t>
          </w:r>
          <w:r w:rsidR="00F40FA9" w:rsidRPr="0042400F">
            <w:rPr>
              <w:rFonts w:ascii="Arial" w:hAnsi="Arial" w:cs="Arial"/>
              <w:bCs/>
              <w:color w:val="000000"/>
            </w:rPr>
            <w:t>S</w:t>
          </w:r>
          <w:r w:rsidR="00ED2647">
            <w:rPr>
              <w:rFonts w:ascii="Arial" w:hAnsi="Arial" w:cs="Arial"/>
              <w:bCs/>
              <w:color w:val="000000"/>
            </w:rPr>
            <w:t>pecimen</w:t>
          </w:r>
          <w:r w:rsidR="00F40FA9" w:rsidRPr="0042400F">
            <w:rPr>
              <w:rFonts w:ascii="Arial" w:hAnsi="Arial" w:cs="Arial"/>
              <w:bCs/>
              <w:color w:val="000000"/>
            </w:rPr>
            <w:t xml:space="preserve"> </w:t>
          </w:r>
          <w:r w:rsidRPr="0042400F">
            <w:rPr>
              <w:rFonts w:ascii="Arial" w:hAnsi="Arial" w:cs="Arial"/>
              <w:bCs/>
              <w:color w:val="000000"/>
            </w:rPr>
            <w:t>Collection</w:t>
          </w:r>
        </w:p>
      </w:tc>
    </w:tr>
    <w:tr w:rsidR="008E1205" w14:paraId="1D25991C" w14:textId="77777777" w:rsidTr="005D7179">
      <w:trPr>
        <w:trHeight w:val="145"/>
      </w:trPr>
      <w:tc>
        <w:tcPr>
          <w:tcW w:w="603" w:type="pct"/>
          <w:tcBorders>
            <w:top w:val="nil"/>
            <w:left w:val="nil"/>
            <w:bottom w:val="nil"/>
            <w:right w:val="nil"/>
          </w:tcBorders>
          <w:noWrap/>
          <w:vAlign w:val="bottom"/>
          <w:hideMark/>
        </w:tcPr>
        <w:p w14:paraId="57E348BC" w14:textId="77777777" w:rsidR="008E1205" w:rsidRDefault="008E1205" w:rsidP="00B86E77">
          <w:pPr>
            <w:rPr>
              <w:rFonts w:ascii="Arial" w:hAnsi="Arial" w:cs="Arial"/>
              <w:b/>
              <w:bCs/>
              <w:color w:val="000000"/>
            </w:rPr>
          </w:pPr>
        </w:p>
      </w:tc>
      <w:tc>
        <w:tcPr>
          <w:tcW w:w="982" w:type="pct"/>
          <w:tcBorders>
            <w:top w:val="nil"/>
            <w:left w:val="single" w:sz="8" w:space="0" w:color="auto"/>
            <w:bottom w:val="single" w:sz="8" w:space="0" w:color="auto"/>
            <w:right w:val="single" w:sz="8" w:space="0" w:color="auto"/>
          </w:tcBorders>
          <w:vAlign w:val="center"/>
          <w:hideMark/>
        </w:tcPr>
        <w:p w14:paraId="456A3B19" w14:textId="77777777" w:rsidR="008E1205" w:rsidRDefault="008E1205" w:rsidP="00B86E77">
          <w:pPr>
            <w:jc w:val="center"/>
            <w:rPr>
              <w:rFonts w:ascii="Arial" w:hAnsi="Arial" w:cs="Arial"/>
              <w:color w:val="000000"/>
              <w:sz w:val="18"/>
              <w:szCs w:val="18"/>
            </w:rPr>
          </w:pPr>
          <w:r>
            <w:rPr>
              <w:rFonts w:ascii="Arial" w:hAnsi="Arial" w:cs="Arial"/>
              <w:color w:val="000000"/>
              <w:sz w:val="18"/>
              <w:szCs w:val="18"/>
            </w:rPr>
            <w:t>NUMBER</w:t>
          </w:r>
        </w:p>
      </w:tc>
      <w:tc>
        <w:tcPr>
          <w:tcW w:w="1379" w:type="pct"/>
          <w:tcBorders>
            <w:top w:val="nil"/>
            <w:left w:val="nil"/>
            <w:bottom w:val="single" w:sz="8" w:space="0" w:color="auto"/>
            <w:right w:val="single" w:sz="8" w:space="0" w:color="auto"/>
          </w:tcBorders>
          <w:vAlign w:val="center"/>
          <w:hideMark/>
        </w:tcPr>
        <w:p w14:paraId="176A1004" w14:textId="77777777" w:rsidR="008E1205" w:rsidRDefault="008E1205" w:rsidP="00B86E77">
          <w:pPr>
            <w:jc w:val="center"/>
            <w:rPr>
              <w:rFonts w:ascii="Arial" w:hAnsi="Arial" w:cs="Arial"/>
              <w:color w:val="000000"/>
              <w:sz w:val="18"/>
              <w:szCs w:val="18"/>
            </w:rPr>
          </w:pPr>
          <w:r>
            <w:rPr>
              <w:rFonts w:ascii="Arial" w:hAnsi="Arial" w:cs="Arial"/>
              <w:color w:val="000000"/>
              <w:sz w:val="18"/>
              <w:szCs w:val="18"/>
            </w:rPr>
            <w:t>APPROVED BY</w:t>
          </w:r>
        </w:p>
      </w:tc>
      <w:tc>
        <w:tcPr>
          <w:tcW w:w="997" w:type="pct"/>
          <w:tcBorders>
            <w:top w:val="nil"/>
            <w:left w:val="nil"/>
            <w:bottom w:val="single" w:sz="8" w:space="0" w:color="auto"/>
            <w:right w:val="single" w:sz="8" w:space="0" w:color="auto"/>
          </w:tcBorders>
          <w:vAlign w:val="center"/>
          <w:hideMark/>
        </w:tcPr>
        <w:p w14:paraId="5AF52C70" w14:textId="07CA11D7" w:rsidR="008E1205" w:rsidRDefault="008E1205" w:rsidP="00B86E77">
          <w:pPr>
            <w:jc w:val="center"/>
            <w:rPr>
              <w:rFonts w:ascii="Arial" w:hAnsi="Arial" w:cs="Arial"/>
              <w:color w:val="000000"/>
              <w:sz w:val="18"/>
              <w:szCs w:val="18"/>
            </w:rPr>
          </w:pPr>
          <w:r>
            <w:rPr>
              <w:rFonts w:ascii="Arial" w:hAnsi="Arial" w:cs="Arial"/>
              <w:color w:val="000000"/>
              <w:sz w:val="18"/>
              <w:szCs w:val="18"/>
            </w:rPr>
            <w:t>EFFECTIVE DATE</w:t>
          </w:r>
        </w:p>
      </w:tc>
      <w:tc>
        <w:tcPr>
          <w:tcW w:w="1039" w:type="pct"/>
          <w:tcBorders>
            <w:top w:val="nil"/>
            <w:left w:val="nil"/>
            <w:bottom w:val="single" w:sz="8" w:space="0" w:color="auto"/>
            <w:right w:val="single" w:sz="8" w:space="0" w:color="auto"/>
          </w:tcBorders>
          <w:vAlign w:val="center"/>
          <w:hideMark/>
        </w:tcPr>
        <w:p w14:paraId="0AB6AD5E" w14:textId="77777777" w:rsidR="008E1205" w:rsidRDefault="008E1205" w:rsidP="00B86E77">
          <w:pPr>
            <w:jc w:val="center"/>
            <w:rPr>
              <w:rFonts w:ascii="Arial" w:hAnsi="Arial" w:cs="Arial"/>
              <w:color w:val="000000"/>
              <w:sz w:val="18"/>
              <w:szCs w:val="18"/>
            </w:rPr>
          </w:pPr>
          <w:r>
            <w:rPr>
              <w:rFonts w:ascii="Arial" w:hAnsi="Arial" w:cs="Arial"/>
              <w:color w:val="000000"/>
              <w:sz w:val="18"/>
              <w:szCs w:val="18"/>
            </w:rPr>
            <w:t>PAGE</w:t>
          </w:r>
        </w:p>
      </w:tc>
    </w:tr>
    <w:tr w:rsidR="008E1205" w14:paraId="0E6F1B4D" w14:textId="77777777" w:rsidTr="005D7179">
      <w:trPr>
        <w:trHeight w:val="46"/>
      </w:trPr>
      <w:tc>
        <w:tcPr>
          <w:tcW w:w="603" w:type="pct"/>
          <w:tcBorders>
            <w:top w:val="nil"/>
            <w:left w:val="nil"/>
            <w:bottom w:val="nil"/>
            <w:right w:val="nil"/>
          </w:tcBorders>
          <w:noWrap/>
          <w:vAlign w:val="bottom"/>
          <w:hideMark/>
        </w:tcPr>
        <w:p w14:paraId="466F9639" w14:textId="04F16654" w:rsidR="008E1205" w:rsidRDefault="008E1205" w:rsidP="00B86E77">
          <w:pPr>
            <w:jc w:val="center"/>
            <w:rPr>
              <w:rFonts w:ascii="Arial" w:hAnsi="Arial" w:cs="Arial"/>
              <w:color w:val="000000"/>
              <w:sz w:val="18"/>
              <w:szCs w:val="18"/>
            </w:rPr>
          </w:pPr>
        </w:p>
      </w:tc>
      <w:tc>
        <w:tcPr>
          <w:tcW w:w="982" w:type="pct"/>
          <w:tcBorders>
            <w:top w:val="nil"/>
            <w:left w:val="single" w:sz="8" w:space="0" w:color="auto"/>
            <w:bottom w:val="single" w:sz="8" w:space="0" w:color="auto"/>
            <w:right w:val="single" w:sz="8" w:space="0" w:color="auto"/>
          </w:tcBorders>
          <w:vAlign w:val="center"/>
          <w:hideMark/>
        </w:tcPr>
        <w:p w14:paraId="41E2D463" w14:textId="6EEF43A8" w:rsidR="008E1205" w:rsidRDefault="00FF7442" w:rsidP="00E81557">
          <w:pPr>
            <w:jc w:val="center"/>
            <w:rPr>
              <w:rFonts w:ascii="Arial" w:hAnsi="Arial" w:cs="Arial"/>
              <w:color w:val="000000"/>
              <w:sz w:val="18"/>
              <w:szCs w:val="18"/>
            </w:rPr>
          </w:pPr>
          <w:r>
            <w:rPr>
              <w:rFonts w:ascii="Arial" w:hAnsi="Arial" w:cs="Arial"/>
              <w:color w:val="000000"/>
              <w:sz w:val="18"/>
              <w:szCs w:val="18"/>
            </w:rPr>
            <w:t>HRP-1405</w:t>
          </w:r>
        </w:p>
      </w:tc>
      <w:tc>
        <w:tcPr>
          <w:tcW w:w="1379" w:type="pct"/>
          <w:tcBorders>
            <w:top w:val="nil"/>
            <w:left w:val="nil"/>
            <w:bottom w:val="single" w:sz="8" w:space="0" w:color="auto"/>
            <w:right w:val="single" w:sz="8" w:space="0" w:color="auto"/>
          </w:tcBorders>
          <w:vAlign w:val="center"/>
          <w:hideMark/>
        </w:tcPr>
        <w:p w14:paraId="6AB19B75" w14:textId="629C75C0" w:rsidR="008E1205" w:rsidRDefault="008E1205" w:rsidP="00B86E77">
          <w:pPr>
            <w:jc w:val="center"/>
            <w:rPr>
              <w:rFonts w:ascii="Arial" w:hAnsi="Arial" w:cs="Arial"/>
              <w:color w:val="000000"/>
              <w:sz w:val="18"/>
              <w:szCs w:val="18"/>
            </w:rPr>
          </w:pPr>
          <w:r>
            <w:rPr>
              <w:rFonts w:ascii="Arial" w:hAnsi="Arial" w:cs="Arial"/>
              <w:color w:val="000000"/>
              <w:sz w:val="18"/>
              <w:szCs w:val="18"/>
            </w:rPr>
            <w:t>Executive Director, IRB Office, Northwestern University</w:t>
          </w:r>
        </w:p>
      </w:tc>
      <w:tc>
        <w:tcPr>
          <w:tcW w:w="997" w:type="pct"/>
          <w:tcBorders>
            <w:top w:val="nil"/>
            <w:left w:val="nil"/>
            <w:bottom w:val="single" w:sz="8" w:space="0" w:color="auto"/>
            <w:right w:val="single" w:sz="8" w:space="0" w:color="auto"/>
          </w:tcBorders>
          <w:vAlign w:val="center"/>
          <w:hideMark/>
        </w:tcPr>
        <w:p w14:paraId="3AA5D203" w14:textId="20ADDD63" w:rsidR="008E1205" w:rsidRDefault="00ED2647" w:rsidP="00EB37B3">
          <w:pPr>
            <w:jc w:val="center"/>
            <w:rPr>
              <w:rFonts w:ascii="Arial" w:hAnsi="Arial" w:cs="Arial"/>
              <w:color w:val="000000"/>
              <w:sz w:val="18"/>
              <w:szCs w:val="18"/>
            </w:rPr>
          </w:pPr>
          <w:r>
            <w:rPr>
              <w:rFonts w:ascii="Arial" w:hAnsi="Arial" w:cs="Arial"/>
              <w:color w:val="000000"/>
              <w:sz w:val="18"/>
              <w:szCs w:val="18"/>
            </w:rPr>
            <w:t>0</w:t>
          </w:r>
          <w:r w:rsidR="007C5646">
            <w:rPr>
              <w:rFonts w:ascii="Arial" w:hAnsi="Arial" w:cs="Arial"/>
              <w:color w:val="000000"/>
              <w:sz w:val="18"/>
              <w:szCs w:val="18"/>
            </w:rPr>
            <w:t>6</w:t>
          </w:r>
          <w:r w:rsidR="00D05631">
            <w:rPr>
              <w:rFonts w:ascii="Arial" w:hAnsi="Arial" w:cs="Arial"/>
              <w:color w:val="000000"/>
              <w:sz w:val="18"/>
              <w:szCs w:val="18"/>
            </w:rPr>
            <w:t>/</w:t>
          </w:r>
          <w:r w:rsidR="00624FEC">
            <w:rPr>
              <w:rFonts w:ascii="Arial" w:hAnsi="Arial" w:cs="Arial"/>
              <w:color w:val="000000"/>
              <w:sz w:val="18"/>
              <w:szCs w:val="18"/>
            </w:rPr>
            <w:t>0</w:t>
          </w:r>
          <w:r w:rsidR="00D76A70">
            <w:rPr>
              <w:rFonts w:ascii="Arial" w:hAnsi="Arial" w:cs="Arial"/>
              <w:color w:val="000000"/>
              <w:sz w:val="18"/>
              <w:szCs w:val="18"/>
            </w:rPr>
            <w:t>1</w:t>
          </w:r>
          <w:r w:rsidR="00D05631">
            <w:rPr>
              <w:rFonts w:ascii="Arial" w:hAnsi="Arial" w:cs="Arial"/>
              <w:color w:val="000000"/>
              <w:sz w:val="18"/>
              <w:szCs w:val="18"/>
            </w:rPr>
            <w:t>/202</w:t>
          </w:r>
          <w:r w:rsidR="00D76A70">
            <w:rPr>
              <w:rFonts w:ascii="Arial" w:hAnsi="Arial" w:cs="Arial"/>
              <w:color w:val="000000"/>
              <w:sz w:val="18"/>
              <w:szCs w:val="18"/>
            </w:rPr>
            <w:t>6</w:t>
          </w:r>
        </w:p>
      </w:tc>
      <w:tc>
        <w:tcPr>
          <w:tcW w:w="1039" w:type="pct"/>
          <w:tcBorders>
            <w:top w:val="nil"/>
            <w:left w:val="nil"/>
            <w:bottom w:val="single" w:sz="8" w:space="0" w:color="auto"/>
            <w:right w:val="single" w:sz="8" w:space="0" w:color="auto"/>
          </w:tcBorders>
          <w:vAlign w:val="center"/>
          <w:hideMark/>
        </w:tcPr>
        <w:sdt>
          <w:sdtPr>
            <w:rPr>
              <w:rFonts w:ascii="Arial" w:hAnsi="Arial" w:cs="Arial"/>
              <w:noProof/>
              <w:color w:val="000000"/>
              <w:sz w:val="18"/>
              <w:szCs w:val="18"/>
            </w:rPr>
            <w:id w:val="-1304690394"/>
            <w:docPartObj>
              <w:docPartGallery w:val="Page Numbers (Top of Page)"/>
              <w:docPartUnique/>
            </w:docPartObj>
          </w:sdtPr>
          <w:sdtContent>
            <w:p w14:paraId="06769642" w14:textId="738078BD" w:rsidR="008E1205" w:rsidRPr="004D7153" w:rsidRDefault="008E1205" w:rsidP="00B86E77">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sidR="00304EDF">
                <w:rPr>
                  <w:rFonts w:ascii="Arial" w:hAnsi="Arial" w:cs="Arial"/>
                  <w:bCs/>
                  <w:noProof/>
                  <w:color w:val="000000"/>
                  <w:sz w:val="18"/>
                  <w:szCs w:val="18"/>
                </w:rPr>
                <w:t>2</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sidR="00304EDF">
                <w:rPr>
                  <w:rFonts w:ascii="Arial" w:hAnsi="Arial" w:cs="Arial"/>
                  <w:bCs/>
                  <w:noProof/>
                  <w:color w:val="000000"/>
                  <w:sz w:val="18"/>
                  <w:szCs w:val="18"/>
                </w:rPr>
                <w:t>2</w:t>
              </w:r>
              <w:r w:rsidRPr="004D7153">
                <w:rPr>
                  <w:rFonts w:ascii="Arial" w:hAnsi="Arial" w:cs="Arial"/>
                  <w:noProof/>
                  <w:color w:val="000000"/>
                  <w:sz w:val="18"/>
                  <w:szCs w:val="18"/>
                </w:rPr>
                <w:fldChar w:fldCharType="end"/>
              </w:r>
            </w:p>
          </w:sdtContent>
        </w:sdt>
      </w:tc>
    </w:tr>
  </w:tbl>
  <w:p w14:paraId="5C45A1D5" w14:textId="46344313" w:rsidR="008E1205" w:rsidRPr="00A07356" w:rsidRDefault="008E1205" w:rsidP="00A07356">
    <w:pPr>
      <w:pStyle w:val="Header"/>
      <w:rPr>
        <w:sz w:val="2"/>
        <w:szCs w:val="2"/>
      </w:rPr>
    </w:pPr>
    <w:r>
      <w:rPr>
        <w:rFonts w:ascii="Calibri" w:hAnsi="Calibri" w:cs="Calibri"/>
        <w:noProof/>
        <w:color w:val="000000"/>
        <w:sz w:val="22"/>
        <w:szCs w:val="22"/>
      </w:rPr>
      <w:drawing>
        <wp:anchor distT="0" distB="0" distL="114300" distR="114300" simplePos="0" relativeHeight="251659264" behindDoc="0" locked="0" layoutInCell="1" allowOverlap="1" wp14:anchorId="57770AB9" wp14:editId="3E96EBAB">
          <wp:simplePos x="0" y="0"/>
          <wp:positionH relativeFrom="margin">
            <wp:posOffset>-36512</wp:posOffset>
          </wp:positionH>
          <wp:positionV relativeFrom="paragraph">
            <wp:posOffset>-867410</wp:posOffset>
          </wp:positionV>
          <wp:extent cx="882015" cy="864096"/>
          <wp:effectExtent l="0" t="0" r="0" b="0"/>
          <wp:wrapNone/>
          <wp:docPr id="1" name="Picture 1"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2015" cy="864096"/>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84C703A"/>
    <w:multiLevelType w:val="hybridMultilevel"/>
    <w:tmpl w:val="3970E2B4"/>
    <w:lvl w:ilvl="0" w:tplc="9C52672A">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5050DED"/>
    <w:multiLevelType w:val="hybridMultilevel"/>
    <w:tmpl w:val="D6003FEC"/>
    <w:lvl w:ilvl="0" w:tplc="82F0B7E6">
      <w:start w:val="1"/>
      <w:numFmt w:val="bullet"/>
      <w:lvlText w:val=""/>
      <w:lvlJc w:val="left"/>
      <w:pPr>
        <w:ind w:left="2160" w:hanging="360"/>
      </w:pPr>
      <w:rPr>
        <w:rFonts w:ascii="Wingdings 2" w:hAnsi="Wingdings 2"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1F9709D4"/>
    <w:multiLevelType w:val="hybridMultilevel"/>
    <w:tmpl w:val="06BE17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821CB9"/>
    <w:multiLevelType w:val="hybridMultilevel"/>
    <w:tmpl w:val="DCCE877C"/>
    <w:lvl w:ilvl="0" w:tplc="11EA94E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494EE3"/>
    <w:multiLevelType w:val="hybridMultilevel"/>
    <w:tmpl w:val="2ED63F7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C33314D"/>
    <w:multiLevelType w:val="hybridMultilevel"/>
    <w:tmpl w:val="15FEF0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826A37"/>
    <w:multiLevelType w:val="hybridMultilevel"/>
    <w:tmpl w:val="36AE02CC"/>
    <w:lvl w:ilvl="0" w:tplc="0409000F">
      <w:start w:val="1"/>
      <w:numFmt w:val="decimal"/>
      <w:lvlText w:val="%1."/>
      <w:lvlJc w:val="left"/>
      <w:pPr>
        <w:ind w:left="360" w:hanging="360"/>
      </w:pPr>
      <w:rPr>
        <w:rFonts w:hint="default"/>
      </w:rPr>
    </w:lvl>
    <w:lvl w:ilvl="1" w:tplc="82F0B7E6">
      <w:start w:val="1"/>
      <w:numFmt w:val="bullet"/>
      <w:lvlText w:val=""/>
      <w:lvlJc w:val="left"/>
      <w:pPr>
        <w:ind w:left="1080" w:hanging="360"/>
      </w:pPr>
      <w:rPr>
        <w:rFonts w:ascii="Wingdings 2" w:hAnsi="Wingdings 2"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7682879"/>
    <w:multiLevelType w:val="multilevel"/>
    <w:tmpl w:val="546401E4"/>
    <w:lvl w:ilvl="0">
      <w:start w:val="1"/>
      <w:numFmt w:val="decimal"/>
      <w:pStyle w:val="ChecklistLevel1"/>
      <w:lvlText w:val="%1"/>
      <w:lvlJc w:val="left"/>
      <w:pPr>
        <w:tabs>
          <w:tab w:val="num" w:pos="810"/>
        </w:tabs>
        <w:ind w:left="81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47D165A2"/>
    <w:multiLevelType w:val="multilevel"/>
    <w:tmpl w:val="2CC635BE"/>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1" w15:restartNumberingAfterBreak="0">
    <w:nsid w:val="4A70005F"/>
    <w:multiLevelType w:val="hybridMultilevel"/>
    <w:tmpl w:val="FFD8C3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EF71B05"/>
    <w:multiLevelType w:val="hybridMultilevel"/>
    <w:tmpl w:val="20689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4" w15:restartNumberingAfterBreak="0">
    <w:nsid w:val="52902DE0"/>
    <w:multiLevelType w:val="hybridMultilevel"/>
    <w:tmpl w:val="2DA450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68031D4"/>
    <w:multiLevelType w:val="hybridMultilevel"/>
    <w:tmpl w:val="B53071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AD56692"/>
    <w:multiLevelType w:val="hybridMultilevel"/>
    <w:tmpl w:val="6C765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AA93126"/>
    <w:multiLevelType w:val="hybridMultilevel"/>
    <w:tmpl w:val="C44AE9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CCE7736"/>
    <w:multiLevelType w:val="hybridMultilevel"/>
    <w:tmpl w:val="6898E6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1017418"/>
    <w:multiLevelType w:val="hybridMultilevel"/>
    <w:tmpl w:val="F9A617E0"/>
    <w:lvl w:ilvl="0" w:tplc="6ECAAB10">
      <w:start w:val="1"/>
      <w:numFmt w:val="decimal"/>
      <w:lvlText w:val="%1."/>
      <w:lvlJc w:val="left"/>
      <w:pPr>
        <w:ind w:left="360" w:hanging="360"/>
      </w:pPr>
      <w:rPr>
        <w:rFonts w:hint="default"/>
        <w:b w:val="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71355A7D"/>
    <w:multiLevelType w:val="hybridMultilevel"/>
    <w:tmpl w:val="3E9426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4CC7830"/>
    <w:multiLevelType w:val="hybridMultilevel"/>
    <w:tmpl w:val="A6082DBE"/>
    <w:lvl w:ilvl="0" w:tplc="11EA94E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B4F6250"/>
    <w:multiLevelType w:val="hybridMultilevel"/>
    <w:tmpl w:val="A6082DBE"/>
    <w:lvl w:ilvl="0" w:tplc="11EA94E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FFB1010"/>
    <w:multiLevelType w:val="hybridMultilevel"/>
    <w:tmpl w:val="E5C8DB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926840">
    <w:abstractNumId w:val="19"/>
  </w:num>
  <w:num w:numId="2" w16cid:durableId="658268718">
    <w:abstractNumId w:val="10"/>
  </w:num>
  <w:num w:numId="3" w16cid:durableId="1750957482">
    <w:abstractNumId w:val="23"/>
  </w:num>
  <w:num w:numId="4" w16cid:durableId="393312037">
    <w:abstractNumId w:val="9"/>
  </w:num>
  <w:num w:numId="5" w16cid:durableId="1777017255">
    <w:abstractNumId w:val="7"/>
  </w:num>
  <w:num w:numId="6" w16cid:durableId="771244409">
    <w:abstractNumId w:val="6"/>
  </w:num>
  <w:num w:numId="7" w16cid:durableId="967859062">
    <w:abstractNumId w:val="5"/>
  </w:num>
  <w:num w:numId="8" w16cid:durableId="1247613571">
    <w:abstractNumId w:val="4"/>
  </w:num>
  <w:num w:numId="9" w16cid:durableId="684864527">
    <w:abstractNumId w:val="8"/>
  </w:num>
  <w:num w:numId="10" w16cid:durableId="768966248">
    <w:abstractNumId w:val="3"/>
  </w:num>
  <w:num w:numId="11" w16cid:durableId="909651690">
    <w:abstractNumId w:val="2"/>
  </w:num>
  <w:num w:numId="12" w16cid:durableId="1120760918">
    <w:abstractNumId w:val="1"/>
  </w:num>
  <w:num w:numId="13" w16cid:durableId="2038508755">
    <w:abstractNumId w:val="0"/>
  </w:num>
  <w:num w:numId="14" w16cid:durableId="2048943599">
    <w:abstractNumId w:val="33"/>
  </w:num>
  <w:num w:numId="15" w16cid:durableId="1760909605">
    <w:abstractNumId w:val="20"/>
  </w:num>
  <w:num w:numId="16" w16cid:durableId="1622685101">
    <w:abstractNumId w:val="18"/>
  </w:num>
  <w:num w:numId="17" w16cid:durableId="570585150">
    <w:abstractNumId w:val="28"/>
  </w:num>
  <w:num w:numId="18" w16cid:durableId="1652827005">
    <w:abstractNumId w:val="25"/>
  </w:num>
  <w:num w:numId="19" w16cid:durableId="1754665459">
    <w:abstractNumId w:val="24"/>
  </w:num>
  <w:num w:numId="20" w16cid:durableId="976646874">
    <w:abstractNumId w:val="34"/>
  </w:num>
  <w:num w:numId="21" w16cid:durableId="1812745282">
    <w:abstractNumId w:val="30"/>
  </w:num>
  <w:num w:numId="22" w16cid:durableId="1636911145">
    <w:abstractNumId w:val="16"/>
  </w:num>
  <w:num w:numId="23" w16cid:durableId="69935108">
    <w:abstractNumId w:val="27"/>
  </w:num>
  <w:num w:numId="24" w16cid:durableId="578175837">
    <w:abstractNumId w:val="14"/>
  </w:num>
  <w:num w:numId="25" w16cid:durableId="952400309">
    <w:abstractNumId w:val="32"/>
  </w:num>
  <w:num w:numId="26" w16cid:durableId="2062552405">
    <w:abstractNumId w:val="31"/>
  </w:num>
  <w:num w:numId="27" w16cid:durableId="690377363">
    <w:abstractNumId w:val="21"/>
  </w:num>
  <w:num w:numId="28" w16cid:durableId="451217884">
    <w:abstractNumId w:val="26"/>
  </w:num>
  <w:num w:numId="29" w16cid:durableId="1774664791">
    <w:abstractNumId w:val="11"/>
  </w:num>
  <w:num w:numId="30" w16cid:durableId="1234121550">
    <w:abstractNumId w:val="29"/>
  </w:num>
  <w:num w:numId="31" w16cid:durableId="1631592345">
    <w:abstractNumId w:val="15"/>
  </w:num>
  <w:num w:numId="32" w16cid:durableId="475032553">
    <w:abstractNumId w:val="17"/>
  </w:num>
  <w:num w:numId="33" w16cid:durableId="254361561">
    <w:abstractNumId w:val="12"/>
  </w:num>
  <w:num w:numId="34" w16cid:durableId="1031414824">
    <w:abstractNumId w:val="13"/>
  </w:num>
  <w:num w:numId="35" w16cid:durableId="871309462">
    <w:abstractNumId w:val="22"/>
  </w:num>
  <w:numIdMacAtCleanup w:val="3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im Rowan">
    <w15:presenceInfo w15:providerId="None" w15:userId="Kim Rowan"/>
  </w15:person>
  <w15:person w15:author="Yasmeen Sultana Khan">
    <w15:presenceInfo w15:providerId="AD" w15:userId="S::ysk409@ads.northwestern.edu::03982085-0b38-4148-bd62-d88cd1f3df4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oi9AC7Tizop+PGBaN4nJreUtJUAu/56Qb3RjB2lcYRPXyonywoyHEbiy9WIM6eBEkid8Ocm+BH745pgI8AjOQ==" w:salt="urfJN+O8AVE2IUIk4aWGd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yMDAzMTM3NDEwMbNU0lEKTi0uzszPAykwqgUA2X4t3iwAAAA="/>
  </w:docVars>
  <w:rsids>
    <w:rsidRoot w:val="00D841F6"/>
    <w:rsid w:val="00000D99"/>
    <w:rsid w:val="00005081"/>
    <w:rsid w:val="00006545"/>
    <w:rsid w:val="000069CD"/>
    <w:rsid w:val="000069EA"/>
    <w:rsid w:val="000110F1"/>
    <w:rsid w:val="00011440"/>
    <w:rsid w:val="0001624D"/>
    <w:rsid w:val="00026392"/>
    <w:rsid w:val="000308A1"/>
    <w:rsid w:val="00042254"/>
    <w:rsid w:val="000426BB"/>
    <w:rsid w:val="00052951"/>
    <w:rsid w:val="00052C90"/>
    <w:rsid w:val="0005392C"/>
    <w:rsid w:val="00057F8A"/>
    <w:rsid w:val="0006579D"/>
    <w:rsid w:val="00066195"/>
    <w:rsid w:val="00067BAB"/>
    <w:rsid w:val="00071367"/>
    <w:rsid w:val="00073BBA"/>
    <w:rsid w:val="00075914"/>
    <w:rsid w:val="00076A61"/>
    <w:rsid w:val="0008018B"/>
    <w:rsid w:val="00080833"/>
    <w:rsid w:val="000815F5"/>
    <w:rsid w:val="00087D35"/>
    <w:rsid w:val="00090D13"/>
    <w:rsid w:val="00092738"/>
    <w:rsid w:val="0009391B"/>
    <w:rsid w:val="000954C3"/>
    <w:rsid w:val="00097563"/>
    <w:rsid w:val="000A03FA"/>
    <w:rsid w:val="000A4C70"/>
    <w:rsid w:val="000A4E0A"/>
    <w:rsid w:val="000A511F"/>
    <w:rsid w:val="000A7F87"/>
    <w:rsid w:val="000B14DE"/>
    <w:rsid w:val="000B3A47"/>
    <w:rsid w:val="000B5687"/>
    <w:rsid w:val="000B62AC"/>
    <w:rsid w:val="000B661B"/>
    <w:rsid w:val="000C61B2"/>
    <w:rsid w:val="000C632A"/>
    <w:rsid w:val="000D119D"/>
    <w:rsid w:val="000E14C9"/>
    <w:rsid w:val="000E159C"/>
    <w:rsid w:val="000E1DD9"/>
    <w:rsid w:val="000E5680"/>
    <w:rsid w:val="000F0DF1"/>
    <w:rsid w:val="00101C64"/>
    <w:rsid w:val="00104373"/>
    <w:rsid w:val="00104C06"/>
    <w:rsid w:val="0011432B"/>
    <w:rsid w:val="001151EA"/>
    <w:rsid w:val="00120E51"/>
    <w:rsid w:val="001226AE"/>
    <w:rsid w:val="00126A31"/>
    <w:rsid w:val="00131CB8"/>
    <w:rsid w:val="00134BE5"/>
    <w:rsid w:val="00134E25"/>
    <w:rsid w:val="001355AD"/>
    <w:rsid w:val="00135BC0"/>
    <w:rsid w:val="00140DB9"/>
    <w:rsid w:val="0014168A"/>
    <w:rsid w:val="00142020"/>
    <w:rsid w:val="00142C47"/>
    <w:rsid w:val="00150E72"/>
    <w:rsid w:val="00155FC3"/>
    <w:rsid w:val="00156B04"/>
    <w:rsid w:val="00160C40"/>
    <w:rsid w:val="001643D4"/>
    <w:rsid w:val="001663FB"/>
    <w:rsid w:val="0016662D"/>
    <w:rsid w:val="00171A3A"/>
    <w:rsid w:val="00172F95"/>
    <w:rsid w:val="001741DB"/>
    <w:rsid w:val="00174525"/>
    <w:rsid w:val="001749B9"/>
    <w:rsid w:val="0017676B"/>
    <w:rsid w:val="00180211"/>
    <w:rsid w:val="00180330"/>
    <w:rsid w:val="001839B8"/>
    <w:rsid w:val="00184020"/>
    <w:rsid w:val="001863FD"/>
    <w:rsid w:val="00194091"/>
    <w:rsid w:val="00194A43"/>
    <w:rsid w:val="00196C90"/>
    <w:rsid w:val="001A7092"/>
    <w:rsid w:val="001B3D38"/>
    <w:rsid w:val="001B56EF"/>
    <w:rsid w:val="001D08F7"/>
    <w:rsid w:val="001D0DDF"/>
    <w:rsid w:val="001D4939"/>
    <w:rsid w:val="001D4D86"/>
    <w:rsid w:val="001E683E"/>
    <w:rsid w:val="0020589E"/>
    <w:rsid w:val="002141B1"/>
    <w:rsid w:val="002152EF"/>
    <w:rsid w:val="00215F65"/>
    <w:rsid w:val="0022303E"/>
    <w:rsid w:val="002266CE"/>
    <w:rsid w:val="002350C1"/>
    <w:rsid w:val="00235518"/>
    <w:rsid w:val="00237652"/>
    <w:rsid w:val="00237A05"/>
    <w:rsid w:val="00241E38"/>
    <w:rsid w:val="00245F27"/>
    <w:rsid w:val="002506E4"/>
    <w:rsid w:val="00251483"/>
    <w:rsid w:val="0025243E"/>
    <w:rsid w:val="00253F13"/>
    <w:rsid w:val="0026084A"/>
    <w:rsid w:val="00260A36"/>
    <w:rsid w:val="00261FD9"/>
    <w:rsid w:val="0026324D"/>
    <w:rsid w:val="00265965"/>
    <w:rsid w:val="00270D74"/>
    <w:rsid w:val="0027284C"/>
    <w:rsid w:val="002734EF"/>
    <w:rsid w:val="00281E40"/>
    <w:rsid w:val="00283C06"/>
    <w:rsid w:val="002851D8"/>
    <w:rsid w:val="00293485"/>
    <w:rsid w:val="00293972"/>
    <w:rsid w:val="002A090D"/>
    <w:rsid w:val="002A0CB8"/>
    <w:rsid w:val="002A0D9E"/>
    <w:rsid w:val="002A0E87"/>
    <w:rsid w:val="002A2EB1"/>
    <w:rsid w:val="002A5117"/>
    <w:rsid w:val="002A5790"/>
    <w:rsid w:val="002A6126"/>
    <w:rsid w:val="002A7A54"/>
    <w:rsid w:val="002B361B"/>
    <w:rsid w:val="002B3762"/>
    <w:rsid w:val="002C2176"/>
    <w:rsid w:val="002C5ADE"/>
    <w:rsid w:val="002C6298"/>
    <w:rsid w:val="002C73C7"/>
    <w:rsid w:val="002D173D"/>
    <w:rsid w:val="002D74D7"/>
    <w:rsid w:val="002D7A0A"/>
    <w:rsid w:val="002D7E5F"/>
    <w:rsid w:val="002E09EA"/>
    <w:rsid w:val="002E0F09"/>
    <w:rsid w:val="002E1D63"/>
    <w:rsid w:val="002E5047"/>
    <w:rsid w:val="002E7136"/>
    <w:rsid w:val="002F005A"/>
    <w:rsid w:val="002F0354"/>
    <w:rsid w:val="002F2416"/>
    <w:rsid w:val="002F44A1"/>
    <w:rsid w:val="002F68B0"/>
    <w:rsid w:val="00300EBF"/>
    <w:rsid w:val="0030164B"/>
    <w:rsid w:val="0030441F"/>
    <w:rsid w:val="00304EDF"/>
    <w:rsid w:val="00305112"/>
    <w:rsid w:val="003053DD"/>
    <w:rsid w:val="00306845"/>
    <w:rsid w:val="003071CC"/>
    <w:rsid w:val="00311A0B"/>
    <w:rsid w:val="0031259B"/>
    <w:rsid w:val="00315A99"/>
    <w:rsid w:val="003206DE"/>
    <w:rsid w:val="00320E4E"/>
    <w:rsid w:val="00321577"/>
    <w:rsid w:val="00322EA1"/>
    <w:rsid w:val="003279F1"/>
    <w:rsid w:val="0033565A"/>
    <w:rsid w:val="003356DB"/>
    <w:rsid w:val="003368A3"/>
    <w:rsid w:val="00340919"/>
    <w:rsid w:val="00340DBB"/>
    <w:rsid w:val="0034440B"/>
    <w:rsid w:val="00346CD5"/>
    <w:rsid w:val="00357A9F"/>
    <w:rsid w:val="003624E7"/>
    <w:rsid w:val="003637F6"/>
    <w:rsid w:val="0036537B"/>
    <w:rsid w:val="00380737"/>
    <w:rsid w:val="00386AC6"/>
    <w:rsid w:val="003913C4"/>
    <w:rsid w:val="00393008"/>
    <w:rsid w:val="003A5A59"/>
    <w:rsid w:val="003A5CDA"/>
    <w:rsid w:val="003A77E1"/>
    <w:rsid w:val="003C268F"/>
    <w:rsid w:val="003C5798"/>
    <w:rsid w:val="003D49BF"/>
    <w:rsid w:val="003E1AF6"/>
    <w:rsid w:val="003E6066"/>
    <w:rsid w:val="003F2293"/>
    <w:rsid w:val="003F37C1"/>
    <w:rsid w:val="003F4F06"/>
    <w:rsid w:val="00401B6D"/>
    <w:rsid w:val="00404853"/>
    <w:rsid w:val="00405380"/>
    <w:rsid w:val="00406859"/>
    <w:rsid w:val="004113B3"/>
    <w:rsid w:val="00411C7A"/>
    <w:rsid w:val="004143C7"/>
    <w:rsid w:val="00416104"/>
    <w:rsid w:val="00417E03"/>
    <w:rsid w:val="004200ED"/>
    <w:rsid w:val="0042180F"/>
    <w:rsid w:val="00423D89"/>
    <w:rsid w:val="0042400F"/>
    <w:rsid w:val="00432B22"/>
    <w:rsid w:val="00436538"/>
    <w:rsid w:val="0044191A"/>
    <w:rsid w:val="00442267"/>
    <w:rsid w:val="00443C57"/>
    <w:rsid w:val="0045047A"/>
    <w:rsid w:val="00460926"/>
    <w:rsid w:val="0046138D"/>
    <w:rsid w:val="00466F25"/>
    <w:rsid w:val="00473ACD"/>
    <w:rsid w:val="0047565E"/>
    <w:rsid w:val="00475B2E"/>
    <w:rsid w:val="004815E0"/>
    <w:rsid w:val="004864BF"/>
    <w:rsid w:val="00486F36"/>
    <w:rsid w:val="00495A1E"/>
    <w:rsid w:val="00495BFA"/>
    <w:rsid w:val="00497432"/>
    <w:rsid w:val="004A2723"/>
    <w:rsid w:val="004A4446"/>
    <w:rsid w:val="004A4A0D"/>
    <w:rsid w:val="004A70FB"/>
    <w:rsid w:val="004A7B2D"/>
    <w:rsid w:val="004B03C1"/>
    <w:rsid w:val="004B0E54"/>
    <w:rsid w:val="004B13CA"/>
    <w:rsid w:val="004B425A"/>
    <w:rsid w:val="004C564D"/>
    <w:rsid w:val="004C715B"/>
    <w:rsid w:val="004D2EA4"/>
    <w:rsid w:val="004D4477"/>
    <w:rsid w:val="004D5D03"/>
    <w:rsid w:val="004E3818"/>
    <w:rsid w:val="004E5617"/>
    <w:rsid w:val="004F11AB"/>
    <w:rsid w:val="004F3268"/>
    <w:rsid w:val="00503BEF"/>
    <w:rsid w:val="00503E73"/>
    <w:rsid w:val="0050410A"/>
    <w:rsid w:val="00506995"/>
    <w:rsid w:val="0051095F"/>
    <w:rsid w:val="0051292E"/>
    <w:rsid w:val="00512E8B"/>
    <w:rsid w:val="00520D30"/>
    <w:rsid w:val="00520FC2"/>
    <w:rsid w:val="00532778"/>
    <w:rsid w:val="00534994"/>
    <w:rsid w:val="00534C1B"/>
    <w:rsid w:val="0054066D"/>
    <w:rsid w:val="00544508"/>
    <w:rsid w:val="0054759E"/>
    <w:rsid w:val="00550D7A"/>
    <w:rsid w:val="005540BA"/>
    <w:rsid w:val="005547EB"/>
    <w:rsid w:val="005574C6"/>
    <w:rsid w:val="00557774"/>
    <w:rsid w:val="00557786"/>
    <w:rsid w:val="00564548"/>
    <w:rsid w:val="0056461B"/>
    <w:rsid w:val="00567901"/>
    <w:rsid w:val="00572514"/>
    <w:rsid w:val="00580423"/>
    <w:rsid w:val="005822F4"/>
    <w:rsid w:val="00593D7A"/>
    <w:rsid w:val="005A2BD3"/>
    <w:rsid w:val="005C05B5"/>
    <w:rsid w:val="005C2CBE"/>
    <w:rsid w:val="005C3FC4"/>
    <w:rsid w:val="005C63D3"/>
    <w:rsid w:val="005D1DC1"/>
    <w:rsid w:val="005D33B0"/>
    <w:rsid w:val="005D39C2"/>
    <w:rsid w:val="005D7179"/>
    <w:rsid w:val="005E176C"/>
    <w:rsid w:val="005E1D7A"/>
    <w:rsid w:val="005E46FD"/>
    <w:rsid w:val="005E4B3C"/>
    <w:rsid w:val="005E6608"/>
    <w:rsid w:val="005F14FB"/>
    <w:rsid w:val="005F2508"/>
    <w:rsid w:val="005F4652"/>
    <w:rsid w:val="005F7E0C"/>
    <w:rsid w:val="006031BD"/>
    <w:rsid w:val="00605414"/>
    <w:rsid w:val="00607480"/>
    <w:rsid w:val="00610071"/>
    <w:rsid w:val="00612BE3"/>
    <w:rsid w:val="0061787B"/>
    <w:rsid w:val="00621067"/>
    <w:rsid w:val="00623FE9"/>
    <w:rsid w:val="00624C7A"/>
    <w:rsid w:val="00624FEC"/>
    <w:rsid w:val="006259C8"/>
    <w:rsid w:val="00630EA9"/>
    <w:rsid w:val="00632ECD"/>
    <w:rsid w:val="00641CB6"/>
    <w:rsid w:val="0064242B"/>
    <w:rsid w:val="00643F89"/>
    <w:rsid w:val="00647F2A"/>
    <w:rsid w:val="00653805"/>
    <w:rsid w:val="00655575"/>
    <w:rsid w:val="00660846"/>
    <w:rsid w:val="00660C0B"/>
    <w:rsid w:val="00662B81"/>
    <w:rsid w:val="00674189"/>
    <w:rsid w:val="00674805"/>
    <w:rsid w:val="006773BD"/>
    <w:rsid w:val="0068109B"/>
    <w:rsid w:val="0069117E"/>
    <w:rsid w:val="006954C8"/>
    <w:rsid w:val="00695629"/>
    <w:rsid w:val="00696774"/>
    <w:rsid w:val="006A010E"/>
    <w:rsid w:val="006A0CBF"/>
    <w:rsid w:val="006A12DE"/>
    <w:rsid w:val="006A248B"/>
    <w:rsid w:val="006A49A5"/>
    <w:rsid w:val="006A781B"/>
    <w:rsid w:val="006A7F27"/>
    <w:rsid w:val="006B2ED0"/>
    <w:rsid w:val="006B30F2"/>
    <w:rsid w:val="006B3DBC"/>
    <w:rsid w:val="006C1BCE"/>
    <w:rsid w:val="006C496C"/>
    <w:rsid w:val="006C54D5"/>
    <w:rsid w:val="006D0918"/>
    <w:rsid w:val="006D0A66"/>
    <w:rsid w:val="006D250A"/>
    <w:rsid w:val="006D619C"/>
    <w:rsid w:val="006E17C6"/>
    <w:rsid w:val="006E5BD2"/>
    <w:rsid w:val="006E5F6E"/>
    <w:rsid w:val="006E644E"/>
    <w:rsid w:val="006E6794"/>
    <w:rsid w:val="006F1EB5"/>
    <w:rsid w:val="006F3114"/>
    <w:rsid w:val="006F3443"/>
    <w:rsid w:val="006F5874"/>
    <w:rsid w:val="007130E2"/>
    <w:rsid w:val="00721A22"/>
    <w:rsid w:val="007261D2"/>
    <w:rsid w:val="00726797"/>
    <w:rsid w:val="00733753"/>
    <w:rsid w:val="0073404B"/>
    <w:rsid w:val="00737FD1"/>
    <w:rsid w:val="00744EA0"/>
    <w:rsid w:val="00745F5A"/>
    <w:rsid w:val="00746AEB"/>
    <w:rsid w:val="00753A27"/>
    <w:rsid w:val="00755189"/>
    <w:rsid w:val="00761A5B"/>
    <w:rsid w:val="00764C9D"/>
    <w:rsid w:val="00765CA8"/>
    <w:rsid w:val="0076712E"/>
    <w:rsid w:val="0077267D"/>
    <w:rsid w:val="00773513"/>
    <w:rsid w:val="00775D37"/>
    <w:rsid w:val="00781ADC"/>
    <w:rsid w:val="00784392"/>
    <w:rsid w:val="00787367"/>
    <w:rsid w:val="00787ACB"/>
    <w:rsid w:val="0079281E"/>
    <w:rsid w:val="00792C99"/>
    <w:rsid w:val="0079698D"/>
    <w:rsid w:val="007A500A"/>
    <w:rsid w:val="007A6CDC"/>
    <w:rsid w:val="007B06F3"/>
    <w:rsid w:val="007B1BBD"/>
    <w:rsid w:val="007C0538"/>
    <w:rsid w:val="007C53DB"/>
    <w:rsid w:val="007C5646"/>
    <w:rsid w:val="007C7541"/>
    <w:rsid w:val="007E0F7E"/>
    <w:rsid w:val="007E47DA"/>
    <w:rsid w:val="007F0DD4"/>
    <w:rsid w:val="007F2BE2"/>
    <w:rsid w:val="008027E2"/>
    <w:rsid w:val="008054C3"/>
    <w:rsid w:val="00806C3B"/>
    <w:rsid w:val="0080738F"/>
    <w:rsid w:val="008112F1"/>
    <w:rsid w:val="0081501C"/>
    <w:rsid w:val="00815195"/>
    <w:rsid w:val="00816671"/>
    <w:rsid w:val="008171D8"/>
    <w:rsid w:val="00820887"/>
    <w:rsid w:val="00823F33"/>
    <w:rsid w:val="008243BD"/>
    <w:rsid w:val="00824958"/>
    <w:rsid w:val="0082556A"/>
    <w:rsid w:val="008310D9"/>
    <w:rsid w:val="00837738"/>
    <w:rsid w:val="008379A2"/>
    <w:rsid w:val="00840480"/>
    <w:rsid w:val="008433F9"/>
    <w:rsid w:val="008451CE"/>
    <w:rsid w:val="00853CBA"/>
    <w:rsid w:val="00854C9B"/>
    <w:rsid w:val="00856DE4"/>
    <w:rsid w:val="00857613"/>
    <w:rsid w:val="008577B8"/>
    <w:rsid w:val="00857B1B"/>
    <w:rsid w:val="00857EC0"/>
    <w:rsid w:val="00874680"/>
    <w:rsid w:val="0087791C"/>
    <w:rsid w:val="0088218C"/>
    <w:rsid w:val="00886556"/>
    <w:rsid w:val="00887843"/>
    <w:rsid w:val="00890961"/>
    <w:rsid w:val="00894A83"/>
    <w:rsid w:val="008A517A"/>
    <w:rsid w:val="008B62A6"/>
    <w:rsid w:val="008C1037"/>
    <w:rsid w:val="008C6D49"/>
    <w:rsid w:val="008D2AC1"/>
    <w:rsid w:val="008D3A4F"/>
    <w:rsid w:val="008D5622"/>
    <w:rsid w:val="008D69C7"/>
    <w:rsid w:val="008E0BE1"/>
    <w:rsid w:val="008E1205"/>
    <w:rsid w:val="008E4E9D"/>
    <w:rsid w:val="008E68BE"/>
    <w:rsid w:val="008F0DEA"/>
    <w:rsid w:val="008F11D7"/>
    <w:rsid w:val="008F2027"/>
    <w:rsid w:val="008F4DCF"/>
    <w:rsid w:val="008F5702"/>
    <w:rsid w:val="008F5E0F"/>
    <w:rsid w:val="008F78DD"/>
    <w:rsid w:val="00901A3F"/>
    <w:rsid w:val="009022C6"/>
    <w:rsid w:val="00912143"/>
    <w:rsid w:val="009175C8"/>
    <w:rsid w:val="00922D3F"/>
    <w:rsid w:val="0092573C"/>
    <w:rsid w:val="009267AB"/>
    <w:rsid w:val="00930E0F"/>
    <w:rsid w:val="00931240"/>
    <w:rsid w:val="00937A3B"/>
    <w:rsid w:val="00944550"/>
    <w:rsid w:val="009502FE"/>
    <w:rsid w:val="0095351C"/>
    <w:rsid w:val="00955D30"/>
    <w:rsid w:val="00957CDF"/>
    <w:rsid w:val="009600F0"/>
    <w:rsid w:val="0096111C"/>
    <w:rsid w:val="009619CA"/>
    <w:rsid w:val="009771C3"/>
    <w:rsid w:val="009801FC"/>
    <w:rsid w:val="00980C7A"/>
    <w:rsid w:val="009908C1"/>
    <w:rsid w:val="00992C08"/>
    <w:rsid w:val="00995275"/>
    <w:rsid w:val="009A3816"/>
    <w:rsid w:val="009A652E"/>
    <w:rsid w:val="009A696E"/>
    <w:rsid w:val="009A6BC3"/>
    <w:rsid w:val="009A7726"/>
    <w:rsid w:val="009B2143"/>
    <w:rsid w:val="009C3631"/>
    <w:rsid w:val="009C40CE"/>
    <w:rsid w:val="009C6E21"/>
    <w:rsid w:val="009D26C4"/>
    <w:rsid w:val="009D3B43"/>
    <w:rsid w:val="009D5D0B"/>
    <w:rsid w:val="009E0765"/>
    <w:rsid w:val="009E41D7"/>
    <w:rsid w:val="009E6044"/>
    <w:rsid w:val="009F00E0"/>
    <w:rsid w:val="00A0069E"/>
    <w:rsid w:val="00A05445"/>
    <w:rsid w:val="00A07356"/>
    <w:rsid w:val="00A14894"/>
    <w:rsid w:val="00A203E7"/>
    <w:rsid w:val="00A20C72"/>
    <w:rsid w:val="00A21EDF"/>
    <w:rsid w:val="00A227A6"/>
    <w:rsid w:val="00A25946"/>
    <w:rsid w:val="00A31138"/>
    <w:rsid w:val="00A41F58"/>
    <w:rsid w:val="00A4231E"/>
    <w:rsid w:val="00A441DA"/>
    <w:rsid w:val="00A452E9"/>
    <w:rsid w:val="00A45FA3"/>
    <w:rsid w:val="00A472FB"/>
    <w:rsid w:val="00A506CD"/>
    <w:rsid w:val="00A5228A"/>
    <w:rsid w:val="00A53F8B"/>
    <w:rsid w:val="00A543C5"/>
    <w:rsid w:val="00A57158"/>
    <w:rsid w:val="00A62578"/>
    <w:rsid w:val="00A66FA8"/>
    <w:rsid w:val="00A6706F"/>
    <w:rsid w:val="00A6755B"/>
    <w:rsid w:val="00A67D7A"/>
    <w:rsid w:val="00A721C5"/>
    <w:rsid w:val="00A74EEE"/>
    <w:rsid w:val="00A757EE"/>
    <w:rsid w:val="00A77A84"/>
    <w:rsid w:val="00A81196"/>
    <w:rsid w:val="00A874C8"/>
    <w:rsid w:val="00A90301"/>
    <w:rsid w:val="00A903B9"/>
    <w:rsid w:val="00A90CA5"/>
    <w:rsid w:val="00A93FCC"/>
    <w:rsid w:val="00A979A6"/>
    <w:rsid w:val="00AA020D"/>
    <w:rsid w:val="00AA6672"/>
    <w:rsid w:val="00AA6E5B"/>
    <w:rsid w:val="00AA6F43"/>
    <w:rsid w:val="00AB5B22"/>
    <w:rsid w:val="00AB5C14"/>
    <w:rsid w:val="00AB7316"/>
    <w:rsid w:val="00AC4175"/>
    <w:rsid w:val="00AC6DF0"/>
    <w:rsid w:val="00AC731D"/>
    <w:rsid w:val="00AC7807"/>
    <w:rsid w:val="00AD4F01"/>
    <w:rsid w:val="00AD5394"/>
    <w:rsid w:val="00AE1DBD"/>
    <w:rsid w:val="00AE2818"/>
    <w:rsid w:val="00AE61DB"/>
    <w:rsid w:val="00AE7355"/>
    <w:rsid w:val="00AF076C"/>
    <w:rsid w:val="00B014FE"/>
    <w:rsid w:val="00B026B3"/>
    <w:rsid w:val="00B05125"/>
    <w:rsid w:val="00B0703F"/>
    <w:rsid w:val="00B10432"/>
    <w:rsid w:val="00B10496"/>
    <w:rsid w:val="00B10AE0"/>
    <w:rsid w:val="00B12C36"/>
    <w:rsid w:val="00B12FBF"/>
    <w:rsid w:val="00B13548"/>
    <w:rsid w:val="00B21319"/>
    <w:rsid w:val="00B36324"/>
    <w:rsid w:val="00B36B0C"/>
    <w:rsid w:val="00B36B75"/>
    <w:rsid w:val="00B419CE"/>
    <w:rsid w:val="00B422D4"/>
    <w:rsid w:val="00B4278A"/>
    <w:rsid w:val="00B504A6"/>
    <w:rsid w:val="00B50B1A"/>
    <w:rsid w:val="00B55C2F"/>
    <w:rsid w:val="00B618E3"/>
    <w:rsid w:val="00B63600"/>
    <w:rsid w:val="00B6451C"/>
    <w:rsid w:val="00B64C6E"/>
    <w:rsid w:val="00B64F69"/>
    <w:rsid w:val="00B66F6A"/>
    <w:rsid w:val="00B72519"/>
    <w:rsid w:val="00B7304E"/>
    <w:rsid w:val="00B76766"/>
    <w:rsid w:val="00B86C18"/>
    <w:rsid w:val="00B86E77"/>
    <w:rsid w:val="00B87784"/>
    <w:rsid w:val="00BA00A1"/>
    <w:rsid w:val="00BA3E92"/>
    <w:rsid w:val="00BA6E5F"/>
    <w:rsid w:val="00BB356B"/>
    <w:rsid w:val="00BB453F"/>
    <w:rsid w:val="00BC47EC"/>
    <w:rsid w:val="00BC75C6"/>
    <w:rsid w:val="00BD04E8"/>
    <w:rsid w:val="00BD1981"/>
    <w:rsid w:val="00BD2CAF"/>
    <w:rsid w:val="00BE0B19"/>
    <w:rsid w:val="00BE54A6"/>
    <w:rsid w:val="00BF4A9D"/>
    <w:rsid w:val="00BF6D47"/>
    <w:rsid w:val="00C0319E"/>
    <w:rsid w:val="00C036A1"/>
    <w:rsid w:val="00C0675B"/>
    <w:rsid w:val="00C06D2D"/>
    <w:rsid w:val="00C13B64"/>
    <w:rsid w:val="00C140CE"/>
    <w:rsid w:val="00C215D9"/>
    <w:rsid w:val="00C216CB"/>
    <w:rsid w:val="00C226D4"/>
    <w:rsid w:val="00C26661"/>
    <w:rsid w:val="00C30492"/>
    <w:rsid w:val="00C3081E"/>
    <w:rsid w:val="00C30E48"/>
    <w:rsid w:val="00C331B1"/>
    <w:rsid w:val="00C33F74"/>
    <w:rsid w:val="00C37758"/>
    <w:rsid w:val="00C377D2"/>
    <w:rsid w:val="00C422D4"/>
    <w:rsid w:val="00C42D32"/>
    <w:rsid w:val="00C45D6F"/>
    <w:rsid w:val="00C50DD3"/>
    <w:rsid w:val="00C531CA"/>
    <w:rsid w:val="00C56C9D"/>
    <w:rsid w:val="00C60EDF"/>
    <w:rsid w:val="00C71C61"/>
    <w:rsid w:val="00C73383"/>
    <w:rsid w:val="00C73EA6"/>
    <w:rsid w:val="00C741E0"/>
    <w:rsid w:val="00C779E9"/>
    <w:rsid w:val="00C84D39"/>
    <w:rsid w:val="00C92947"/>
    <w:rsid w:val="00C9313D"/>
    <w:rsid w:val="00C93AEA"/>
    <w:rsid w:val="00C94B3F"/>
    <w:rsid w:val="00C95722"/>
    <w:rsid w:val="00CA6D76"/>
    <w:rsid w:val="00CA7627"/>
    <w:rsid w:val="00CB724A"/>
    <w:rsid w:val="00CB7316"/>
    <w:rsid w:val="00CC130C"/>
    <w:rsid w:val="00CC7718"/>
    <w:rsid w:val="00CC7C88"/>
    <w:rsid w:val="00CD1433"/>
    <w:rsid w:val="00CD4BAB"/>
    <w:rsid w:val="00CE4F1E"/>
    <w:rsid w:val="00CE7419"/>
    <w:rsid w:val="00CF0FED"/>
    <w:rsid w:val="00CF107F"/>
    <w:rsid w:val="00CF13CE"/>
    <w:rsid w:val="00CF16E4"/>
    <w:rsid w:val="00CF26DF"/>
    <w:rsid w:val="00CF3579"/>
    <w:rsid w:val="00CF4414"/>
    <w:rsid w:val="00D054B6"/>
    <w:rsid w:val="00D05631"/>
    <w:rsid w:val="00D10A06"/>
    <w:rsid w:val="00D17316"/>
    <w:rsid w:val="00D43036"/>
    <w:rsid w:val="00D45522"/>
    <w:rsid w:val="00D46184"/>
    <w:rsid w:val="00D5643E"/>
    <w:rsid w:val="00D576FF"/>
    <w:rsid w:val="00D6036F"/>
    <w:rsid w:val="00D60F05"/>
    <w:rsid w:val="00D62337"/>
    <w:rsid w:val="00D66CD2"/>
    <w:rsid w:val="00D7292B"/>
    <w:rsid w:val="00D72A08"/>
    <w:rsid w:val="00D76A70"/>
    <w:rsid w:val="00D7728D"/>
    <w:rsid w:val="00D8048D"/>
    <w:rsid w:val="00D83DC6"/>
    <w:rsid w:val="00D83DFE"/>
    <w:rsid w:val="00D841F6"/>
    <w:rsid w:val="00D8449B"/>
    <w:rsid w:val="00D849D2"/>
    <w:rsid w:val="00D90960"/>
    <w:rsid w:val="00D9589D"/>
    <w:rsid w:val="00D975BA"/>
    <w:rsid w:val="00DA1AFB"/>
    <w:rsid w:val="00DA1CF5"/>
    <w:rsid w:val="00DA6A9E"/>
    <w:rsid w:val="00DA79AE"/>
    <w:rsid w:val="00DB5567"/>
    <w:rsid w:val="00DC0553"/>
    <w:rsid w:val="00DC2F67"/>
    <w:rsid w:val="00DD16CA"/>
    <w:rsid w:val="00DD47F3"/>
    <w:rsid w:val="00DD5B23"/>
    <w:rsid w:val="00DD6CF9"/>
    <w:rsid w:val="00DE1922"/>
    <w:rsid w:val="00DE7DC9"/>
    <w:rsid w:val="00DF00BA"/>
    <w:rsid w:val="00DF1312"/>
    <w:rsid w:val="00DF4B56"/>
    <w:rsid w:val="00DF6128"/>
    <w:rsid w:val="00E01145"/>
    <w:rsid w:val="00E042C0"/>
    <w:rsid w:val="00E063C7"/>
    <w:rsid w:val="00E118DE"/>
    <w:rsid w:val="00E1192E"/>
    <w:rsid w:val="00E15153"/>
    <w:rsid w:val="00E22643"/>
    <w:rsid w:val="00E22A65"/>
    <w:rsid w:val="00E23E19"/>
    <w:rsid w:val="00E349C9"/>
    <w:rsid w:val="00E35E3E"/>
    <w:rsid w:val="00E42A53"/>
    <w:rsid w:val="00E448C3"/>
    <w:rsid w:val="00E50454"/>
    <w:rsid w:val="00E51CC0"/>
    <w:rsid w:val="00E57A0C"/>
    <w:rsid w:val="00E61B61"/>
    <w:rsid w:val="00E67E40"/>
    <w:rsid w:val="00E71E9D"/>
    <w:rsid w:val="00E73D9A"/>
    <w:rsid w:val="00E741EA"/>
    <w:rsid w:val="00E77BA3"/>
    <w:rsid w:val="00E81557"/>
    <w:rsid w:val="00E81AAD"/>
    <w:rsid w:val="00E90900"/>
    <w:rsid w:val="00E92E8F"/>
    <w:rsid w:val="00E95F48"/>
    <w:rsid w:val="00E96C1B"/>
    <w:rsid w:val="00E971A4"/>
    <w:rsid w:val="00EA13FC"/>
    <w:rsid w:val="00EB37B3"/>
    <w:rsid w:val="00EB6BB1"/>
    <w:rsid w:val="00EC124D"/>
    <w:rsid w:val="00EC57E8"/>
    <w:rsid w:val="00EC7855"/>
    <w:rsid w:val="00ED2647"/>
    <w:rsid w:val="00ED3A53"/>
    <w:rsid w:val="00ED4007"/>
    <w:rsid w:val="00ED7995"/>
    <w:rsid w:val="00EE0F00"/>
    <w:rsid w:val="00EE16CC"/>
    <w:rsid w:val="00EE1F00"/>
    <w:rsid w:val="00EE31D2"/>
    <w:rsid w:val="00EF05B9"/>
    <w:rsid w:val="00EF1B36"/>
    <w:rsid w:val="00EF4320"/>
    <w:rsid w:val="00EF5944"/>
    <w:rsid w:val="00EF71CF"/>
    <w:rsid w:val="00F004E1"/>
    <w:rsid w:val="00F00B57"/>
    <w:rsid w:val="00F0215E"/>
    <w:rsid w:val="00F028BC"/>
    <w:rsid w:val="00F0409B"/>
    <w:rsid w:val="00F04451"/>
    <w:rsid w:val="00F04852"/>
    <w:rsid w:val="00F049A9"/>
    <w:rsid w:val="00F04DA2"/>
    <w:rsid w:val="00F133CB"/>
    <w:rsid w:val="00F15204"/>
    <w:rsid w:val="00F20605"/>
    <w:rsid w:val="00F31E48"/>
    <w:rsid w:val="00F325D2"/>
    <w:rsid w:val="00F37B80"/>
    <w:rsid w:val="00F409F9"/>
    <w:rsid w:val="00F40FA9"/>
    <w:rsid w:val="00F411C2"/>
    <w:rsid w:val="00F42352"/>
    <w:rsid w:val="00F42C2B"/>
    <w:rsid w:val="00F4349B"/>
    <w:rsid w:val="00F445A7"/>
    <w:rsid w:val="00F46C79"/>
    <w:rsid w:val="00F46F26"/>
    <w:rsid w:val="00F56991"/>
    <w:rsid w:val="00F62B8E"/>
    <w:rsid w:val="00F652A7"/>
    <w:rsid w:val="00F773C1"/>
    <w:rsid w:val="00F77A2D"/>
    <w:rsid w:val="00F86DCC"/>
    <w:rsid w:val="00F90C29"/>
    <w:rsid w:val="00F9280D"/>
    <w:rsid w:val="00F97752"/>
    <w:rsid w:val="00FA19C8"/>
    <w:rsid w:val="00FA7DF7"/>
    <w:rsid w:val="00FC4C9B"/>
    <w:rsid w:val="00FC7027"/>
    <w:rsid w:val="00FD268C"/>
    <w:rsid w:val="00FD313D"/>
    <w:rsid w:val="00FD3AE6"/>
    <w:rsid w:val="00FD62B4"/>
    <w:rsid w:val="00FD739D"/>
    <w:rsid w:val="00FD7409"/>
    <w:rsid w:val="00FE0F6D"/>
    <w:rsid w:val="00FE57AB"/>
    <w:rsid w:val="00FE63FB"/>
    <w:rsid w:val="00FF358B"/>
    <w:rsid w:val="00FF4C93"/>
    <w:rsid w:val="00FF53C7"/>
    <w:rsid w:val="00FF73A6"/>
    <w:rsid w:val="00FF7442"/>
    <w:rsid w:val="00FF79D5"/>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16C75D8"/>
  <w15:docId w15:val="{1F966498-0113-475B-9DF0-71A3C3304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C632A"/>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link w:val="ChecklistLevel1Char"/>
    <w:rsid w:val="00BE0B19"/>
    <w:pPr>
      <w:numPr>
        <w:numId w:val="16"/>
      </w:numPr>
      <w:tabs>
        <w:tab w:val="clear" w:pos="810"/>
        <w:tab w:val="left" w:pos="360"/>
        <w:tab w:val="num" w:pos="2700"/>
      </w:tabs>
      <w:ind w:left="2700"/>
    </w:pPr>
    <w:rPr>
      <w:b/>
    </w:rPr>
  </w:style>
  <w:style w:type="paragraph" w:customStyle="1" w:styleId="ChecklistLevel2">
    <w:name w:val="Checklist Level 2"/>
    <w:basedOn w:val="ChecklistLevel1"/>
    <w:link w:val="ChecklistLevel2Char"/>
    <w:rsid w:val="00BE0B19"/>
    <w:pPr>
      <w:numPr>
        <w:ilvl w:val="1"/>
      </w:numPr>
      <w:tabs>
        <w:tab w:val="clear" w:pos="360"/>
      </w:tabs>
    </w:pPr>
    <w:rPr>
      <w:b w:val="0"/>
    </w:rPr>
  </w:style>
  <w:style w:type="paragraph" w:customStyle="1" w:styleId="ChecklistLevel3">
    <w:name w:val="Checklist Level 3"/>
    <w:basedOn w:val="ChecklistLevel2"/>
    <w:rsid w:val="00071367"/>
    <w:pPr>
      <w:numPr>
        <w:ilvl w:val="2"/>
      </w:numPr>
      <w:tabs>
        <w:tab w:val="left" w:pos="1728"/>
      </w:tabs>
    </w:pPr>
  </w:style>
  <w:style w:type="paragraph" w:customStyle="1" w:styleId="ChecklistLevel4">
    <w:name w:val="Checklist Level 4"/>
    <w:basedOn w:val="ChecklistLevel3"/>
    <w:rsid w:val="00BE0B19"/>
    <w:pPr>
      <w:numPr>
        <w:ilvl w:val="3"/>
      </w:numPr>
      <w:tabs>
        <w:tab w:val="clear" w:pos="1728"/>
        <w:tab w:val="left" w:pos="3024"/>
      </w:tabs>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link w:val="ExplanationLevel2Char"/>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14"/>
      </w:numPr>
    </w:pPr>
  </w:style>
  <w:style w:type="paragraph" w:customStyle="1" w:styleId="Bullet1">
    <w:name w:val="Bullet 1"/>
    <w:basedOn w:val="Normal"/>
    <w:link w:val="Bullet1Char"/>
    <w:rsid w:val="002A0CB8"/>
    <w:pPr>
      <w:numPr>
        <w:numId w:val="15"/>
      </w:numPr>
      <w:tabs>
        <w:tab w:val="clear" w:pos="576"/>
      </w:tabs>
    </w:pPr>
    <w:rPr>
      <w:szCs w:val="20"/>
    </w:rPr>
  </w:style>
  <w:style w:type="paragraph" w:customStyle="1" w:styleId="Bullet2">
    <w:name w:val="Bullet 2"/>
    <w:basedOn w:val="Bullet1"/>
    <w:link w:val="Bullet2Char"/>
    <w:rsid w:val="002A0CB8"/>
    <w:pPr>
      <w:numPr>
        <w:ilvl w:val="1"/>
      </w:numPr>
      <w:tabs>
        <w:tab w:val="clear" w:pos="864"/>
      </w:tabs>
    </w:pPr>
  </w:style>
  <w:style w:type="paragraph" w:customStyle="1" w:styleId="Bullet3">
    <w:name w:val="Bullet 3"/>
    <w:basedOn w:val="Bullet1"/>
    <w:rsid w:val="002A0CB8"/>
    <w:pPr>
      <w:numPr>
        <w:ilvl w:val="2"/>
      </w:numPr>
      <w:tabs>
        <w:tab w:val="clear" w:pos="1008"/>
      </w:tabs>
      <w:ind w:left="1037"/>
    </w:pPr>
  </w:style>
  <w:style w:type="paragraph" w:customStyle="1" w:styleId="Bullet4">
    <w:name w:val="Bullet 4"/>
    <w:basedOn w:val="Bullet1"/>
    <w:rsid w:val="002A0CB8"/>
    <w:pPr>
      <w:numPr>
        <w:ilvl w:val="3"/>
      </w:numPr>
      <w:tabs>
        <w:tab w:val="clear" w:pos="1224"/>
      </w:tabs>
      <w:ind w:left="1397"/>
    </w:pPr>
  </w:style>
  <w:style w:type="paragraph" w:customStyle="1" w:styleId="StatementLevel1">
    <w:name w:val="Statement Level 1"/>
    <w:basedOn w:val="ChecklistBasis"/>
    <w:link w:val="StatementLevel1Char"/>
    <w:rsid w:val="009E41D7"/>
  </w:style>
  <w:style w:type="character" w:customStyle="1" w:styleId="StatementLevel1Char">
    <w:name w:val="Statement Level 1 Char"/>
    <w:link w:val="StatementLevel1"/>
    <w:rsid w:val="009E41D7"/>
    <w:rPr>
      <w:rFonts w:ascii="Arial Narrow" w:hAnsi="Arial Narrow"/>
      <w:szCs w:val="24"/>
      <w:lang w:val="en-US" w:eastAsia="en-US" w:bidi="ar-SA"/>
    </w:rPr>
  </w:style>
  <w:style w:type="paragraph" w:customStyle="1" w:styleId="Yes-No">
    <w:name w:val="Yes-No"/>
    <w:basedOn w:val="StatementLevel1"/>
    <w:rsid w:val="009E41D7"/>
    <w:pPr>
      <w:tabs>
        <w:tab w:val="left" w:pos="720"/>
      </w:tabs>
    </w:pPr>
    <w:rPr>
      <w:b/>
    </w:rPr>
  </w:style>
  <w:style w:type="character" w:customStyle="1" w:styleId="ChecklistBasisChar">
    <w:name w:val="Checklist Basis Char"/>
    <w:link w:val="ChecklistBasis"/>
    <w:rsid w:val="004B13CA"/>
    <w:rPr>
      <w:rFonts w:ascii="Arial Narrow" w:hAnsi="Arial Narrow"/>
      <w:szCs w:val="24"/>
      <w:lang w:val="en-US" w:eastAsia="en-US" w:bidi="ar-SA"/>
    </w:rPr>
  </w:style>
  <w:style w:type="character" w:customStyle="1" w:styleId="ChecklistLevel1Char">
    <w:name w:val="Checklist Level 1 Char"/>
    <w:link w:val="ChecklistLevel1"/>
    <w:rsid w:val="000069EA"/>
    <w:rPr>
      <w:rFonts w:ascii="Arial Narrow" w:hAnsi="Arial Narrow"/>
      <w:b/>
      <w:szCs w:val="24"/>
    </w:rPr>
  </w:style>
  <w:style w:type="paragraph" w:customStyle="1" w:styleId="SOPFooter">
    <w:name w:val="SOP Footer"/>
    <w:basedOn w:val="Normal"/>
    <w:rsid w:val="000C61B2"/>
    <w:pPr>
      <w:jc w:val="center"/>
    </w:pPr>
    <w:rPr>
      <w:rFonts w:ascii="Arial" w:hAnsi="Arial" w:cs="Tahoma"/>
      <w:sz w:val="16"/>
      <w:szCs w:val="20"/>
    </w:rPr>
  </w:style>
  <w:style w:type="character" w:customStyle="1" w:styleId="ChecklistLevel2Char">
    <w:name w:val="Checklist Level 2 Char"/>
    <w:basedOn w:val="ChecklistLevel1Char"/>
    <w:link w:val="ChecklistLevel2"/>
    <w:rsid w:val="00C036A1"/>
    <w:rPr>
      <w:rFonts w:ascii="Arial Narrow" w:hAnsi="Arial Narrow"/>
      <w:b w:val="0"/>
      <w:szCs w:val="24"/>
    </w:rPr>
  </w:style>
  <w:style w:type="character" w:customStyle="1" w:styleId="ExplanationLevel2Char">
    <w:name w:val="Explanation Level 2 Char"/>
    <w:basedOn w:val="ChecklistLevel2Char"/>
    <w:link w:val="ExplanationLevel2"/>
    <w:rsid w:val="00C036A1"/>
    <w:rPr>
      <w:rFonts w:ascii="Arial Narrow" w:hAnsi="Arial Narrow"/>
      <w:b/>
      <w:szCs w:val="24"/>
      <w:lang w:val="en-US" w:eastAsia="en-US" w:bidi="ar-SA"/>
    </w:rPr>
  </w:style>
  <w:style w:type="paragraph" w:customStyle="1" w:styleId="Observation">
    <w:name w:val="Observation"/>
    <w:basedOn w:val="Normal"/>
    <w:rsid w:val="00A5228A"/>
    <w:pPr>
      <w:spacing w:before="60" w:after="60"/>
      <w:ind w:left="144"/>
    </w:pPr>
    <w:rPr>
      <w:szCs w:val="20"/>
    </w:rPr>
  </w:style>
  <w:style w:type="character" w:customStyle="1" w:styleId="Bullet2Char">
    <w:name w:val="Bullet 2 Char"/>
    <w:link w:val="Bullet2"/>
    <w:rsid w:val="00A81196"/>
    <w:rPr>
      <w:sz w:val="24"/>
    </w:rPr>
  </w:style>
  <w:style w:type="character" w:customStyle="1" w:styleId="Bullet1Char">
    <w:name w:val="Bullet 1 Char"/>
    <w:link w:val="Bullet1"/>
    <w:rsid w:val="00695629"/>
    <w:rPr>
      <w:sz w:val="24"/>
    </w:rPr>
  </w:style>
  <w:style w:type="character" w:styleId="CommentReference">
    <w:name w:val="annotation reference"/>
    <w:uiPriority w:val="99"/>
    <w:rsid w:val="00957CDF"/>
    <w:rPr>
      <w:sz w:val="16"/>
      <w:szCs w:val="16"/>
    </w:rPr>
  </w:style>
  <w:style w:type="paragraph" w:styleId="CommentText">
    <w:name w:val="annotation text"/>
    <w:basedOn w:val="Normal"/>
    <w:link w:val="CommentTextChar"/>
    <w:uiPriority w:val="99"/>
    <w:rsid w:val="00957CDF"/>
    <w:rPr>
      <w:sz w:val="20"/>
      <w:szCs w:val="20"/>
    </w:rPr>
  </w:style>
  <w:style w:type="character" w:customStyle="1" w:styleId="CommentTextChar">
    <w:name w:val="Comment Text Char"/>
    <w:basedOn w:val="DefaultParagraphFont"/>
    <w:link w:val="CommentText"/>
    <w:uiPriority w:val="99"/>
    <w:rsid w:val="00957CDF"/>
  </w:style>
  <w:style w:type="paragraph" w:styleId="CommentSubject">
    <w:name w:val="annotation subject"/>
    <w:basedOn w:val="CommentText"/>
    <w:next w:val="CommentText"/>
    <w:link w:val="CommentSubjectChar"/>
    <w:rsid w:val="00957CDF"/>
    <w:rPr>
      <w:b/>
      <w:bCs/>
    </w:rPr>
  </w:style>
  <w:style w:type="character" w:customStyle="1" w:styleId="CommentSubjectChar">
    <w:name w:val="Comment Subject Char"/>
    <w:link w:val="CommentSubject"/>
    <w:rsid w:val="00957CDF"/>
    <w:rPr>
      <w:b/>
      <w:bCs/>
    </w:rPr>
  </w:style>
  <w:style w:type="paragraph" w:styleId="BalloonText">
    <w:name w:val="Balloon Text"/>
    <w:basedOn w:val="Normal"/>
    <w:link w:val="BalloonTextChar"/>
    <w:rsid w:val="00957CDF"/>
    <w:rPr>
      <w:rFonts w:ascii="Tahoma" w:hAnsi="Tahoma" w:cs="Tahoma"/>
      <w:sz w:val="16"/>
      <w:szCs w:val="16"/>
    </w:rPr>
  </w:style>
  <w:style w:type="character" w:customStyle="1" w:styleId="BalloonTextChar">
    <w:name w:val="Balloon Text Char"/>
    <w:link w:val="BalloonText"/>
    <w:rsid w:val="00957CDF"/>
    <w:rPr>
      <w:rFonts w:ascii="Tahoma" w:hAnsi="Tahoma" w:cs="Tahoma"/>
      <w:sz w:val="16"/>
      <w:szCs w:val="16"/>
    </w:rPr>
  </w:style>
  <w:style w:type="paragraph" w:customStyle="1" w:styleId="StatementLevel1Hanging">
    <w:name w:val="Statement Level 1 Hanging"/>
    <w:basedOn w:val="StatementLevel1"/>
    <w:rsid w:val="002F44A1"/>
    <w:pPr>
      <w:ind w:left="288" w:hanging="288"/>
    </w:pPr>
  </w:style>
  <w:style w:type="paragraph" w:customStyle="1" w:styleId="Default">
    <w:name w:val="Default"/>
    <w:rsid w:val="004B03C1"/>
    <w:pPr>
      <w:autoSpaceDE w:val="0"/>
      <w:autoSpaceDN w:val="0"/>
      <w:adjustRightInd w:val="0"/>
    </w:pPr>
    <w:rPr>
      <w:color w:val="000000"/>
      <w:sz w:val="24"/>
      <w:szCs w:val="24"/>
    </w:rPr>
  </w:style>
  <w:style w:type="character" w:customStyle="1" w:styleId="SOPLeader">
    <w:name w:val="SOP Leader"/>
    <w:rsid w:val="00EC7855"/>
    <w:rPr>
      <w:rFonts w:ascii="Calibri" w:hAnsi="Calibri"/>
      <w:b/>
      <w:sz w:val="24"/>
    </w:rPr>
  </w:style>
  <w:style w:type="paragraph" w:customStyle="1" w:styleId="SOPName">
    <w:name w:val="SOP Name"/>
    <w:basedOn w:val="Normal"/>
    <w:rsid w:val="00EC7855"/>
    <w:rPr>
      <w:rFonts w:ascii="Calibri" w:hAnsi="Calibri" w:cs="Tahoma"/>
      <w:szCs w:val="20"/>
    </w:rPr>
  </w:style>
  <w:style w:type="paragraph" w:customStyle="1" w:styleId="SOPTableHeader">
    <w:name w:val="SOP Table Header"/>
    <w:basedOn w:val="Normal"/>
    <w:rsid w:val="00EC7855"/>
    <w:pPr>
      <w:jc w:val="center"/>
    </w:pPr>
    <w:rPr>
      <w:rFonts w:ascii="Calibri" w:hAnsi="Calibri" w:cs="Tahoma"/>
      <w:sz w:val="20"/>
      <w:szCs w:val="20"/>
    </w:rPr>
  </w:style>
  <w:style w:type="paragraph" w:customStyle="1" w:styleId="SOPTableEntry">
    <w:name w:val="SOP Table Entry"/>
    <w:basedOn w:val="SOPTableHeader"/>
    <w:rsid w:val="00EC7855"/>
    <w:rPr>
      <w:sz w:val="18"/>
    </w:rPr>
  </w:style>
  <w:style w:type="character" w:customStyle="1" w:styleId="tx">
    <w:name w:val="tx"/>
    <w:basedOn w:val="DefaultParagraphFont"/>
    <w:rsid w:val="001D0DDF"/>
  </w:style>
  <w:style w:type="paragraph" w:customStyle="1" w:styleId="commentcontentpara">
    <w:name w:val="commentcontentpara"/>
    <w:basedOn w:val="Normal"/>
    <w:rsid w:val="001D0DDF"/>
    <w:pPr>
      <w:spacing w:before="100" w:beforeAutospacing="1" w:after="100" w:afterAutospacing="1"/>
    </w:pPr>
  </w:style>
  <w:style w:type="character" w:styleId="PlaceholderText">
    <w:name w:val="Placeholder Text"/>
    <w:basedOn w:val="DefaultParagraphFont"/>
    <w:uiPriority w:val="99"/>
    <w:semiHidden/>
    <w:rsid w:val="00D72A08"/>
    <w:rPr>
      <w:color w:val="808080"/>
    </w:rPr>
  </w:style>
  <w:style w:type="paragraph" w:styleId="Revision">
    <w:name w:val="Revision"/>
    <w:hidden/>
    <w:uiPriority w:val="99"/>
    <w:semiHidden/>
    <w:rsid w:val="004E5617"/>
    <w:rPr>
      <w:sz w:val="24"/>
      <w:szCs w:val="24"/>
    </w:rPr>
  </w:style>
  <w:style w:type="character" w:customStyle="1" w:styleId="tooltip">
    <w:name w:val="tooltip"/>
    <w:basedOn w:val="DefaultParagraphFont"/>
    <w:rsid w:val="00C26661"/>
  </w:style>
  <w:style w:type="paragraph" w:styleId="ListParagraph">
    <w:name w:val="List Paragraph"/>
    <w:basedOn w:val="Normal"/>
    <w:uiPriority w:val="34"/>
    <w:qFormat/>
    <w:rsid w:val="0045047A"/>
    <w:pPr>
      <w:ind w:left="720"/>
      <w:contextualSpacing/>
    </w:pPr>
    <w:rPr>
      <w:rFonts w:eastAsiaTheme="minorHAnsi"/>
    </w:rPr>
  </w:style>
  <w:style w:type="character" w:customStyle="1" w:styleId="UnresolvedMention1">
    <w:name w:val="Unresolved Mention1"/>
    <w:basedOn w:val="DefaultParagraphFont"/>
    <w:uiPriority w:val="99"/>
    <w:semiHidden/>
    <w:unhideWhenUsed/>
    <w:rsid w:val="00816671"/>
    <w:rPr>
      <w:color w:val="605E5C"/>
      <w:shd w:val="clear" w:color="auto" w:fill="E1DFDD"/>
    </w:rPr>
  </w:style>
  <w:style w:type="character" w:styleId="UnresolvedMention">
    <w:name w:val="Unresolved Mention"/>
    <w:basedOn w:val="DefaultParagraphFont"/>
    <w:uiPriority w:val="99"/>
    <w:semiHidden/>
    <w:unhideWhenUsed/>
    <w:rsid w:val="00D76A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279501">
      <w:bodyDiv w:val="1"/>
      <w:marLeft w:val="0"/>
      <w:marRight w:val="0"/>
      <w:marTop w:val="0"/>
      <w:marBottom w:val="0"/>
      <w:divBdr>
        <w:top w:val="none" w:sz="0" w:space="0" w:color="auto"/>
        <w:left w:val="none" w:sz="0" w:space="0" w:color="auto"/>
        <w:bottom w:val="none" w:sz="0" w:space="0" w:color="auto"/>
        <w:right w:val="none" w:sz="0" w:space="0" w:color="auto"/>
      </w:divBdr>
    </w:div>
    <w:div w:id="301540403">
      <w:bodyDiv w:val="1"/>
      <w:marLeft w:val="0"/>
      <w:marRight w:val="0"/>
      <w:marTop w:val="0"/>
      <w:marBottom w:val="0"/>
      <w:divBdr>
        <w:top w:val="none" w:sz="0" w:space="0" w:color="auto"/>
        <w:left w:val="none" w:sz="0" w:space="0" w:color="auto"/>
        <w:bottom w:val="none" w:sz="0" w:space="0" w:color="auto"/>
        <w:right w:val="none" w:sz="0" w:space="0" w:color="auto"/>
      </w:divBdr>
    </w:div>
    <w:div w:id="490371570">
      <w:bodyDiv w:val="1"/>
      <w:marLeft w:val="0"/>
      <w:marRight w:val="0"/>
      <w:marTop w:val="0"/>
      <w:marBottom w:val="0"/>
      <w:divBdr>
        <w:top w:val="none" w:sz="0" w:space="0" w:color="auto"/>
        <w:left w:val="none" w:sz="0" w:space="0" w:color="auto"/>
        <w:bottom w:val="none" w:sz="0" w:space="0" w:color="auto"/>
        <w:right w:val="none" w:sz="0" w:space="0" w:color="auto"/>
      </w:divBdr>
      <w:divsChild>
        <w:div w:id="1855728310">
          <w:marLeft w:val="0"/>
          <w:marRight w:val="0"/>
          <w:marTop w:val="0"/>
          <w:marBottom w:val="0"/>
          <w:divBdr>
            <w:top w:val="none" w:sz="0" w:space="0" w:color="auto"/>
            <w:left w:val="none" w:sz="0" w:space="0" w:color="auto"/>
            <w:bottom w:val="none" w:sz="0" w:space="0" w:color="auto"/>
            <w:right w:val="none" w:sz="0" w:space="0" w:color="auto"/>
          </w:divBdr>
        </w:div>
      </w:divsChild>
    </w:div>
    <w:div w:id="501556278">
      <w:bodyDiv w:val="1"/>
      <w:marLeft w:val="0"/>
      <w:marRight w:val="0"/>
      <w:marTop w:val="0"/>
      <w:marBottom w:val="0"/>
      <w:divBdr>
        <w:top w:val="none" w:sz="0" w:space="0" w:color="auto"/>
        <w:left w:val="none" w:sz="0" w:space="0" w:color="auto"/>
        <w:bottom w:val="none" w:sz="0" w:space="0" w:color="auto"/>
        <w:right w:val="none" w:sz="0" w:space="0" w:color="auto"/>
      </w:divBdr>
      <w:divsChild>
        <w:div w:id="1877887215">
          <w:marLeft w:val="0"/>
          <w:marRight w:val="0"/>
          <w:marTop w:val="0"/>
          <w:marBottom w:val="0"/>
          <w:divBdr>
            <w:top w:val="none" w:sz="0" w:space="0" w:color="auto"/>
            <w:left w:val="none" w:sz="0" w:space="0" w:color="auto"/>
            <w:bottom w:val="none" w:sz="0" w:space="0" w:color="auto"/>
            <w:right w:val="none" w:sz="0" w:space="0" w:color="auto"/>
          </w:divBdr>
        </w:div>
      </w:divsChild>
    </w:div>
    <w:div w:id="536770821">
      <w:bodyDiv w:val="1"/>
      <w:marLeft w:val="0"/>
      <w:marRight w:val="0"/>
      <w:marTop w:val="0"/>
      <w:marBottom w:val="0"/>
      <w:divBdr>
        <w:top w:val="none" w:sz="0" w:space="0" w:color="auto"/>
        <w:left w:val="none" w:sz="0" w:space="0" w:color="auto"/>
        <w:bottom w:val="none" w:sz="0" w:space="0" w:color="auto"/>
        <w:right w:val="none" w:sz="0" w:space="0" w:color="auto"/>
      </w:divBdr>
    </w:div>
    <w:div w:id="958727049">
      <w:bodyDiv w:val="1"/>
      <w:marLeft w:val="0"/>
      <w:marRight w:val="0"/>
      <w:marTop w:val="0"/>
      <w:marBottom w:val="0"/>
      <w:divBdr>
        <w:top w:val="none" w:sz="0" w:space="0" w:color="auto"/>
        <w:left w:val="none" w:sz="0" w:space="0" w:color="auto"/>
        <w:bottom w:val="none" w:sz="0" w:space="0" w:color="auto"/>
        <w:right w:val="none" w:sz="0" w:space="0" w:color="auto"/>
      </w:divBdr>
    </w:div>
    <w:div w:id="1130636523">
      <w:bodyDiv w:val="1"/>
      <w:marLeft w:val="0"/>
      <w:marRight w:val="0"/>
      <w:marTop w:val="0"/>
      <w:marBottom w:val="0"/>
      <w:divBdr>
        <w:top w:val="none" w:sz="0" w:space="0" w:color="auto"/>
        <w:left w:val="none" w:sz="0" w:space="0" w:color="auto"/>
        <w:bottom w:val="none" w:sz="0" w:space="0" w:color="auto"/>
        <w:right w:val="none" w:sz="0" w:space="0" w:color="auto"/>
      </w:divBdr>
    </w:div>
    <w:div w:id="1325010339">
      <w:bodyDiv w:val="1"/>
      <w:marLeft w:val="0"/>
      <w:marRight w:val="0"/>
      <w:marTop w:val="0"/>
      <w:marBottom w:val="0"/>
      <w:divBdr>
        <w:top w:val="none" w:sz="0" w:space="0" w:color="auto"/>
        <w:left w:val="none" w:sz="0" w:space="0" w:color="auto"/>
        <w:bottom w:val="none" w:sz="0" w:space="0" w:color="auto"/>
        <w:right w:val="none" w:sz="0" w:space="0" w:color="auto"/>
      </w:divBdr>
      <w:divsChild>
        <w:div w:id="1765494808">
          <w:marLeft w:val="0"/>
          <w:marRight w:val="0"/>
          <w:marTop w:val="0"/>
          <w:marBottom w:val="0"/>
          <w:divBdr>
            <w:top w:val="none" w:sz="0" w:space="0" w:color="auto"/>
            <w:left w:val="none" w:sz="0" w:space="0" w:color="auto"/>
            <w:bottom w:val="none" w:sz="0" w:space="0" w:color="auto"/>
            <w:right w:val="none" w:sz="0" w:space="0" w:color="auto"/>
          </w:divBdr>
        </w:div>
      </w:divsChild>
    </w:div>
    <w:div w:id="1462654251">
      <w:bodyDiv w:val="1"/>
      <w:marLeft w:val="0"/>
      <w:marRight w:val="0"/>
      <w:marTop w:val="0"/>
      <w:marBottom w:val="0"/>
      <w:divBdr>
        <w:top w:val="none" w:sz="0" w:space="0" w:color="auto"/>
        <w:left w:val="none" w:sz="0" w:space="0" w:color="auto"/>
        <w:bottom w:val="none" w:sz="0" w:space="0" w:color="auto"/>
        <w:right w:val="none" w:sz="0" w:space="0" w:color="auto"/>
      </w:divBdr>
    </w:div>
    <w:div w:id="1644846648">
      <w:bodyDiv w:val="1"/>
      <w:marLeft w:val="0"/>
      <w:marRight w:val="0"/>
      <w:marTop w:val="0"/>
      <w:marBottom w:val="0"/>
      <w:divBdr>
        <w:top w:val="none" w:sz="0" w:space="0" w:color="auto"/>
        <w:left w:val="none" w:sz="0" w:space="0" w:color="auto"/>
        <w:bottom w:val="none" w:sz="0" w:space="0" w:color="auto"/>
        <w:right w:val="none" w:sz="0" w:space="0" w:color="auto"/>
      </w:divBdr>
    </w:div>
    <w:div w:id="1727100340">
      <w:bodyDiv w:val="1"/>
      <w:marLeft w:val="0"/>
      <w:marRight w:val="0"/>
      <w:marTop w:val="0"/>
      <w:marBottom w:val="0"/>
      <w:divBdr>
        <w:top w:val="none" w:sz="0" w:space="0" w:color="auto"/>
        <w:left w:val="none" w:sz="0" w:space="0" w:color="auto"/>
        <w:bottom w:val="none" w:sz="0" w:space="0" w:color="auto"/>
        <w:right w:val="none" w:sz="0" w:space="0" w:color="auto"/>
      </w:divBdr>
      <w:divsChild>
        <w:div w:id="528614458">
          <w:marLeft w:val="0"/>
          <w:marRight w:val="0"/>
          <w:marTop w:val="0"/>
          <w:marBottom w:val="0"/>
          <w:divBdr>
            <w:top w:val="none" w:sz="0" w:space="0" w:color="auto"/>
            <w:left w:val="none" w:sz="0" w:space="0" w:color="auto"/>
            <w:bottom w:val="none" w:sz="0" w:space="0" w:color="auto"/>
            <w:right w:val="none" w:sz="0" w:space="0" w:color="auto"/>
          </w:divBdr>
        </w:div>
      </w:divsChild>
    </w:div>
    <w:div w:id="1847665761">
      <w:bodyDiv w:val="1"/>
      <w:marLeft w:val="0"/>
      <w:marRight w:val="0"/>
      <w:marTop w:val="0"/>
      <w:marBottom w:val="0"/>
      <w:divBdr>
        <w:top w:val="none" w:sz="0" w:space="0" w:color="auto"/>
        <w:left w:val="none" w:sz="0" w:space="0" w:color="auto"/>
        <w:bottom w:val="none" w:sz="0" w:space="0" w:color="auto"/>
        <w:right w:val="none" w:sz="0" w:space="0" w:color="auto"/>
      </w:divBdr>
    </w:div>
    <w:div w:id="1903054707">
      <w:bodyDiv w:val="1"/>
      <w:marLeft w:val="0"/>
      <w:marRight w:val="0"/>
      <w:marTop w:val="0"/>
      <w:marBottom w:val="0"/>
      <w:divBdr>
        <w:top w:val="none" w:sz="0" w:space="0" w:color="auto"/>
        <w:left w:val="none" w:sz="0" w:space="0" w:color="auto"/>
        <w:bottom w:val="none" w:sz="0" w:space="0" w:color="auto"/>
        <w:right w:val="none" w:sz="0" w:space="0" w:color="auto"/>
      </w:divBdr>
      <w:divsChild>
        <w:div w:id="1231233416">
          <w:marLeft w:val="0"/>
          <w:marRight w:val="0"/>
          <w:marTop w:val="0"/>
          <w:marBottom w:val="0"/>
          <w:divBdr>
            <w:top w:val="none" w:sz="0" w:space="0" w:color="auto"/>
            <w:left w:val="none" w:sz="0" w:space="0" w:color="auto"/>
            <w:bottom w:val="none" w:sz="0" w:space="0" w:color="auto"/>
            <w:right w:val="none" w:sz="0" w:space="0" w:color="auto"/>
          </w:divBdr>
        </w:div>
      </w:divsChild>
    </w:div>
    <w:div w:id="2009209170">
      <w:bodyDiv w:val="1"/>
      <w:marLeft w:val="0"/>
      <w:marRight w:val="0"/>
      <w:marTop w:val="0"/>
      <w:marBottom w:val="0"/>
      <w:divBdr>
        <w:top w:val="none" w:sz="0" w:space="0" w:color="auto"/>
        <w:left w:val="none" w:sz="0" w:space="0" w:color="auto"/>
        <w:bottom w:val="none" w:sz="0" w:space="0" w:color="auto"/>
        <w:right w:val="none" w:sz="0" w:space="0" w:color="auto"/>
      </w:divBdr>
      <w:divsChild>
        <w:div w:id="6173028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omments" Target="comments.xml"/><Relationship Id="rId18" Type="http://schemas.openxmlformats.org/officeDocument/2006/relationships/hyperlink" Target="https://grants.nih.gov/policy-and-compliance/policy-topics/sharing-policies/gd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irb.northwestern.edu/compliance-education/post-approval-monitoring.html" TargetMode="External"/><Relationship Id="rId17" Type="http://schemas.openxmlformats.org/officeDocument/2006/relationships/hyperlink" Target="mailto:irbcompliance@northwestern.edu" TargetMode="Externa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rb.northwestern.edu/resources-guidance/checklists-worksheets/" TargetMode="External"/><Relationship Id="rId24" Type="http://schemas.openxmlformats.org/officeDocument/2006/relationships/theme" Target="theme/theme1.xml"/><Relationship Id="rId5" Type="http://schemas.openxmlformats.org/officeDocument/2006/relationships/numbering" Target="numbering.xml"/><Relationship Id="rId15" Type="http://schemas.microsoft.com/office/2016/09/relationships/commentsIds" Target="commentsIds.xm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commentsExtended" Target="commentsExtended.xml"/><Relationship Id="rId22"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3F1B47010B44AF852BE904D0D4CD31"/>
        <w:category>
          <w:name w:val="General"/>
          <w:gallery w:val="placeholder"/>
        </w:category>
        <w:types>
          <w:type w:val="bbPlcHdr"/>
        </w:types>
        <w:behaviors>
          <w:behavior w:val="content"/>
        </w:behaviors>
        <w:guid w:val="{4A1B53F8-C9DE-4B77-82E6-DA93ACC531CD}"/>
      </w:docPartPr>
      <w:docPartBody>
        <w:p w:rsidR="00C4284C" w:rsidRDefault="00C4284C"/>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Shruti">
    <w:panose1 w:val="02000500000000000000"/>
    <w:charset w:val="00"/>
    <w:family w:val="swiss"/>
    <w:pitch w:val="variable"/>
    <w:sig w:usb0="0004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D94"/>
    <w:rsid w:val="00057F8A"/>
    <w:rsid w:val="003F66CB"/>
    <w:rsid w:val="007130E2"/>
    <w:rsid w:val="008354DA"/>
    <w:rsid w:val="00B85D94"/>
    <w:rsid w:val="00C4284C"/>
    <w:rsid w:val="00D72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6691FC-BB35-440D-9FAF-CD7FA10C4429}">
  <ds:schemaRefs>
    <ds:schemaRef ds:uri="http://schemas.openxmlformats.org/officeDocument/2006/bibliography"/>
  </ds:schemaRefs>
</ds:datastoreItem>
</file>

<file path=customXml/itemProps2.xml><?xml version="1.0" encoding="utf-8"?>
<ds:datastoreItem xmlns:ds="http://schemas.openxmlformats.org/officeDocument/2006/customXml" ds:itemID="{7CA7D45C-210F-49F0-99CA-2DCC48F22B05}">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3.xml><?xml version="1.0" encoding="utf-8"?>
<ds:datastoreItem xmlns:ds="http://schemas.openxmlformats.org/officeDocument/2006/customXml" ds:itemID="{5BA50493-D749-4E09-8AFA-BE5E2195DBAF}">
  <ds:schemaRefs>
    <ds:schemaRef ds:uri="http://schemas.microsoft.com/sharepoint/v3/contenttype/forms"/>
  </ds:schemaRefs>
</ds:datastoreItem>
</file>

<file path=customXml/itemProps4.xml><?xml version="1.0" encoding="utf-8"?>
<ds:datastoreItem xmlns:ds="http://schemas.openxmlformats.org/officeDocument/2006/customXml" ds:itemID="{42FEC841-1F1A-4381-B217-AF86DFA7DE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Pages>
  <Words>1155</Words>
  <Characters>6590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CHECKLIST: Investigator Quality Improvement Assessment</vt:lpstr>
    </vt:vector>
  </TitlesOfParts>
  <Manager>Huron Consulting Group, Inc.</Manager>
  <Company>Huron Consulting Group, Inc.</Company>
  <LinksUpToDate>false</LinksUpToDate>
  <CharactersWithSpaces>7730</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Investigator Quality Improvement Assessment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Yasmeen Sultana Khan</cp:lastModifiedBy>
  <cp:revision>8</cp:revision>
  <cp:lastPrinted>2017-01-11T19:11:00Z</cp:lastPrinted>
  <dcterms:created xsi:type="dcterms:W3CDTF">2020-12-01T21:05:00Z</dcterms:created>
  <dcterms:modified xsi:type="dcterms:W3CDTF">2026-06-09T15:39:00Z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