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7"/>
        <w:gridCol w:w="3600"/>
        <w:gridCol w:w="6657"/>
      </w:tblGrid>
      <w:tr w:rsidR="00991A58" w14:paraId="3A13C6BE" w14:textId="77777777" w:rsidTr="00E71C44">
        <w:trPr>
          <w:cantSplit/>
        </w:trPr>
        <w:tc>
          <w:tcPr>
            <w:tcW w:w="10794" w:type="dxa"/>
            <w:gridSpan w:val="3"/>
            <w:tcBorders>
              <w:top w:val="single" w:sz="2" w:space="0" w:color="auto"/>
              <w:left w:val="single" w:sz="2" w:space="0" w:color="auto"/>
              <w:bottom w:val="single" w:sz="24" w:space="0" w:color="auto"/>
              <w:right w:val="single" w:sz="2" w:space="0" w:color="auto"/>
            </w:tcBorders>
          </w:tcPr>
          <w:p w14:paraId="73A5C8C3" w14:textId="77777777" w:rsidR="00991A58" w:rsidRPr="003841F7" w:rsidRDefault="00991A58" w:rsidP="00E71C44">
            <w:pPr>
              <w:pStyle w:val="ChecklistBasis"/>
              <w:rPr>
                <w:b/>
                <w:color w:val="040404"/>
              </w:rPr>
            </w:pPr>
            <w:r w:rsidRPr="006B39B2">
              <w:t xml:space="preserve">The purpose of this worksheet is to provide support and guidance to the Associate Vice President for Research when </w:t>
            </w:r>
            <w:r>
              <w:t>they</w:t>
            </w:r>
            <w:r w:rsidRPr="006B39B2">
              <w:t xml:space="preserve"> asses a request for an individual to serve as the Principal Investigator (PI) of a research study. This worksheet may be used for initial requests or for cases in which an investigator’s faculty status has changed to adjunct and the individual would like to continue to serve as the study’s PI.  </w:t>
            </w:r>
          </w:p>
        </w:tc>
      </w:tr>
      <w:tr w:rsidR="00991A58" w14:paraId="7AD041A4" w14:textId="77777777" w:rsidTr="00E71C44">
        <w:trPr>
          <w:cantSplit/>
        </w:trPr>
        <w:tc>
          <w:tcPr>
            <w:tcW w:w="4137" w:type="dxa"/>
            <w:gridSpan w:val="2"/>
            <w:tcBorders>
              <w:top w:val="single" w:sz="24" w:space="0" w:color="auto"/>
              <w:bottom w:val="single" w:sz="4" w:space="0" w:color="auto"/>
            </w:tcBorders>
          </w:tcPr>
          <w:p w14:paraId="23BC4210" w14:textId="77777777" w:rsidR="00991A58" w:rsidRPr="003841F7" w:rsidRDefault="00991A58" w:rsidP="00E71C44">
            <w:pPr>
              <w:pStyle w:val="ChecklistBasis"/>
              <w:rPr>
                <w:b/>
                <w:color w:val="040404"/>
              </w:rPr>
            </w:pPr>
            <w:r>
              <w:rPr>
                <w:b/>
                <w:color w:val="040404"/>
              </w:rPr>
              <w:t>Name(s) of individual(s) requesting to serve as PI:</w:t>
            </w:r>
          </w:p>
        </w:tc>
        <w:tc>
          <w:tcPr>
            <w:tcW w:w="6657" w:type="dxa"/>
            <w:tcBorders>
              <w:top w:val="single" w:sz="24" w:space="0" w:color="auto"/>
              <w:bottom w:val="single" w:sz="4" w:space="0" w:color="auto"/>
            </w:tcBorders>
          </w:tcPr>
          <w:p w14:paraId="083F2DE4" w14:textId="77777777" w:rsidR="00991A58" w:rsidRPr="001A72C4" w:rsidRDefault="00991A58" w:rsidP="00E71C44">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rPr>
              <w:fldChar w:fldCharType="end"/>
            </w:r>
          </w:p>
        </w:tc>
      </w:tr>
      <w:tr w:rsidR="00991A58" w14:paraId="6BE07C1A" w14:textId="77777777" w:rsidTr="00E71C44">
        <w:trPr>
          <w:cantSplit/>
        </w:trPr>
        <w:tc>
          <w:tcPr>
            <w:tcW w:w="537" w:type="dxa"/>
            <w:tcBorders>
              <w:bottom w:val="single" w:sz="4" w:space="0" w:color="auto"/>
              <w:right w:val="nil"/>
            </w:tcBorders>
            <w:shd w:val="clear" w:color="auto" w:fill="auto"/>
          </w:tcPr>
          <w:p w14:paraId="22732B2A" w14:textId="77777777" w:rsidR="00991A58" w:rsidRPr="006B39B2" w:rsidRDefault="00991A58" w:rsidP="00E71C44">
            <w:pPr>
              <w:pStyle w:val="ChecklistBasis"/>
              <w:rPr>
                <w:b/>
              </w:rPr>
            </w:pPr>
            <w:r>
              <w:rPr>
                <w:b/>
              </w:rPr>
              <w:t>1</w:t>
            </w:r>
          </w:p>
        </w:tc>
        <w:tc>
          <w:tcPr>
            <w:tcW w:w="10257" w:type="dxa"/>
            <w:gridSpan w:val="2"/>
            <w:tcBorders>
              <w:left w:val="nil"/>
              <w:bottom w:val="single" w:sz="4" w:space="0" w:color="auto"/>
            </w:tcBorders>
            <w:shd w:val="clear" w:color="auto" w:fill="auto"/>
          </w:tcPr>
          <w:p w14:paraId="374BA407" w14:textId="77777777" w:rsidR="00991A58" w:rsidRPr="006B39B2" w:rsidRDefault="00991A58" w:rsidP="00E71C44">
            <w:pPr>
              <w:pStyle w:val="ChecklistBasis"/>
              <w:rPr>
                <w:b/>
              </w:rPr>
            </w:pPr>
            <w:r>
              <w:rPr>
                <w:b/>
              </w:rPr>
              <w:t xml:space="preserve">CONSIDERATIONS WHEN REVIEWING PI REQUESTS </w:t>
            </w:r>
            <w:r w:rsidRPr="00D67221">
              <w:t>(</w:t>
            </w:r>
            <w:r>
              <w:t xml:space="preserve">Check if </w:t>
            </w:r>
            <w:r w:rsidRPr="00D67221">
              <w:t>“Yes”</w:t>
            </w:r>
            <w:r>
              <w:t>. All must be checked)</w:t>
            </w:r>
          </w:p>
        </w:tc>
      </w:tr>
      <w:tr w:rsidR="00991A58" w14:paraId="13D0440D" w14:textId="77777777" w:rsidTr="00E71C44">
        <w:trPr>
          <w:cantSplit/>
        </w:trPr>
        <w:sdt>
          <w:sdtPr>
            <w:rPr>
              <w:b/>
            </w:rPr>
            <w:id w:val="-664164020"/>
            <w14:checkbox>
              <w14:checked w14:val="0"/>
              <w14:checkedState w14:val="2612" w14:font="MS Gothic"/>
              <w14:uncheckedState w14:val="2610" w14:font="MS Gothic"/>
            </w14:checkbox>
          </w:sdtPr>
          <w:sdtContent>
            <w:tc>
              <w:tcPr>
                <w:tcW w:w="537" w:type="dxa"/>
                <w:tcBorders>
                  <w:bottom w:val="single" w:sz="4" w:space="0" w:color="auto"/>
                </w:tcBorders>
              </w:tcPr>
              <w:p w14:paraId="1E05F04D" w14:textId="77777777" w:rsidR="00991A58" w:rsidRPr="002550F3" w:rsidRDefault="00991A58" w:rsidP="00E71C44">
                <w:pPr>
                  <w:pStyle w:val="ChecklistBasis"/>
                  <w:rPr>
                    <w:b/>
                    <w:color w:val="040404"/>
                  </w:rPr>
                </w:pPr>
                <w:r w:rsidRPr="002550F3">
                  <w:rPr>
                    <w:rFonts w:ascii="MS Gothic" w:eastAsia="MS Gothic" w:hAnsi="MS Gothic" w:hint="eastAsia"/>
                    <w:b/>
                  </w:rPr>
                  <w:t>☐</w:t>
                </w:r>
              </w:p>
            </w:tc>
          </w:sdtContent>
        </w:sdt>
        <w:tc>
          <w:tcPr>
            <w:tcW w:w="10257" w:type="dxa"/>
            <w:gridSpan w:val="2"/>
            <w:tcBorders>
              <w:bottom w:val="single" w:sz="4" w:space="0" w:color="auto"/>
            </w:tcBorders>
          </w:tcPr>
          <w:p w14:paraId="64E08161" w14:textId="77777777" w:rsidR="00991A58" w:rsidRPr="002550F3" w:rsidRDefault="00991A58" w:rsidP="00E71C44">
            <w:pPr>
              <w:pStyle w:val="ChecklistBasis"/>
              <w:rPr>
                <w:color w:val="040404"/>
              </w:rPr>
            </w:pPr>
            <w:r>
              <w:rPr>
                <w:color w:val="040404"/>
              </w:rPr>
              <w:t>The investigator’s request includes a current copy of their CV, research protocol, and letter of support from the investigator’s department chair, division chief, s</w:t>
            </w:r>
            <w:r w:rsidRPr="00DA104B">
              <w:rPr>
                <w:color w:val="000000" w:themeColor="text1"/>
              </w:rPr>
              <w:t xml:space="preserve">chool </w:t>
            </w:r>
            <w:r>
              <w:rPr>
                <w:color w:val="000000" w:themeColor="text1"/>
              </w:rPr>
              <w:t>d</w:t>
            </w:r>
            <w:r w:rsidRPr="00DA104B">
              <w:rPr>
                <w:color w:val="000000" w:themeColor="text1"/>
              </w:rPr>
              <w:t>ean</w:t>
            </w:r>
            <w:r>
              <w:rPr>
                <w:color w:val="000000" w:themeColor="text1"/>
              </w:rPr>
              <w:t>,</w:t>
            </w:r>
            <w:r w:rsidRPr="00DA104B">
              <w:rPr>
                <w:color w:val="000000" w:themeColor="text1"/>
              </w:rPr>
              <w:t xml:space="preserve"> or </w:t>
            </w:r>
            <w:r>
              <w:rPr>
                <w:color w:val="000000" w:themeColor="text1"/>
              </w:rPr>
              <w:t>u</w:t>
            </w:r>
            <w:r w:rsidRPr="00DA104B">
              <w:rPr>
                <w:color w:val="000000" w:themeColor="text1"/>
              </w:rPr>
              <w:t xml:space="preserve">nit </w:t>
            </w:r>
            <w:r>
              <w:rPr>
                <w:color w:val="000000" w:themeColor="text1"/>
              </w:rPr>
              <w:t>d</w:t>
            </w:r>
            <w:r w:rsidRPr="00DA104B">
              <w:rPr>
                <w:color w:val="000000" w:themeColor="text1"/>
              </w:rPr>
              <w:t>irector</w:t>
            </w:r>
            <w:r>
              <w:rPr>
                <w:color w:val="040404"/>
              </w:rPr>
              <w:t>.</w:t>
            </w:r>
          </w:p>
        </w:tc>
      </w:tr>
      <w:tr w:rsidR="00991A58" w14:paraId="5A96B6BC" w14:textId="77777777" w:rsidTr="00E71C44">
        <w:trPr>
          <w:cantSplit/>
        </w:trPr>
        <w:sdt>
          <w:sdtPr>
            <w:rPr>
              <w:b/>
            </w:rPr>
            <w:id w:val="104317716"/>
            <w14:checkbox>
              <w14:checked w14:val="0"/>
              <w14:checkedState w14:val="2612" w14:font="MS Gothic"/>
              <w14:uncheckedState w14:val="2610" w14:font="MS Gothic"/>
            </w14:checkbox>
          </w:sdtPr>
          <w:sdtContent>
            <w:tc>
              <w:tcPr>
                <w:tcW w:w="537" w:type="dxa"/>
                <w:tcBorders>
                  <w:bottom w:val="single" w:sz="4" w:space="0" w:color="auto"/>
                </w:tcBorders>
              </w:tcPr>
              <w:p w14:paraId="37CF6A16" w14:textId="77777777" w:rsidR="00991A58" w:rsidRPr="002550F3" w:rsidRDefault="00991A58" w:rsidP="00E71C44">
                <w:pPr>
                  <w:pStyle w:val="ChecklistBasis"/>
                  <w:rPr>
                    <w:b/>
                  </w:rPr>
                </w:pPr>
                <w:r w:rsidRPr="002550F3">
                  <w:rPr>
                    <w:rFonts w:ascii="MS Gothic" w:eastAsia="MS Gothic" w:hAnsi="MS Gothic" w:hint="eastAsia"/>
                    <w:b/>
                  </w:rPr>
                  <w:t>☐</w:t>
                </w:r>
              </w:p>
            </w:tc>
          </w:sdtContent>
        </w:sdt>
        <w:tc>
          <w:tcPr>
            <w:tcW w:w="10257" w:type="dxa"/>
            <w:gridSpan w:val="2"/>
            <w:tcBorders>
              <w:bottom w:val="single" w:sz="4" w:space="0" w:color="auto"/>
            </w:tcBorders>
          </w:tcPr>
          <w:p w14:paraId="2B258CC9" w14:textId="77777777" w:rsidR="00991A58" w:rsidRPr="002550F3" w:rsidRDefault="00991A58" w:rsidP="00E71C44">
            <w:pPr>
              <w:pStyle w:val="ChecklistBasis"/>
              <w:rPr>
                <w:color w:val="040404"/>
              </w:rPr>
            </w:pPr>
            <w:r>
              <w:rPr>
                <w:color w:val="040404"/>
              </w:rPr>
              <w:t xml:space="preserve">The investigator has the appropriate level of expertise to serve as the study’s PI in correlation with the procedure(s) described in the research protocol. </w:t>
            </w:r>
          </w:p>
        </w:tc>
      </w:tr>
      <w:tr w:rsidR="00991A58" w14:paraId="04E95264" w14:textId="77777777" w:rsidTr="00E71C44">
        <w:trPr>
          <w:cantSplit/>
        </w:trPr>
        <w:sdt>
          <w:sdtPr>
            <w:rPr>
              <w:b/>
            </w:rPr>
            <w:id w:val="-1993780520"/>
            <w14:checkbox>
              <w14:checked w14:val="0"/>
              <w14:checkedState w14:val="2612" w14:font="MS Gothic"/>
              <w14:uncheckedState w14:val="2610" w14:font="MS Gothic"/>
            </w14:checkbox>
          </w:sdtPr>
          <w:sdtContent>
            <w:tc>
              <w:tcPr>
                <w:tcW w:w="537" w:type="dxa"/>
                <w:tcBorders>
                  <w:bottom w:val="single" w:sz="4" w:space="0" w:color="auto"/>
                </w:tcBorders>
              </w:tcPr>
              <w:p w14:paraId="62ED4195" w14:textId="77777777" w:rsidR="00991A58" w:rsidRPr="002550F3" w:rsidRDefault="00991A58" w:rsidP="00E71C44">
                <w:pPr>
                  <w:pStyle w:val="ChecklistBasis"/>
                  <w:rPr>
                    <w:b/>
                  </w:rPr>
                </w:pPr>
                <w:r w:rsidRPr="002550F3">
                  <w:rPr>
                    <w:rFonts w:ascii="MS Gothic" w:eastAsia="MS Gothic" w:hAnsi="MS Gothic" w:hint="eastAsia"/>
                    <w:b/>
                  </w:rPr>
                  <w:t>☐</w:t>
                </w:r>
              </w:p>
            </w:tc>
          </w:sdtContent>
        </w:sdt>
        <w:tc>
          <w:tcPr>
            <w:tcW w:w="10257" w:type="dxa"/>
            <w:gridSpan w:val="2"/>
            <w:tcBorders>
              <w:bottom w:val="single" w:sz="4" w:space="0" w:color="auto"/>
            </w:tcBorders>
          </w:tcPr>
          <w:p w14:paraId="42F9D190" w14:textId="77777777" w:rsidR="00991A58" w:rsidRPr="002550F3" w:rsidRDefault="00991A58" w:rsidP="00E71C44">
            <w:pPr>
              <w:pStyle w:val="ChecklistBasis"/>
              <w:rPr>
                <w:color w:val="040404"/>
              </w:rPr>
            </w:pPr>
            <w:r>
              <w:rPr>
                <w:color w:val="040404"/>
              </w:rPr>
              <w:t>The investigator is qualified by virtue of education, training, and experience to oversee the proposed research.</w:t>
            </w:r>
          </w:p>
        </w:tc>
      </w:tr>
      <w:tr w:rsidR="00991A58" w14:paraId="3136D3A4" w14:textId="77777777" w:rsidTr="00E71C44">
        <w:trPr>
          <w:cantSplit/>
        </w:trPr>
        <w:sdt>
          <w:sdtPr>
            <w:rPr>
              <w:b/>
            </w:rPr>
            <w:id w:val="1976096760"/>
            <w14:checkbox>
              <w14:checked w14:val="0"/>
              <w14:checkedState w14:val="2612" w14:font="MS Gothic"/>
              <w14:uncheckedState w14:val="2610" w14:font="MS Gothic"/>
            </w14:checkbox>
          </w:sdtPr>
          <w:sdtContent>
            <w:tc>
              <w:tcPr>
                <w:tcW w:w="537" w:type="dxa"/>
                <w:tcBorders>
                  <w:bottom w:val="single" w:sz="4" w:space="0" w:color="auto"/>
                </w:tcBorders>
              </w:tcPr>
              <w:p w14:paraId="060A67FA" w14:textId="77777777" w:rsidR="00991A58" w:rsidRPr="002550F3" w:rsidRDefault="00991A58" w:rsidP="00E71C44">
                <w:pPr>
                  <w:pStyle w:val="ChecklistBasis"/>
                  <w:rPr>
                    <w:b/>
                  </w:rPr>
                </w:pPr>
                <w:r w:rsidRPr="002550F3">
                  <w:rPr>
                    <w:rFonts w:ascii="MS Gothic" w:eastAsia="MS Gothic" w:hAnsi="MS Gothic" w:hint="eastAsia"/>
                    <w:b/>
                  </w:rPr>
                  <w:t>☐</w:t>
                </w:r>
              </w:p>
            </w:tc>
          </w:sdtContent>
        </w:sdt>
        <w:tc>
          <w:tcPr>
            <w:tcW w:w="10257" w:type="dxa"/>
            <w:gridSpan w:val="2"/>
            <w:tcBorders>
              <w:bottom w:val="single" w:sz="4" w:space="0" w:color="auto"/>
            </w:tcBorders>
          </w:tcPr>
          <w:p w14:paraId="58438449" w14:textId="77777777" w:rsidR="00991A58" w:rsidRDefault="00991A58" w:rsidP="00E71C44">
            <w:pPr>
              <w:pStyle w:val="ChecklistBasis"/>
              <w:rPr>
                <w:color w:val="040404"/>
              </w:rPr>
            </w:pPr>
            <w:r>
              <w:rPr>
                <w:color w:val="040404"/>
              </w:rPr>
              <w:t>The investigator has adequate time to devote to study oversight and work that they must perform.</w:t>
            </w:r>
          </w:p>
        </w:tc>
      </w:tr>
      <w:tr w:rsidR="00991A58" w14:paraId="6F73CCFB" w14:textId="77777777" w:rsidTr="00E71C44">
        <w:trPr>
          <w:cantSplit/>
        </w:trPr>
        <w:sdt>
          <w:sdtPr>
            <w:rPr>
              <w:b/>
            </w:rPr>
            <w:id w:val="-331911118"/>
            <w14:checkbox>
              <w14:checked w14:val="0"/>
              <w14:checkedState w14:val="2612" w14:font="MS Gothic"/>
              <w14:uncheckedState w14:val="2610" w14:font="MS Gothic"/>
            </w14:checkbox>
          </w:sdtPr>
          <w:sdtContent>
            <w:tc>
              <w:tcPr>
                <w:tcW w:w="537" w:type="dxa"/>
                <w:tcBorders>
                  <w:bottom w:val="single" w:sz="4" w:space="0" w:color="auto"/>
                </w:tcBorders>
              </w:tcPr>
              <w:p w14:paraId="1F61FC5E" w14:textId="77777777" w:rsidR="00991A58" w:rsidRPr="002550F3" w:rsidRDefault="00991A58" w:rsidP="00E71C44">
                <w:pPr>
                  <w:pStyle w:val="ChecklistBasis"/>
                  <w:rPr>
                    <w:b/>
                  </w:rPr>
                </w:pPr>
                <w:r w:rsidRPr="002550F3">
                  <w:rPr>
                    <w:rFonts w:ascii="MS Gothic" w:eastAsia="MS Gothic" w:hAnsi="MS Gothic" w:hint="eastAsia"/>
                    <w:b/>
                  </w:rPr>
                  <w:t>☐</w:t>
                </w:r>
              </w:p>
            </w:tc>
          </w:sdtContent>
        </w:sdt>
        <w:tc>
          <w:tcPr>
            <w:tcW w:w="10257" w:type="dxa"/>
            <w:gridSpan w:val="2"/>
            <w:tcBorders>
              <w:bottom w:val="single" w:sz="4" w:space="0" w:color="auto"/>
            </w:tcBorders>
          </w:tcPr>
          <w:p w14:paraId="0D1B680F" w14:textId="77777777" w:rsidR="00991A58" w:rsidRDefault="00991A58" w:rsidP="00E71C44">
            <w:pPr>
              <w:pStyle w:val="ChecklistBasis"/>
              <w:rPr>
                <w:color w:val="040404"/>
              </w:rPr>
            </w:pPr>
            <w:r>
              <w:rPr>
                <w:color w:val="040404"/>
              </w:rPr>
              <w:t>There is adequate funding (budget-appropriate), sufficient personnel, access to equipment, and appropriate space to conduct the proposed research.</w:t>
            </w:r>
          </w:p>
        </w:tc>
      </w:tr>
      <w:tr w:rsidR="00991A58" w14:paraId="35AA6AF8" w14:textId="77777777" w:rsidTr="00E71C44">
        <w:trPr>
          <w:cantSplit/>
        </w:trPr>
        <w:sdt>
          <w:sdtPr>
            <w:rPr>
              <w:b/>
            </w:rPr>
            <w:id w:val="-1474818420"/>
            <w14:checkbox>
              <w14:checked w14:val="0"/>
              <w14:checkedState w14:val="2612" w14:font="MS Gothic"/>
              <w14:uncheckedState w14:val="2610" w14:font="MS Gothic"/>
            </w14:checkbox>
          </w:sdtPr>
          <w:sdtContent>
            <w:tc>
              <w:tcPr>
                <w:tcW w:w="537" w:type="dxa"/>
                <w:tcBorders>
                  <w:bottom w:val="single" w:sz="4" w:space="0" w:color="auto"/>
                </w:tcBorders>
              </w:tcPr>
              <w:p w14:paraId="488BA89A" w14:textId="77777777" w:rsidR="00991A58" w:rsidRPr="002550F3" w:rsidRDefault="00991A58" w:rsidP="00E71C44">
                <w:pPr>
                  <w:pStyle w:val="ChecklistBasis"/>
                  <w:rPr>
                    <w:b/>
                    <w:color w:val="040404"/>
                  </w:rPr>
                </w:pPr>
                <w:r w:rsidRPr="002550F3">
                  <w:rPr>
                    <w:rFonts w:ascii="MS Gothic" w:eastAsia="MS Gothic" w:hAnsi="MS Gothic" w:hint="eastAsia"/>
                    <w:b/>
                  </w:rPr>
                  <w:t>☐</w:t>
                </w:r>
              </w:p>
            </w:tc>
          </w:sdtContent>
        </w:sdt>
        <w:tc>
          <w:tcPr>
            <w:tcW w:w="10257" w:type="dxa"/>
            <w:gridSpan w:val="2"/>
            <w:tcBorders>
              <w:bottom w:val="single" w:sz="4" w:space="0" w:color="auto"/>
            </w:tcBorders>
          </w:tcPr>
          <w:p w14:paraId="30CFF9AF" w14:textId="77777777" w:rsidR="00991A58" w:rsidRPr="002550F3" w:rsidRDefault="00991A58" w:rsidP="00E71C44">
            <w:pPr>
              <w:pStyle w:val="ChecklistBasis"/>
              <w:rPr>
                <w:color w:val="040404"/>
              </w:rPr>
            </w:pPr>
            <w:r>
              <w:rPr>
                <w:color w:val="040404"/>
              </w:rPr>
              <w:t>The investigator and their team have the credentials needed to perform all study procedures.</w:t>
            </w:r>
          </w:p>
        </w:tc>
      </w:tr>
      <w:tr w:rsidR="00991A58" w14:paraId="744B95FB" w14:textId="77777777" w:rsidTr="00E71C44">
        <w:trPr>
          <w:cantSplit/>
        </w:trPr>
        <w:sdt>
          <w:sdtPr>
            <w:rPr>
              <w:b/>
            </w:rPr>
            <w:id w:val="-497655508"/>
            <w14:checkbox>
              <w14:checked w14:val="0"/>
              <w14:checkedState w14:val="2612" w14:font="MS Gothic"/>
              <w14:uncheckedState w14:val="2610" w14:font="MS Gothic"/>
            </w14:checkbox>
          </w:sdtPr>
          <w:sdtContent>
            <w:tc>
              <w:tcPr>
                <w:tcW w:w="537" w:type="dxa"/>
                <w:tcBorders>
                  <w:bottom w:val="single" w:sz="4" w:space="0" w:color="auto"/>
                </w:tcBorders>
              </w:tcPr>
              <w:p w14:paraId="65D66F01" w14:textId="77777777" w:rsidR="00991A58" w:rsidRPr="002550F3" w:rsidRDefault="00991A58" w:rsidP="00E71C44">
                <w:pPr>
                  <w:pStyle w:val="ChecklistBasis"/>
                  <w:rPr>
                    <w:b/>
                  </w:rPr>
                </w:pPr>
                <w:r w:rsidRPr="002550F3">
                  <w:rPr>
                    <w:rFonts w:ascii="MS Gothic" w:eastAsia="MS Gothic" w:hAnsi="MS Gothic" w:hint="eastAsia"/>
                    <w:b/>
                  </w:rPr>
                  <w:t>☐</w:t>
                </w:r>
              </w:p>
            </w:tc>
          </w:sdtContent>
        </w:sdt>
        <w:tc>
          <w:tcPr>
            <w:tcW w:w="10257" w:type="dxa"/>
            <w:gridSpan w:val="2"/>
            <w:tcBorders>
              <w:bottom w:val="single" w:sz="4" w:space="0" w:color="auto"/>
            </w:tcBorders>
          </w:tcPr>
          <w:p w14:paraId="6E6D5B11" w14:textId="77777777" w:rsidR="00991A58" w:rsidRPr="002550F3" w:rsidRDefault="00991A58" w:rsidP="00E71C44">
            <w:pPr>
              <w:pStyle w:val="ChecklistBasis"/>
              <w:rPr>
                <w:color w:val="040404"/>
              </w:rPr>
            </w:pPr>
            <w:r>
              <w:rPr>
                <w:color w:val="040404"/>
              </w:rPr>
              <w:t>Prospective participants are available for enrollment and there is a reasonable expectation that enough participants will agree to enroll so the study can be completed during the proposed timeframe.</w:t>
            </w:r>
          </w:p>
        </w:tc>
      </w:tr>
      <w:tr w:rsidR="00991A58" w14:paraId="4AD0C7A8" w14:textId="77777777" w:rsidTr="00E71C44">
        <w:trPr>
          <w:cantSplit/>
        </w:trPr>
        <w:sdt>
          <w:sdtPr>
            <w:rPr>
              <w:b/>
            </w:rPr>
            <w:id w:val="528458994"/>
            <w14:checkbox>
              <w14:checked w14:val="0"/>
              <w14:checkedState w14:val="2612" w14:font="MS Gothic"/>
              <w14:uncheckedState w14:val="2610" w14:font="MS Gothic"/>
            </w14:checkbox>
          </w:sdtPr>
          <w:sdtContent>
            <w:tc>
              <w:tcPr>
                <w:tcW w:w="537" w:type="dxa"/>
                <w:tcBorders>
                  <w:bottom w:val="single" w:sz="4" w:space="0" w:color="auto"/>
                </w:tcBorders>
              </w:tcPr>
              <w:p w14:paraId="12C5B34D" w14:textId="77777777" w:rsidR="00991A58" w:rsidRPr="002550F3" w:rsidRDefault="00991A58" w:rsidP="00E71C44">
                <w:pPr>
                  <w:pStyle w:val="ChecklistBasis"/>
                  <w:rPr>
                    <w:b/>
                  </w:rPr>
                </w:pPr>
                <w:r w:rsidRPr="002550F3">
                  <w:rPr>
                    <w:rFonts w:ascii="MS Gothic" w:eastAsia="MS Gothic" w:hAnsi="MS Gothic" w:hint="eastAsia"/>
                    <w:b/>
                  </w:rPr>
                  <w:t>☐</w:t>
                </w:r>
              </w:p>
            </w:tc>
          </w:sdtContent>
        </w:sdt>
        <w:tc>
          <w:tcPr>
            <w:tcW w:w="10257" w:type="dxa"/>
            <w:gridSpan w:val="2"/>
            <w:tcBorders>
              <w:bottom w:val="single" w:sz="4" w:space="0" w:color="auto"/>
            </w:tcBorders>
          </w:tcPr>
          <w:p w14:paraId="457C40DA" w14:textId="77777777" w:rsidR="00991A58" w:rsidRPr="002550F3" w:rsidRDefault="00991A58" w:rsidP="00E71C44">
            <w:pPr>
              <w:pStyle w:val="ChecklistBasis"/>
              <w:rPr>
                <w:color w:val="040404"/>
              </w:rPr>
            </w:pPr>
            <w:r>
              <w:rPr>
                <w:color w:val="040404"/>
              </w:rPr>
              <w:t xml:space="preserve">The study’s risk level is reasonable </w:t>
            </w:r>
            <w:proofErr w:type="gramStart"/>
            <w:r>
              <w:rPr>
                <w:color w:val="040404"/>
              </w:rPr>
              <w:t>in light of</w:t>
            </w:r>
            <w:proofErr w:type="gramEnd"/>
            <w:r>
              <w:rPr>
                <w:color w:val="040404"/>
              </w:rPr>
              <w:t xml:space="preserve"> potential benefits and poses minimal risk to the institution. </w:t>
            </w:r>
          </w:p>
        </w:tc>
      </w:tr>
      <w:tr w:rsidR="00991A58" w14:paraId="2C0A13E0" w14:textId="77777777" w:rsidTr="00E71C44">
        <w:trPr>
          <w:cantSplit/>
        </w:trPr>
        <w:sdt>
          <w:sdtPr>
            <w:rPr>
              <w:b/>
            </w:rPr>
            <w:id w:val="-293759129"/>
            <w14:checkbox>
              <w14:checked w14:val="0"/>
              <w14:checkedState w14:val="2612" w14:font="MS Gothic"/>
              <w14:uncheckedState w14:val="2610" w14:font="MS Gothic"/>
            </w14:checkbox>
          </w:sdtPr>
          <w:sdtContent>
            <w:tc>
              <w:tcPr>
                <w:tcW w:w="537" w:type="dxa"/>
                <w:tcBorders>
                  <w:bottom w:val="single" w:sz="4" w:space="0" w:color="auto"/>
                </w:tcBorders>
              </w:tcPr>
              <w:p w14:paraId="4688576A" w14:textId="77777777" w:rsidR="00991A58" w:rsidRPr="002550F3" w:rsidRDefault="00991A58" w:rsidP="00E71C44">
                <w:pPr>
                  <w:pStyle w:val="ChecklistBasis"/>
                  <w:rPr>
                    <w:b/>
                  </w:rPr>
                </w:pPr>
                <w:r w:rsidRPr="002550F3">
                  <w:rPr>
                    <w:rFonts w:ascii="MS Gothic" w:eastAsia="MS Gothic" w:hAnsi="MS Gothic" w:hint="eastAsia"/>
                    <w:b/>
                  </w:rPr>
                  <w:t>☐</w:t>
                </w:r>
              </w:p>
            </w:tc>
          </w:sdtContent>
        </w:sdt>
        <w:tc>
          <w:tcPr>
            <w:tcW w:w="10257" w:type="dxa"/>
            <w:gridSpan w:val="2"/>
            <w:tcBorders>
              <w:bottom w:val="single" w:sz="4" w:space="0" w:color="auto"/>
            </w:tcBorders>
          </w:tcPr>
          <w:p w14:paraId="778E601C" w14:textId="77777777" w:rsidR="00991A58" w:rsidRPr="002550F3" w:rsidRDefault="00991A58" w:rsidP="00E71C44">
            <w:pPr>
              <w:pStyle w:val="ChecklistBasis"/>
              <w:rPr>
                <w:color w:val="040404"/>
              </w:rPr>
            </w:pPr>
            <w:r>
              <w:rPr>
                <w:color w:val="040404"/>
              </w:rPr>
              <w:t xml:space="preserve">The protocol can be successfully carried out as designed. </w:t>
            </w:r>
          </w:p>
        </w:tc>
      </w:tr>
      <w:tr w:rsidR="00991A58" w:rsidRPr="00E23FD6" w14:paraId="25CF12A8" w14:textId="77777777" w:rsidTr="00E71C44">
        <w:trPr>
          <w:trHeight w:val="170"/>
        </w:trPr>
        <w:tc>
          <w:tcPr>
            <w:tcW w:w="537" w:type="dxa"/>
            <w:tcBorders>
              <w:right w:val="nil"/>
            </w:tcBorders>
            <w:shd w:val="clear" w:color="auto" w:fill="auto"/>
          </w:tcPr>
          <w:p w14:paraId="19A93C0A" w14:textId="77777777" w:rsidR="00991A58" w:rsidRPr="008F556B" w:rsidRDefault="00991A58" w:rsidP="00E71C44">
            <w:pPr>
              <w:pStyle w:val="ChecklistLevel1"/>
              <w:numPr>
                <w:ilvl w:val="0"/>
                <w:numId w:val="0"/>
              </w:numPr>
              <w:ind w:left="360" w:hanging="360"/>
            </w:pPr>
            <w:r>
              <w:t>2</w:t>
            </w:r>
          </w:p>
        </w:tc>
        <w:tc>
          <w:tcPr>
            <w:tcW w:w="10257" w:type="dxa"/>
            <w:gridSpan w:val="2"/>
            <w:tcBorders>
              <w:left w:val="nil"/>
            </w:tcBorders>
            <w:shd w:val="clear" w:color="auto" w:fill="auto"/>
          </w:tcPr>
          <w:p w14:paraId="0C70FFF0" w14:textId="77777777" w:rsidR="00991A58" w:rsidRDefault="00991A58" w:rsidP="00E71C44">
            <w:pPr>
              <w:pStyle w:val="ChecklistLevel1"/>
              <w:numPr>
                <w:ilvl w:val="0"/>
                <w:numId w:val="0"/>
              </w:numPr>
              <w:ind w:left="360" w:hanging="360"/>
            </w:pPr>
            <w:r>
              <w:t xml:space="preserve">AGENT OF NORTHWESTERN </w:t>
            </w:r>
            <w:r w:rsidRPr="00D67221">
              <w:rPr>
                <w:b w:val="0"/>
              </w:rPr>
              <w:t>(</w:t>
            </w:r>
            <w:r>
              <w:rPr>
                <w:b w:val="0"/>
              </w:rPr>
              <w:t xml:space="preserve">Check if </w:t>
            </w:r>
            <w:r w:rsidRPr="00D67221">
              <w:t>“Yes”</w:t>
            </w:r>
            <w:r>
              <w:rPr>
                <w:b w:val="0"/>
              </w:rPr>
              <w:t>. All must be checked)</w:t>
            </w:r>
          </w:p>
          <w:p w14:paraId="6617456B" w14:textId="77777777" w:rsidR="00991A58" w:rsidRPr="008F556B" w:rsidRDefault="00991A58" w:rsidP="00E71C44">
            <w:pPr>
              <w:pStyle w:val="ChecklistLevel1"/>
              <w:numPr>
                <w:ilvl w:val="0"/>
                <w:numId w:val="0"/>
              </w:numPr>
              <w:rPr>
                <w:b w:val="0"/>
              </w:rPr>
            </w:pPr>
            <w:r w:rsidRPr="008F556B">
              <w:rPr>
                <w:b w:val="0"/>
              </w:rPr>
              <w:t>Ensure the proposed investigator is actin</w:t>
            </w:r>
            <w:r>
              <w:rPr>
                <w:b w:val="0"/>
              </w:rPr>
              <w:t xml:space="preserve">g as an agent of Northwestern. </w:t>
            </w:r>
            <w:r w:rsidRPr="008F556B">
              <w:rPr>
                <w:b w:val="0"/>
              </w:rPr>
              <w:t>According to the Human Research Protection Program Plan</w:t>
            </w:r>
            <w:r>
              <w:rPr>
                <w:b w:val="0"/>
              </w:rPr>
              <w:t xml:space="preserve"> (HRP-101)</w:t>
            </w:r>
            <w:r w:rsidRPr="008F556B">
              <w:rPr>
                <w:b w:val="0"/>
              </w:rPr>
              <w:t>, the institution’s employees or agents refers to individuals who:</w:t>
            </w:r>
          </w:p>
        </w:tc>
      </w:tr>
      <w:tr w:rsidR="00991A58" w:rsidRPr="00E23FD6" w14:paraId="7ABD91E5" w14:textId="77777777" w:rsidTr="00E71C44">
        <w:sdt>
          <w:sdtPr>
            <w:id w:val="358471828"/>
            <w14:checkbox>
              <w14:checked w14:val="0"/>
              <w14:checkedState w14:val="2612" w14:font="MS Gothic"/>
              <w14:uncheckedState w14:val="2610" w14:font="MS Gothic"/>
            </w14:checkbox>
          </w:sdtPr>
          <w:sdtContent>
            <w:tc>
              <w:tcPr>
                <w:tcW w:w="537" w:type="dxa"/>
              </w:tcPr>
              <w:p w14:paraId="140B8961" w14:textId="77777777" w:rsidR="00991A58" w:rsidRDefault="00991A58" w:rsidP="00E71C44">
                <w:pPr>
                  <w:pStyle w:val="ChecklistLevel1"/>
                  <w:numPr>
                    <w:ilvl w:val="0"/>
                    <w:numId w:val="0"/>
                  </w:numPr>
                </w:pPr>
                <w:r w:rsidRPr="002D1100">
                  <w:rPr>
                    <w:rFonts w:ascii="MS Gothic" w:eastAsia="MS Gothic" w:hAnsi="MS Gothic" w:hint="eastAsia"/>
                  </w:rPr>
                  <w:t>☐</w:t>
                </w:r>
              </w:p>
            </w:tc>
          </w:sdtContent>
        </w:sdt>
        <w:tc>
          <w:tcPr>
            <w:tcW w:w="10257" w:type="dxa"/>
            <w:gridSpan w:val="2"/>
          </w:tcPr>
          <w:p w14:paraId="19A2199E" w14:textId="77777777" w:rsidR="00991A58" w:rsidRPr="008A20AE" w:rsidRDefault="00991A58" w:rsidP="00E71C44">
            <w:pPr>
              <w:pStyle w:val="ChecklistLevel1"/>
              <w:numPr>
                <w:ilvl w:val="0"/>
                <w:numId w:val="0"/>
              </w:numPr>
              <w:rPr>
                <w:b w:val="0"/>
              </w:rPr>
            </w:pPr>
            <w:r>
              <w:rPr>
                <w:b w:val="0"/>
              </w:rPr>
              <w:t xml:space="preserve">Act on behalf of the institution; </w:t>
            </w:r>
          </w:p>
        </w:tc>
      </w:tr>
      <w:tr w:rsidR="00991A58" w:rsidRPr="00E23FD6" w14:paraId="3914B4CF" w14:textId="77777777" w:rsidTr="00E71C44">
        <w:sdt>
          <w:sdtPr>
            <w:id w:val="-1259132073"/>
            <w14:checkbox>
              <w14:checked w14:val="0"/>
              <w14:checkedState w14:val="2612" w14:font="MS Gothic"/>
              <w14:uncheckedState w14:val="2610" w14:font="MS Gothic"/>
            </w14:checkbox>
          </w:sdtPr>
          <w:sdtContent>
            <w:tc>
              <w:tcPr>
                <w:tcW w:w="537" w:type="dxa"/>
              </w:tcPr>
              <w:p w14:paraId="5592F3AE" w14:textId="77777777" w:rsidR="00991A58" w:rsidRDefault="00991A58" w:rsidP="00E71C44">
                <w:pPr>
                  <w:pStyle w:val="ChecklistLevel1"/>
                  <w:numPr>
                    <w:ilvl w:val="0"/>
                    <w:numId w:val="0"/>
                  </w:numPr>
                </w:pPr>
                <w:r w:rsidRPr="002D1100">
                  <w:rPr>
                    <w:rFonts w:ascii="MS Gothic" w:eastAsia="MS Gothic" w:hAnsi="MS Gothic" w:hint="eastAsia"/>
                  </w:rPr>
                  <w:t>☐</w:t>
                </w:r>
              </w:p>
            </w:tc>
          </w:sdtContent>
        </w:sdt>
        <w:tc>
          <w:tcPr>
            <w:tcW w:w="10257" w:type="dxa"/>
            <w:gridSpan w:val="2"/>
          </w:tcPr>
          <w:p w14:paraId="019B2CDC" w14:textId="77777777" w:rsidR="00991A58" w:rsidRDefault="00991A58" w:rsidP="00E71C44">
            <w:pPr>
              <w:pStyle w:val="ChecklistLevel1"/>
              <w:numPr>
                <w:ilvl w:val="0"/>
                <w:numId w:val="0"/>
              </w:numPr>
              <w:rPr>
                <w:b w:val="0"/>
              </w:rPr>
            </w:pPr>
            <w:r>
              <w:rPr>
                <w:b w:val="0"/>
              </w:rPr>
              <w:t>Exercise institutional authority or responsibility; or</w:t>
            </w:r>
          </w:p>
        </w:tc>
      </w:tr>
      <w:tr w:rsidR="00991A58" w:rsidRPr="00E23FD6" w14:paraId="2782111A" w14:textId="77777777" w:rsidTr="00E71C44">
        <w:sdt>
          <w:sdtPr>
            <w:id w:val="-844086487"/>
            <w14:checkbox>
              <w14:checked w14:val="0"/>
              <w14:checkedState w14:val="2612" w14:font="MS Gothic"/>
              <w14:uncheckedState w14:val="2610" w14:font="MS Gothic"/>
            </w14:checkbox>
          </w:sdtPr>
          <w:sdtContent>
            <w:tc>
              <w:tcPr>
                <w:tcW w:w="537" w:type="dxa"/>
                <w:tcBorders>
                  <w:bottom w:val="single" w:sz="4" w:space="0" w:color="auto"/>
                </w:tcBorders>
              </w:tcPr>
              <w:p w14:paraId="6A694E93" w14:textId="77777777" w:rsidR="00991A58" w:rsidRDefault="00991A58" w:rsidP="00E71C44">
                <w:pPr>
                  <w:pStyle w:val="ChecklistLevel1"/>
                  <w:numPr>
                    <w:ilvl w:val="0"/>
                    <w:numId w:val="0"/>
                  </w:numPr>
                </w:pPr>
                <w:r w:rsidRPr="002D1100">
                  <w:rPr>
                    <w:rFonts w:ascii="MS Gothic" w:eastAsia="MS Gothic" w:hAnsi="MS Gothic" w:hint="eastAsia"/>
                  </w:rPr>
                  <w:t>☐</w:t>
                </w:r>
              </w:p>
            </w:tc>
          </w:sdtContent>
        </w:sdt>
        <w:tc>
          <w:tcPr>
            <w:tcW w:w="10257" w:type="dxa"/>
            <w:gridSpan w:val="2"/>
            <w:tcBorders>
              <w:bottom w:val="single" w:sz="4" w:space="0" w:color="auto"/>
            </w:tcBorders>
          </w:tcPr>
          <w:p w14:paraId="64F85FDA" w14:textId="77777777" w:rsidR="00991A58" w:rsidRDefault="00991A58" w:rsidP="00E71C44">
            <w:pPr>
              <w:pStyle w:val="ChecklistLevel1"/>
              <w:numPr>
                <w:ilvl w:val="0"/>
                <w:numId w:val="0"/>
              </w:numPr>
              <w:rPr>
                <w:b w:val="0"/>
              </w:rPr>
            </w:pPr>
            <w:r>
              <w:rPr>
                <w:b w:val="0"/>
              </w:rPr>
              <w:t>Perform institutionally designated activities</w:t>
            </w:r>
          </w:p>
        </w:tc>
      </w:tr>
      <w:tr w:rsidR="00991A58" w:rsidRPr="00E23FD6" w14:paraId="325E48B2" w14:textId="77777777" w:rsidTr="00E71C44">
        <w:tc>
          <w:tcPr>
            <w:tcW w:w="537" w:type="dxa"/>
            <w:tcBorders>
              <w:right w:val="nil"/>
            </w:tcBorders>
            <w:shd w:val="clear" w:color="auto" w:fill="auto"/>
          </w:tcPr>
          <w:p w14:paraId="43D6E34B" w14:textId="77777777" w:rsidR="00991A58" w:rsidRPr="008F556B" w:rsidRDefault="00991A58" w:rsidP="00E71C44">
            <w:pPr>
              <w:pStyle w:val="ChecklistLevel1"/>
              <w:numPr>
                <w:ilvl w:val="0"/>
                <w:numId w:val="0"/>
              </w:numPr>
            </w:pPr>
            <w:r>
              <w:t>3</w:t>
            </w:r>
          </w:p>
        </w:tc>
        <w:tc>
          <w:tcPr>
            <w:tcW w:w="10257" w:type="dxa"/>
            <w:gridSpan w:val="2"/>
            <w:tcBorders>
              <w:left w:val="nil"/>
            </w:tcBorders>
            <w:shd w:val="clear" w:color="auto" w:fill="auto"/>
          </w:tcPr>
          <w:p w14:paraId="25DA8DB6" w14:textId="77777777" w:rsidR="00991A58" w:rsidRDefault="00991A58" w:rsidP="00E71C44">
            <w:pPr>
              <w:pStyle w:val="ChecklistLevel1"/>
              <w:numPr>
                <w:ilvl w:val="0"/>
                <w:numId w:val="0"/>
              </w:numPr>
            </w:pPr>
            <w:r>
              <w:t xml:space="preserve">CONTINUATION OF EXISTING RESEARCH OR ADJUNCT STATUS </w:t>
            </w:r>
            <w:r w:rsidRPr="00D67221">
              <w:rPr>
                <w:b w:val="0"/>
              </w:rPr>
              <w:t>(</w:t>
            </w:r>
            <w:r>
              <w:rPr>
                <w:b w:val="0"/>
              </w:rPr>
              <w:t xml:space="preserve">Check if </w:t>
            </w:r>
            <w:r w:rsidRPr="00D67221">
              <w:t>“Yes”</w:t>
            </w:r>
            <w:r>
              <w:rPr>
                <w:b w:val="0"/>
              </w:rPr>
              <w:t>. All must be checked if section is applicable)</w:t>
            </w:r>
          </w:p>
          <w:p w14:paraId="4C7B544F" w14:textId="77777777" w:rsidR="00991A58" w:rsidRPr="009D2F93" w:rsidRDefault="00991A58" w:rsidP="00E71C44">
            <w:pPr>
              <w:pStyle w:val="ChecklistLevel1"/>
              <w:numPr>
                <w:ilvl w:val="0"/>
                <w:numId w:val="0"/>
              </w:numPr>
              <w:rPr>
                <w:b w:val="0"/>
              </w:rPr>
            </w:pPr>
            <w:r w:rsidRPr="009D2F93">
              <w:rPr>
                <w:b w:val="0"/>
              </w:rPr>
              <w:t>Complete the following question if the investigator has requested to continue their existing research after their faculty appointment is reduced to adjunct status.</w:t>
            </w:r>
            <w:r>
              <w:rPr>
                <w:b w:val="0"/>
              </w:rPr>
              <w:t xml:space="preserve"> </w:t>
            </w:r>
            <w:r w:rsidRPr="007A6832">
              <w:rPr>
                <w:bCs/>
              </w:rPr>
              <w:t xml:space="preserve">Check here if </w:t>
            </w:r>
            <w:r>
              <w:rPr>
                <w:bCs/>
              </w:rPr>
              <w:t xml:space="preserve">this </w:t>
            </w:r>
            <w:r w:rsidRPr="007A6832">
              <w:rPr>
                <w:bCs/>
              </w:rPr>
              <w:t>section is not applicable</w:t>
            </w:r>
            <w:r>
              <w:rPr>
                <w:b w:val="0"/>
              </w:rPr>
              <w:t xml:space="preserve">. </w:t>
            </w:r>
            <w:sdt>
              <w:sdtPr>
                <w:id w:val="-1783329963"/>
                <w14:checkbox>
                  <w14:checked w14:val="0"/>
                  <w14:checkedState w14:val="2612" w14:font="MS Gothic"/>
                  <w14:uncheckedState w14:val="2610" w14:font="MS Gothic"/>
                </w14:checkbox>
              </w:sdtPr>
              <w:sdtContent>
                <w:r w:rsidRPr="002D1100">
                  <w:rPr>
                    <w:rFonts w:ascii="MS Gothic" w:eastAsia="MS Gothic" w:hAnsi="MS Gothic" w:hint="eastAsia"/>
                  </w:rPr>
                  <w:t>☐</w:t>
                </w:r>
              </w:sdtContent>
            </w:sdt>
          </w:p>
        </w:tc>
      </w:tr>
      <w:tr w:rsidR="00991A58" w:rsidRPr="00E23FD6" w14:paraId="4C59C70B" w14:textId="77777777" w:rsidTr="00E71C44">
        <w:sdt>
          <w:sdtPr>
            <w:id w:val="1047876928"/>
            <w14:checkbox>
              <w14:checked w14:val="0"/>
              <w14:checkedState w14:val="2612" w14:font="MS Gothic"/>
              <w14:uncheckedState w14:val="2610" w14:font="MS Gothic"/>
            </w14:checkbox>
          </w:sdtPr>
          <w:sdtContent>
            <w:tc>
              <w:tcPr>
                <w:tcW w:w="537" w:type="dxa"/>
                <w:tcBorders>
                  <w:bottom w:val="single" w:sz="4" w:space="0" w:color="auto"/>
                </w:tcBorders>
              </w:tcPr>
              <w:p w14:paraId="6617A104" w14:textId="77777777" w:rsidR="00991A58" w:rsidRPr="002D1100" w:rsidRDefault="00991A58" w:rsidP="00E71C44">
                <w:pPr>
                  <w:pStyle w:val="Yes-No"/>
                </w:pPr>
                <w:r w:rsidRPr="002D1100">
                  <w:rPr>
                    <w:rFonts w:ascii="MS Gothic" w:eastAsia="MS Gothic" w:hAnsi="MS Gothic" w:hint="eastAsia"/>
                  </w:rPr>
                  <w:t>☐</w:t>
                </w:r>
              </w:p>
            </w:tc>
          </w:sdtContent>
        </w:sdt>
        <w:tc>
          <w:tcPr>
            <w:tcW w:w="10257" w:type="dxa"/>
            <w:gridSpan w:val="2"/>
            <w:tcBorders>
              <w:bottom w:val="single" w:sz="4" w:space="0" w:color="auto"/>
            </w:tcBorders>
          </w:tcPr>
          <w:p w14:paraId="3388F3D1" w14:textId="77777777" w:rsidR="00991A58" w:rsidRDefault="00991A58" w:rsidP="00E71C44">
            <w:pPr>
              <w:pStyle w:val="StatementLevel1"/>
            </w:pPr>
            <w:r w:rsidRPr="009D2F93">
              <w:t xml:space="preserve">The investigator submitted supplemental documentation detailing how </w:t>
            </w:r>
            <w:r>
              <w:t>they</w:t>
            </w:r>
            <w:r w:rsidRPr="009D2F93">
              <w:t xml:space="preserve"> will:</w:t>
            </w:r>
          </w:p>
          <w:p w14:paraId="27FE58D7" w14:textId="77777777" w:rsidR="00991A58" w:rsidRDefault="00991A58" w:rsidP="00E71C44">
            <w:pPr>
              <w:pStyle w:val="StatementLevel1"/>
              <w:numPr>
                <w:ilvl w:val="0"/>
                <w:numId w:val="17"/>
              </w:numPr>
            </w:pPr>
            <w:r>
              <w:t>Manage their study,</w:t>
            </w:r>
          </w:p>
          <w:p w14:paraId="63A3079F" w14:textId="77777777" w:rsidR="00991A58" w:rsidRDefault="00991A58" w:rsidP="00E71C44">
            <w:pPr>
              <w:pStyle w:val="StatementLevel1"/>
              <w:numPr>
                <w:ilvl w:val="0"/>
                <w:numId w:val="17"/>
              </w:numPr>
            </w:pPr>
            <w:r>
              <w:t>Provide study oversight,</w:t>
            </w:r>
          </w:p>
          <w:p w14:paraId="00683E99" w14:textId="77777777" w:rsidR="00991A58" w:rsidRDefault="00991A58" w:rsidP="00E71C44">
            <w:pPr>
              <w:pStyle w:val="StatementLevel1"/>
              <w:numPr>
                <w:ilvl w:val="0"/>
                <w:numId w:val="17"/>
              </w:numPr>
            </w:pPr>
            <w:r>
              <w:t>Communicate with their study team members and research participants, and</w:t>
            </w:r>
          </w:p>
          <w:p w14:paraId="3A363346" w14:textId="77777777" w:rsidR="00991A58" w:rsidRPr="009E218D" w:rsidRDefault="00991A58" w:rsidP="00E71C44">
            <w:pPr>
              <w:pStyle w:val="StatementLevel1"/>
              <w:numPr>
                <w:ilvl w:val="0"/>
                <w:numId w:val="17"/>
              </w:numPr>
            </w:pPr>
            <w:r>
              <w:t>Adhere to compliance obligations.</w:t>
            </w:r>
          </w:p>
        </w:tc>
      </w:tr>
      <w:tr w:rsidR="00991A58" w:rsidRPr="0052626C" w14:paraId="2ED9C719" w14:textId="77777777" w:rsidTr="00E71C44">
        <w:tc>
          <w:tcPr>
            <w:tcW w:w="537" w:type="dxa"/>
            <w:tcBorders>
              <w:right w:val="nil"/>
            </w:tcBorders>
            <w:shd w:val="clear" w:color="auto" w:fill="auto"/>
          </w:tcPr>
          <w:p w14:paraId="2B35C538" w14:textId="77777777" w:rsidR="00991A58" w:rsidRPr="009D2F93" w:rsidRDefault="00991A58" w:rsidP="00E71C44">
            <w:pPr>
              <w:pStyle w:val="ChecklistLevel1"/>
              <w:numPr>
                <w:ilvl w:val="0"/>
                <w:numId w:val="0"/>
              </w:numPr>
              <w:ind w:left="360" w:hanging="360"/>
            </w:pPr>
            <w:r>
              <w:t>4</w:t>
            </w:r>
          </w:p>
        </w:tc>
        <w:tc>
          <w:tcPr>
            <w:tcW w:w="10257" w:type="dxa"/>
            <w:gridSpan w:val="2"/>
            <w:tcBorders>
              <w:left w:val="nil"/>
            </w:tcBorders>
            <w:shd w:val="clear" w:color="auto" w:fill="auto"/>
          </w:tcPr>
          <w:p w14:paraId="48DBAF1D" w14:textId="77777777" w:rsidR="00991A58" w:rsidRPr="009D2F93" w:rsidRDefault="00991A58" w:rsidP="00E71C44">
            <w:pPr>
              <w:pStyle w:val="ChecklistLevel1"/>
              <w:numPr>
                <w:ilvl w:val="0"/>
                <w:numId w:val="0"/>
              </w:numPr>
              <w:ind w:left="360" w:hanging="360"/>
            </w:pPr>
            <w:r>
              <w:t>OTHER OBLIGATIONS</w:t>
            </w:r>
          </w:p>
        </w:tc>
      </w:tr>
      <w:tr w:rsidR="00991A58" w:rsidRPr="0052626C" w14:paraId="3778FC37" w14:textId="77777777" w:rsidTr="00E71C44">
        <w:tc>
          <w:tcPr>
            <w:tcW w:w="537" w:type="dxa"/>
          </w:tcPr>
          <w:p w14:paraId="73B7E292" w14:textId="77777777" w:rsidR="00991A58" w:rsidRPr="0052626C" w:rsidRDefault="00991A58" w:rsidP="00E71C44">
            <w:pPr>
              <w:rPr>
                <w:b/>
              </w:rPr>
            </w:pPr>
          </w:p>
        </w:tc>
        <w:tc>
          <w:tcPr>
            <w:tcW w:w="10257" w:type="dxa"/>
            <w:gridSpan w:val="2"/>
          </w:tcPr>
          <w:p w14:paraId="707BE8BB" w14:textId="77777777" w:rsidR="00991A58" w:rsidRDefault="00991A58" w:rsidP="00E71C44">
            <w:pPr>
              <w:rPr>
                <w:rFonts w:ascii="Arial Narrow" w:hAnsi="Arial Narrow"/>
                <w:sz w:val="20"/>
                <w:szCs w:val="20"/>
              </w:rPr>
            </w:pPr>
            <w:r>
              <w:rPr>
                <w:rFonts w:ascii="Arial Narrow" w:hAnsi="Arial Narrow"/>
                <w:sz w:val="20"/>
                <w:szCs w:val="20"/>
              </w:rPr>
              <w:t xml:space="preserve">Are there anticipated personal, financial, or professional obligations for the investigator or the study staff that might interfere with meeting the study commitments? </w:t>
            </w:r>
          </w:p>
          <w:p w14:paraId="5C9C4B23" w14:textId="77777777" w:rsidR="00991A58" w:rsidRDefault="00000000" w:rsidP="00E71C44">
            <w:pPr>
              <w:rPr>
                <w:rFonts w:ascii="MS Gothic" w:eastAsia="MS Gothic" w:hAnsi="MS Gothic"/>
                <w:b/>
                <w:sz w:val="20"/>
              </w:rPr>
            </w:pPr>
            <w:sdt>
              <w:sdtPr>
                <w:rPr>
                  <w:rFonts w:ascii="MS Gothic" w:eastAsia="MS Gothic" w:hAnsi="MS Gothic"/>
                  <w:b/>
                  <w:sz w:val="20"/>
                </w:rPr>
                <w:id w:val="915515047"/>
                <w14:checkbox>
                  <w14:checked w14:val="0"/>
                  <w14:checkedState w14:val="2612" w14:font="MS Gothic"/>
                  <w14:uncheckedState w14:val="2610" w14:font="MS Gothic"/>
                </w14:checkbox>
              </w:sdtPr>
              <w:sdtContent>
                <w:r w:rsidR="00991A58" w:rsidRPr="0052626C">
                  <w:rPr>
                    <w:rFonts w:ascii="MS Gothic" w:eastAsia="MS Gothic" w:hAnsi="MS Gothic" w:cs="Segoe UI Symbol"/>
                    <w:b/>
                    <w:sz w:val="20"/>
                  </w:rPr>
                  <w:t>☐</w:t>
                </w:r>
              </w:sdtContent>
            </w:sdt>
            <w:r w:rsidR="00991A58">
              <w:rPr>
                <w:rFonts w:ascii="MS Gothic" w:eastAsia="MS Gothic" w:hAnsi="MS Gothic"/>
                <w:b/>
                <w:sz w:val="20"/>
              </w:rPr>
              <w:t xml:space="preserve"> </w:t>
            </w:r>
            <w:r w:rsidR="00991A58" w:rsidRPr="009D2F93">
              <w:rPr>
                <w:rFonts w:ascii="Arial Narrow" w:eastAsia="MS Gothic" w:hAnsi="Arial Narrow"/>
                <w:sz w:val="20"/>
              </w:rPr>
              <w:t>Yes</w:t>
            </w:r>
          </w:p>
          <w:p w14:paraId="72FB6BA2" w14:textId="77777777" w:rsidR="00991A58" w:rsidRDefault="00000000" w:rsidP="00E71C44">
            <w:pPr>
              <w:rPr>
                <w:rFonts w:ascii="Arial Narrow" w:eastAsia="MS Gothic" w:hAnsi="Arial Narrow"/>
                <w:sz w:val="20"/>
              </w:rPr>
            </w:pPr>
            <w:sdt>
              <w:sdtPr>
                <w:rPr>
                  <w:rFonts w:ascii="MS Gothic" w:eastAsia="MS Gothic" w:hAnsi="MS Gothic"/>
                  <w:b/>
                  <w:sz w:val="20"/>
                </w:rPr>
                <w:id w:val="974875515"/>
                <w14:checkbox>
                  <w14:checked w14:val="0"/>
                  <w14:checkedState w14:val="2612" w14:font="MS Gothic"/>
                  <w14:uncheckedState w14:val="2610" w14:font="MS Gothic"/>
                </w14:checkbox>
              </w:sdtPr>
              <w:sdtContent>
                <w:r w:rsidR="00991A58" w:rsidRPr="0052626C">
                  <w:rPr>
                    <w:rFonts w:ascii="MS Gothic" w:eastAsia="MS Gothic" w:hAnsi="MS Gothic" w:cs="Segoe UI Symbol"/>
                    <w:b/>
                    <w:sz w:val="20"/>
                  </w:rPr>
                  <w:t>☐</w:t>
                </w:r>
              </w:sdtContent>
            </w:sdt>
            <w:r w:rsidR="00991A58">
              <w:rPr>
                <w:rFonts w:ascii="MS Gothic" w:eastAsia="MS Gothic" w:hAnsi="MS Gothic"/>
                <w:b/>
                <w:sz w:val="20"/>
              </w:rPr>
              <w:t xml:space="preserve"> </w:t>
            </w:r>
            <w:r w:rsidR="00991A58" w:rsidRPr="009D2F93">
              <w:rPr>
                <w:rFonts w:ascii="Arial Narrow" w:eastAsia="MS Gothic" w:hAnsi="Arial Narrow"/>
                <w:sz w:val="20"/>
              </w:rPr>
              <w:t>No</w:t>
            </w:r>
          </w:p>
          <w:p w14:paraId="325D119A" w14:textId="77777777" w:rsidR="00991A58" w:rsidRPr="002550F3" w:rsidRDefault="00991A58" w:rsidP="00E71C44">
            <w:pPr>
              <w:rPr>
                <w:rFonts w:ascii="Arial Narrow" w:hAnsi="Arial Narrow"/>
                <w:sz w:val="20"/>
                <w:szCs w:val="20"/>
              </w:rPr>
            </w:pPr>
            <w:r>
              <w:rPr>
                <w:rFonts w:ascii="Arial Narrow" w:eastAsia="MS Gothic" w:hAnsi="Arial Narrow"/>
                <w:sz w:val="20"/>
              </w:rPr>
              <w:t xml:space="preserve">Comments: </w:t>
            </w:r>
            <w:r w:rsidRPr="009D2F93">
              <w:rPr>
                <w:b/>
                <w:color w:val="040404"/>
                <w:sz w:val="20"/>
              </w:rPr>
              <w:fldChar w:fldCharType="begin">
                <w:ffData>
                  <w:name w:val="Text1"/>
                  <w:enabled/>
                  <w:calcOnExit w:val="0"/>
                  <w:textInput/>
                </w:ffData>
              </w:fldChar>
            </w:r>
            <w:r w:rsidRPr="009D2F93">
              <w:rPr>
                <w:b/>
                <w:color w:val="040404"/>
                <w:sz w:val="20"/>
              </w:rPr>
              <w:instrText xml:space="preserve"> FORMTEXT </w:instrText>
            </w:r>
            <w:r w:rsidRPr="009D2F93">
              <w:rPr>
                <w:b/>
                <w:color w:val="040404"/>
                <w:sz w:val="20"/>
              </w:rPr>
            </w:r>
            <w:r w:rsidRPr="009D2F93">
              <w:rPr>
                <w:b/>
                <w:color w:val="040404"/>
                <w:sz w:val="20"/>
              </w:rPr>
              <w:fldChar w:fldCharType="separate"/>
            </w:r>
            <w:r w:rsidRPr="009D2F93">
              <w:rPr>
                <w:b/>
                <w:color w:val="040404"/>
                <w:sz w:val="20"/>
              </w:rPr>
              <w:t> </w:t>
            </w:r>
            <w:r w:rsidRPr="009D2F93">
              <w:rPr>
                <w:b/>
                <w:color w:val="040404"/>
                <w:sz w:val="20"/>
              </w:rPr>
              <w:t> </w:t>
            </w:r>
            <w:r w:rsidRPr="009D2F93">
              <w:rPr>
                <w:b/>
                <w:color w:val="040404"/>
                <w:sz w:val="20"/>
              </w:rPr>
              <w:t> </w:t>
            </w:r>
            <w:r w:rsidRPr="009D2F93">
              <w:rPr>
                <w:b/>
                <w:color w:val="040404"/>
                <w:sz w:val="20"/>
              </w:rPr>
              <w:t> </w:t>
            </w:r>
            <w:r w:rsidRPr="009D2F93">
              <w:rPr>
                <w:b/>
                <w:color w:val="040404"/>
                <w:sz w:val="20"/>
              </w:rPr>
              <w:t> </w:t>
            </w:r>
            <w:r w:rsidRPr="009D2F93">
              <w:rPr>
                <w:color w:val="040404"/>
                <w:sz w:val="20"/>
              </w:rPr>
              <w:fldChar w:fldCharType="end"/>
            </w:r>
          </w:p>
        </w:tc>
      </w:tr>
    </w:tbl>
    <w:p w14:paraId="37709775" w14:textId="77777777" w:rsidR="00991A58" w:rsidRPr="00C823A0" w:rsidRDefault="00991A58" w:rsidP="00991A58"/>
    <w:p w14:paraId="007E0E93" w14:textId="77777777" w:rsidR="00262E55" w:rsidRPr="00991A58" w:rsidRDefault="00262E55" w:rsidP="00991A58"/>
    <w:sectPr w:rsidR="00262E55" w:rsidRPr="00991A58" w:rsidSect="00C0319E">
      <w:head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D08615" w14:textId="77777777" w:rsidR="000A6C6A" w:rsidRDefault="000A6C6A">
      <w:r>
        <w:separator/>
      </w:r>
    </w:p>
  </w:endnote>
  <w:endnote w:type="continuationSeparator" w:id="0">
    <w:p w14:paraId="57595557" w14:textId="77777777" w:rsidR="000A6C6A" w:rsidRDefault="000A6C6A">
      <w:r>
        <w:continuationSeparator/>
      </w:r>
    </w:p>
  </w:endnote>
  <w:endnote w:type="continuationNotice" w:id="1">
    <w:p w14:paraId="3FA05523" w14:textId="77777777" w:rsidR="000A6C6A" w:rsidRDefault="000A6C6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AB2510" w14:textId="77777777" w:rsidR="000A6C6A" w:rsidRDefault="000A6C6A">
      <w:r>
        <w:separator/>
      </w:r>
    </w:p>
  </w:footnote>
  <w:footnote w:type="continuationSeparator" w:id="0">
    <w:p w14:paraId="2297F2E0" w14:textId="77777777" w:rsidR="000A6C6A" w:rsidRDefault="000A6C6A">
      <w:r>
        <w:continuationSeparator/>
      </w:r>
    </w:p>
  </w:footnote>
  <w:footnote w:type="continuationNotice" w:id="1">
    <w:p w14:paraId="3EF12885" w14:textId="77777777" w:rsidR="000A6C6A" w:rsidRDefault="000A6C6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1336"/>
      <w:gridCol w:w="2457"/>
      <w:gridCol w:w="2882"/>
      <w:gridCol w:w="2151"/>
      <w:gridCol w:w="1964"/>
    </w:tblGrid>
    <w:tr w:rsidR="009417F0" w:rsidRPr="009417F0" w14:paraId="204CD20E" w14:textId="77777777" w:rsidTr="00EE3649">
      <w:trPr>
        <w:trHeight w:val="430"/>
      </w:trPr>
      <w:tc>
        <w:tcPr>
          <w:tcW w:w="438" w:type="pct"/>
          <w:tcBorders>
            <w:top w:val="nil"/>
            <w:left w:val="nil"/>
            <w:bottom w:val="nil"/>
            <w:right w:val="nil"/>
          </w:tcBorders>
          <w:shd w:val="clear" w:color="auto" w:fill="auto"/>
          <w:noWrap/>
          <w:vAlign w:val="bottom"/>
          <w:hideMark/>
        </w:tcPr>
        <w:p w14:paraId="681FF21B" w14:textId="77777777" w:rsidR="009417F0" w:rsidRPr="009417F0" w:rsidRDefault="009417F0" w:rsidP="009417F0">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9417F0" w:rsidRPr="009417F0" w14:paraId="5CF3A0B1" w14:textId="77777777" w:rsidTr="00EE3649">
            <w:trPr>
              <w:trHeight w:val="330"/>
              <w:tblCellSpacing w:w="0" w:type="dxa"/>
            </w:trPr>
            <w:tc>
              <w:tcPr>
                <w:tcW w:w="1120" w:type="dxa"/>
                <w:tcBorders>
                  <w:top w:val="nil"/>
                  <w:left w:val="nil"/>
                  <w:bottom w:val="nil"/>
                  <w:right w:val="nil"/>
                </w:tcBorders>
                <w:shd w:val="clear" w:color="auto" w:fill="auto"/>
                <w:noWrap/>
                <w:vAlign w:val="bottom"/>
                <w:hideMark/>
              </w:tcPr>
              <w:p w14:paraId="2C97F736" w14:textId="77777777" w:rsidR="009417F0" w:rsidRPr="009417F0" w:rsidRDefault="009417F0" w:rsidP="009417F0">
                <w:pPr>
                  <w:rPr>
                    <w:rFonts w:ascii="Calibri" w:hAnsi="Calibri" w:cs="Calibri"/>
                    <w:color w:val="000000"/>
                    <w:sz w:val="22"/>
                    <w:szCs w:val="22"/>
                  </w:rPr>
                </w:pPr>
              </w:p>
            </w:tc>
          </w:tr>
        </w:tbl>
        <w:p w14:paraId="09688A7C" w14:textId="77777777" w:rsidR="009417F0" w:rsidRPr="009417F0" w:rsidRDefault="009417F0" w:rsidP="009417F0">
          <w:pPr>
            <w:rPr>
              <w:rFonts w:ascii="Calibri" w:hAnsi="Calibri" w:cs="Calibri"/>
              <w:color w:val="000000"/>
              <w:sz w:val="22"/>
              <w:szCs w:val="22"/>
            </w:rPr>
          </w:pPr>
        </w:p>
      </w:tc>
      <w:tc>
        <w:tcPr>
          <w:tcW w:w="4562"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0A9564E8" w14:textId="0E06EC2C" w:rsidR="009417F0" w:rsidRPr="009417F0" w:rsidRDefault="006B39B2" w:rsidP="006B39B2">
          <w:pPr>
            <w:rPr>
              <w:rFonts w:ascii="Arial" w:hAnsi="Arial" w:cs="Arial"/>
              <w:bCs/>
              <w:color w:val="000000"/>
            </w:rPr>
          </w:pPr>
          <w:r>
            <w:rPr>
              <w:rFonts w:ascii="Arial" w:hAnsi="Arial" w:cs="Arial"/>
              <w:b/>
            </w:rPr>
            <w:t>WORKSHEET</w:t>
          </w:r>
          <w:r w:rsidR="009417F0" w:rsidRPr="009417F0">
            <w:rPr>
              <w:rFonts w:ascii="Arial" w:hAnsi="Arial" w:cs="Arial"/>
              <w:b/>
            </w:rPr>
            <w:t xml:space="preserve">: </w:t>
          </w:r>
          <w:r>
            <w:rPr>
              <w:rFonts w:ascii="Arial" w:eastAsiaTheme="minorHAnsi" w:hAnsi="Arial" w:cs="Arial"/>
              <w:szCs w:val="22"/>
            </w:rPr>
            <w:t>Permission to Serve as Principal Investigator (PI)</w:t>
          </w:r>
        </w:p>
      </w:tc>
    </w:tr>
    <w:tr w:rsidR="009417F0" w:rsidRPr="009417F0" w14:paraId="0F799B2B" w14:textId="77777777" w:rsidTr="00EE3649">
      <w:trPr>
        <w:trHeight w:val="145"/>
      </w:trPr>
      <w:tc>
        <w:tcPr>
          <w:tcW w:w="438" w:type="pct"/>
          <w:tcBorders>
            <w:top w:val="nil"/>
            <w:left w:val="nil"/>
            <w:bottom w:val="nil"/>
            <w:right w:val="nil"/>
          </w:tcBorders>
          <w:shd w:val="clear" w:color="auto" w:fill="auto"/>
          <w:noWrap/>
          <w:vAlign w:val="bottom"/>
          <w:hideMark/>
        </w:tcPr>
        <w:p w14:paraId="3E231849" w14:textId="48088576" w:rsidR="009417F0" w:rsidRPr="009417F0" w:rsidRDefault="0018082C" w:rsidP="009417F0">
          <w:pPr>
            <w:rPr>
              <w:rFonts w:ascii="Arial" w:hAnsi="Arial" w:cs="Arial"/>
              <w:b/>
              <w:bCs/>
              <w:color w:val="000000"/>
            </w:rPr>
          </w:pPr>
          <w:r w:rsidRPr="009417F0">
            <w:rPr>
              <w:rFonts w:ascii="Calibri" w:hAnsi="Calibri" w:cs="Calibri"/>
              <w:noProof/>
              <w:color w:val="000000"/>
              <w:sz w:val="22"/>
              <w:szCs w:val="22"/>
            </w:rPr>
            <w:drawing>
              <wp:anchor distT="0" distB="0" distL="114300" distR="114300" simplePos="0" relativeHeight="251659264" behindDoc="0" locked="0" layoutInCell="1" allowOverlap="1" wp14:anchorId="4A548E63" wp14:editId="67279FC9">
                <wp:simplePos x="0" y="0"/>
                <wp:positionH relativeFrom="column">
                  <wp:posOffset>-68580</wp:posOffset>
                </wp:positionH>
                <wp:positionV relativeFrom="paragraph">
                  <wp:posOffset>-408940</wp:posOffset>
                </wp:positionV>
                <wp:extent cx="847090" cy="826135"/>
                <wp:effectExtent l="0" t="0" r="0" b="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47090" cy="8261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63678102" w14:textId="77777777" w:rsidR="009417F0" w:rsidRPr="009417F0" w:rsidRDefault="009417F0" w:rsidP="009417F0">
          <w:pPr>
            <w:jc w:val="center"/>
            <w:rPr>
              <w:rFonts w:ascii="Arial" w:hAnsi="Arial" w:cs="Arial"/>
              <w:color w:val="000000"/>
              <w:sz w:val="18"/>
              <w:szCs w:val="18"/>
            </w:rPr>
          </w:pPr>
          <w:r w:rsidRPr="009417F0">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14CD176D" w14:textId="77777777" w:rsidR="009417F0" w:rsidRPr="009417F0" w:rsidRDefault="009417F0" w:rsidP="009417F0">
          <w:pPr>
            <w:jc w:val="center"/>
            <w:rPr>
              <w:rFonts w:ascii="Arial" w:hAnsi="Arial" w:cs="Arial"/>
              <w:color w:val="000000"/>
              <w:sz w:val="18"/>
              <w:szCs w:val="18"/>
            </w:rPr>
          </w:pPr>
          <w:r w:rsidRPr="009417F0">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1B086114" w14:textId="77777777" w:rsidR="009417F0" w:rsidRPr="009417F0" w:rsidRDefault="009417F0" w:rsidP="009417F0">
          <w:pPr>
            <w:jc w:val="center"/>
            <w:rPr>
              <w:rFonts w:ascii="Arial" w:hAnsi="Arial" w:cs="Arial"/>
              <w:color w:val="000000"/>
              <w:sz w:val="18"/>
              <w:szCs w:val="18"/>
            </w:rPr>
          </w:pPr>
          <w:r w:rsidRPr="009417F0">
            <w:rPr>
              <w:rFonts w:ascii="Arial" w:hAnsi="Arial" w:cs="Arial"/>
              <w:color w:val="000000"/>
              <w:sz w:val="18"/>
              <w:szCs w:val="18"/>
            </w:rPr>
            <w:t>DATE</w:t>
          </w:r>
        </w:p>
      </w:tc>
      <w:tc>
        <w:tcPr>
          <w:tcW w:w="955" w:type="pct"/>
          <w:tcBorders>
            <w:top w:val="nil"/>
            <w:left w:val="nil"/>
            <w:bottom w:val="single" w:sz="8" w:space="0" w:color="auto"/>
            <w:right w:val="single" w:sz="8" w:space="0" w:color="auto"/>
          </w:tcBorders>
          <w:shd w:val="clear" w:color="auto" w:fill="auto"/>
          <w:vAlign w:val="center"/>
          <w:hideMark/>
        </w:tcPr>
        <w:p w14:paraId="2B8103C0" w14:textId="77777777" w:rsidR="009417F0" w:rsidRPr="009417F0" w:rsidRDefault="009417F0" w:rsidP="009417F0">
          <w:pPr>
            <w:jc w:val="center"/>
            <w:rPr>
              <w:rFonts w:ascii="Arial" w:hAnsi="Arial" w:cs="Arial"/>
              <w:color w:val="000000"/>
              <w:sz w:val="18"/>
              <w:szCs w:val="18"/>
            </w:rPr>
          </w:pPr>
          <w:r w:rsidRPr="009417F0">
            <w:rPr>
              <w:rFonts w:ascii="Arial" w:hAnsi="Arial" w:cs="Arial"/>
              <w:color w:val="000000"/>
              <w:sz w:val="18"/>
              <w:szCs w:val="18"/>
            </w:rPr>
            <w:t>PAGE</w:t>
          </w:r>
        </w:p>
      </w:tc>
    </w:tr>
    <w:tr w:rsidR="009417F0" w:rsidRPr="009417F0" w14:paraId="585B86F0" w14:textId="77777777" w:rsidTr="00EE3649">
      <w:trPr>
        <w:trHeight w:val="46"/>
      </w:trPr>
      <w:tc>
        <w:tcPr>
          <w:tcW w:w="438" w:type="pct"/>
          <w:tcBorders>
            <w:top w:val="nil"/>
            <w:left w:val="nil"/>
            <w:bottom w:val="nil"/>
            <w:right w:val="nil"/>
          </w:tcBorders>
          <w:shd w:val="clear" w:color="auto" w:fill="auto"/>
          <w:noWrap/>
          <w:vAlign w:val="bottom"/>
          <w:hideMark/>
        </w:tcPr>
        <w:p w14:paraId="47427FDC" w14:textId="60C6DC91" w:rsidR="009417F0" w:rsidRPr="009417F0" w:rsidRDefault="009417F0" w:rsidP="009417F0">
          <w:pPr>
            <w:jc w:val="center"/>
            <w:rPr>
              <w:rFonts w:ascii="Arial" w:hAnsi="Arial" w:cs="Arial"/>
              <w:color w:val="000000"/>
              <w:sz w:val="18"/>
              <w:szCs w:val="18"/>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5D300073" w14:textId="6DD5B86A" w:rsidR="009417F0" w:rsidRPr="009417F0" w:rsidRDefault="005712F3" w:rsidP="0052626C">
          <w:pPr>
            <w:jc w:val="center"/>
            <w:rPr>
              <w:rFonts w:ascii="Arial" w:hAnsi="Arial" w:cs="Arial"/>
              <w:color w:val="000000"/>
              <w:sz w:val="18"/>
              <w:szCs w:val="18"/>
            </w:rPr>
          </w:pPr>
          <w:r w:rsidRPr="005712F3">
            <w:rPr>
              <w:rFonts w:ascii="Arial" w:hAnsi="Arial" w:cs="Arial"/>
              <w:color w:val="000000"/>
              <w:sz w:val="18"/>
              <w:szCs w:val="18"/>
            </w:rPr>
            <w:t>HRP-1302</w:t>
          </w:r>
        </w:p>
      </w:tc>
      <w:tc>
        <w:tcPr>
          <w:tcW w:w="1381" w:type="pct"/>
          <w:tcBorders>
            <w:top w:val="nil"/>
            <w:left w:val="nil"/>
            <w:bottom w:val="single" w:sz="8" w:space="0" w:color="auto"/>
            <w:right w:val="single" w:sz="8" w:space="0" w:color="auto"/>
          </w:tcBorders>
          <w:shd w:val="clear" w:color="auto" w:fill="auto"/>
          <w:vAlign w:val="center"/>
          <w:hideMark/>
        </w:tcPr>
        <w:p w14:paraId="079537ED" w14:textId="0F33C1ED" w:rsidR="009417F0" w:rsidRPr="009417F0" w:rsidRDefault="00E75E68" w:rsidP="009417F0">
          <w:pPr>
            <w:jc w:val="center"/>
            <w:rPr>
              <w:rFonts w:ascii="Arial" w:hAnsi="Arial" w:cs="Arial"/>
              <w:color w:val="000000"/>
              <w:sz w:val="18"/>
              <w:szCs w:val="18"/>
            </w:rPr>
          </w:pPr>
          <w:r w:rsidRPr="00E75E68">
            <w:rPr>
              <w:rFonts w:ascii="Arial" w:hAnsi="Arial" w:cs="Arial"/>
              <w:color w:val="000000"/>
              <w:sz w:val="18"/>
              <w:szCs w:val="18"/>
            </w:rPr>
            <w:t>Executive Director, IRB Office 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028F3B0B" w14:textId="290D64B1" w:rsidR="009417F0" w:rsidRPr="009417F0" w:rsidRDefault="00991A58" w:rsidP="009417F0">
          <w:pPr>
            <w:jc w:val="center"/>
            <w:rPr>
              <w:rFonts w:ascii="Arial" w:hAnsi="Arial" w:cs="Arial"/>
              <w:color w:val="000000"/>
              <w:sz w:val="18"/>
              <w:szCs w:val="18"/>
            </w:rPr>
          </w:pPr>
          <w:r>
            <w:rPr>
              <w:rFonts w:ascii="Arial" w:hAnsi="Arial" w:cs="Arial"/>
              <w:color w:val="000000"/>
              <w:sz w:val="18"/>
              <w:szCs w:val="18"/>
            </w:rPr>
            <w:t>09/01/2023</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1020204956"/>
            <w:docPartObj>
              <w:docPartGallery w:val="Page Numbers (Top of Page)"/>
              <w:docPartUnique/>
            </w:docPartObj>
          </w:sdtPr>
          <w:sdtEndPr>
            <w:rPr>
              <w:color w:val="auto"/>
            </w:rPr>
          </w:sdtEndPr>
          <w:sdtContent>
            <w:sdt>
              <w:sdtPr>
                <w:rPr>
                  <w:rFonts w:ascii="Arial" w:hAnsi="Arial" w:cs="Arial"/>
                  <w:noProof/>
                  <w:color w:val="000000"/>
                  <w:sz w:val="18"/>
                  <w:szCs w:val="18"/>
                </w:rPr>
                <w:id w:val="98381352"/>
                <w:docPartObj>
                  <w:docPartGallery w:val="Page Numbers (Top of Page)"/>
                  <w:docPartUnique/>
                </w:docPartObj>
              </w:sdtPr>
              <w:sdtContent>
                <w:p w14:paraId="4BD8D476" w14:textId="147B9358" w:rsidR="009417F0" w:rsidRPr="009417F0" w:rsidRDefault="009417F0" w:rsidP="009417F0">
                  <w:pPr>
                    <w:ind w:left="-143"/>
                    <w:jc w:val="center"/>
                    <w:rPr>
                      <w:rFonts w:ascii="Arial" w:hAnsi="Arial" w:cs="Arial"/>
                      <w:noProof/>
                      <w:color w:val="000000"/>
                      <w:sz w:val="18"/>
                      <w:szCs w:val="18"/>
                    </w:rPr>
                  </w:pPr>
                  <w:r w:rsidRPr="009417F0">
                    <w:rPr>
                      <w:rFonts w:ascii="Arial" w:hAnsi="Arial" w:cs="Arial"/>
                      <w:noProof/>
                      <w:color w:val="000000"/>
                      <w:sz w:val="18"/>
                      <w:szCs w:val="18"/>
                    </w:rPr>
                    <w:t xml:space="preserve">Page </w:t>
                  </w:r>
                  <w:r w:rsidRPr="009417F0">
                    <w:rPr>
                      <w:rFonts w:ascii="Arial" w:hAnsi="Arial" w:cs="Arial"/>
                      <w:bCs/>
                      <w:noProof/>
                      <w:color w:val="000000"/>
                      <w:sz w:val="18"/>
                      <w:szCs w:val="18"/>
                    </w:rPr>
                    <w:fldChar w:fldCharType="begin"/>
                  </w:r>
                  <w:r w:rsidRPr="009417F0">
                    <w:rPr>
                      <w:rFonts w:ascii="Arial" w:hAnsi="Arial" w:cs="Arial"/>
                      <w:bCs/>
                      <w:noProof/>
                      <w:color w:val="000000"/>
                      <w:sz w:val="18"/>
                      <w:szCs w:val="18"/>
                    </w:rPr>
                    <w:instrText xml:space="preserve"> PAGE </w:instrText>
                  </w:r>
                  <w:r w:rsidRPr="009417F0">
                    <w:rPr>
                      <w:rFonts w:ascii="Arial" w:hAnsi="Arial" w:cs="Arial"/>
                      <w:bCs/>
                      <w:noProof/>
                      <w:color w:val="000000"/>
                      <w:sz w:val="18"/>
                      <w:szCs w:val="18"/>
                    </w:rPr>
                    <w:fldChar w:fldCharType="separate"/>
                  </w:r>
                  <w:r w:rsidR="00062938">
                    <w:rPr>
                      <w:rFonts w:ascii="Arial" w:hAnsi="Arial" w:cs="Arial"/>
                      <w:bCs/>
                      <w:noProof/>
                      <w:color w:val="000000"/>
                      <w:sz w:val="18"/>
                      <w:szCs w:val="18"/>
                    </w:rPr>
                    <w:t>1</w:t>
                  </w:r>
                  <w:r w:rsidRPr="009417F0">
                    <w:rPr>
                      <w:rFonts w:ascii="Arial" w:hAnsi="Arial" w:cs="Arial"/>
                      <w:noProof/>
                      <w:color w:val="000000"/>
                      <w:sz w:val="18"/>
                      <w:szCs w:val="18"/>
                    </w:rPr>
                    <w:fldChar w:fldCharType="end"/>
                  </w:r>
                  <w:r w:rsidRPr="009417F0">
                    <w:rPr>
                      <w:rFonts w:ascii="Arial" w:hAnsi="Arial" w:cs="Arial"/>
                      <w:noProof/>
                      <w:color w:val="000000"/>
                      <w:sz w:val="18"/>
                      <w:szCs w:val="18"/>
                    </w:rPr>
                    <w:t xml:space="preserve"> of </w:t>
                  </w:r>
                  <w:r w:rsidRPr="009417F0">
                    <w:rPr>
                      <w:rFonts w:ascii="Arial" w:hAnsi="Arial" w:cs="Arial"/>
                      <w:bCs/>
                      <w:noProof/>
                      <w:color w:val="000000"/>
                      <w:sz w:val="18"/>
                      <w:szCs w:val="18"/>
                    </w:rPr>
                    <w:fldChar w:fldCharType="begin"/>
                  </w:r>
                  <w:r w:rsidRPr="009417F0">
                    <w:rPr>
                      <w:rFonts w:ascii="Arial" w:hAnsi="Arial" w:cs="Arial"/>
                      <w:bCs/>
                      <w:noProof/>
                      <w:color w:val="000000"/>
                      <w:sz w:val="18"/>
                      <w:szCs w:val="18"/>
                    </w:rPr>
                    <w:instrText xml:space="preserve"> NUMPAGES  </w:instrText>
                  </w:r>
                  <w:r w:rsidRPr="009417F0">
                    <w:rPr>
                      <w:rFonts w:ascii="Arial" w:hAnsi="Arial" w:cs="Arial"/>
                      <w:bCs/>
                      <w:noProof/>
                      <w:color w:val="000000"/>
                      <w:sz w:val="18"/>
                      <w:szCs w:val="18"/>
                    </w:rPr>
                    <w:fldChar w:fldCharType="separate"/>
                  </w:r>
                  <w:r w:rsidR="00062938">
                    <w:rPr>
                      <w:rFonts w:ascii="Arial" w:hAnsi="Arial" w:cs="Arial"/>
                      <w:bCs/>
                      <w:noProof/>
                      <w:color w:val="000000"/>
                      <w:sz w:val="18"/>
                      <w:szCs w:val="18"/>
                    </w:rPr>
                    <w:t>1</w:t>
                  </w:r>
                  <w:r w:rsidRPr="009417F0">
                    <w:rPr>
                      <w:rFonts w:ascii="Arial" w:hAnsi="Arial" w:cs="Arial"/>
                      <w:noProof/>
                      <w:color w:val="000000"/>
                      <w:sz w:val="18"/>
                      <w:szCs w:val="18"/>
                    </w:rPr>
                    <w:fldChar w:fldCharType="end"/>
                  </w:r>
                </w:p>
              </w:sdtContent>
            </w:sdt>
          </w:sdtContent>
        </w:sdt>
      </w:tc>
    </w:tr>
  </w:tbl>
  <w:p w14:paraId="007E0EA8" w14:textId="77777777" w:rsidR="003E6066" w:rsidRPr="00321577" w:rsidRDefault="003E6066">
    <w:pPr>
      <w:pStyle w:val="Heade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47682879"/>
    <w:multiLevelType w:val="multilevel"/>
    <w:tmpl w:val="02B8A496"/>
    <w:lvl w:ilvl="0">
      <w:start w:val="1"/>
      <w:numFmt w:val="decimal"/>
      <w:pStyle w:val="ChecklistLevel1"/>
      <w:lvlText w:val="%1"/>
      <w:lvlJc w:val="left"/>
      <w:pPr>
        <w:tabs>
          <w:tab w:val="num" w:pos="1170"/>
        </w:tabs>
        <w:ind w:left="1170" w:hanging="720"/>
      </w:pPr>
      <w:rPr>
        <w:rFonts w:ascii="Arial Unicode MS" w:eastAsia="Arial Unicode MS" w:hAnsi="Arial Unicode MS" w:hint="eastAsia"/>
      </w:rPr>
    </w:lvl>
    <w:lvl w:ilvl="1">
      <w:start w:val="1"/>
      <w:numFmt w:val="decimal"/>
      <w:pStyle w:val="ChecklistLevel2"/>
      <w:lvlText w:val="☐  %1.%2"/>
      <w:lvlJc w:val="left"/>
      <w:pPr>
        <w:tabs>
          <w:tab w:val="num" w:pos="1530"/>
        </w:tabs>
        <w:ind w:left="1530" w:hanging="720"/>
      </w:pPr>
      <w:rPr>
        <w:rFonts w:ascii="Arial Unicode MS" w:eastAsia="Arial Unicode MS" w:hAnsi="Arial Unicode MS" w:hint="eastAsia"/>
      </w:rPr>
    </w:lvl>
    <w:lvl w:ilvl="2">
      <w:start w:val="1"/>
      <w:numFmt w:val="decimal"/>
      <w:pStyle w:val="ChecklistLevel3"/>
      <w:lvlText w:val="☐    %1.%2.%3"/>
      <w:lvlJc w:val="left"/>
      <w:pPr>
        <w:tabs>
          <w:tab w:val="num" w:pos="2718"/>
        </w:tabs>
        <w:ind w:left="2718" w:hanging="1008"/>
      </w:pPr>
      <w:rPr>
        <w:rFonts w:ascii="Arial Unicode MS" w:eastAsia="Arial Unicode MS" w:hAnsi="Arial Unicode MS" w:hint="eastAsia"/>
      </w:rPr>
    </w:lvl>
    <w:lvl w:ilvl="3">
      <w:start w:val="1"/>
      <w:numFmt w:val="decimal"/>
      <w:pStyle w:val="ChecklistLevel4"/>
      <w:lvlText w:val="☐    %1.%2.%3.%4"/>
      <w:lvlJc w:val="left"/>
      <w:pPr>
        <w:tabs>
          <w:tab w:val="num" w:pos="4194"/>
        </w:tabs>
        <w:ind w:left="419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778"/>
        </w:tabs>
        <w:ind w:left="5778" w:hanging="1584"/>
      </w:pPr>
      <w:rPr>
        <w:rFonts w:hint="default"/>
      </w:rPr>
    </w:lvl>
    <w:lvl w:ilvl="5">
      <w:start w:val="1"/>
      <w:numFmt w:val="decimal"/>
      <w:lvlText w:val="%1.%2.%3.%4.%5.%6"/>
      <w:lvlJc w:val="left"/>
      <w:pPr>
        <w:tabs>
          <w:tab w:val="num" w:pos="7650"/>
        </w:tabs>
        <w:ind w:left="7650" w:hanging="1872"/>
      </w:pPr>
      <w:rPr>
        <w:rFonts w:hint="default"/>
      </w:rPr>
    </w:lvl>
    <w:lvl w:ilvl="6">
      <w:start w:val="1"/>
      <w:numFmt w:val="decimal"/>
      <w:lvlText w:val="%1.%2.%3.%4.%5.%6.%7"/>
      <w:lvlJc w:val="left"/>
      <w:pPr>
        <w:tabs>
          <w:tab w:val="num" w:pos="1746"/>
        </w:tabs>
        <w:ind w:left="1746" w:hanging="1296"/>
      </w:pPr>
      <w:rPr>
        <w:rFonts w:hint="default"/>
      </w:rPr>
    </w:lvl>
    <w:lvl w:ilvl="7">
      <w:start w:val="1"/>
      <w:numFmt w:val="decimal"/>
      <w:lvlText w:val="%1.%2.%3.%4.%5.%6.%7.%8"/>
      <w:lvlJc w:val="left"/>
      <w:pPr>
        <w:tabs>
          <w:tab w:val="num" w:pos="1890"/>
        </w:tabs>
        <w:ind w:left="1890" w:hanging="1440"/>
      </w:pPr>
      <w:rPr>
        <w:rFonts w:hint="default"/>
      </w:rPr>
    </w:lvl>
    <w:lvl w:ilvl="8">
      <w:start w:val="1"/>
      <w:numFmt w:val="decimal"/>
      <w:lvlText w:val="%1.%2.%3.%4.%5.%6.%7.%8.%9"/>
      <w:lvlJc w:val="left"/>
      <w:pPr>
        <w:tabs>
          <w:tab w:val="num" w:pos="2034"/>
        </w:tabs>
        <w:ind w:left="2034" w:hanging="1584"/>
      </w:pPr>
      <w:rPr>
        <w:rFonts w:hint="default"/>
      </w:rPr>
    </w:lvl>
  </w:abstractNum>
  <w:abstractNum w:abstractNumId="12"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3" w15:restartNumberingAfterBreak="0">
    <w:nsid w:val="47D165A2"/>
    <w:multiLevelType w:val="multilevel"/>
    <w:tmpl w:val="2CC635BE"/>
    <w:lvl w:ilvl="0">
      <w:start w:val="1"/>
      <w:numFmt w:val="bullet"/>
      <w:pStyle w:val="Bullet1"/>
      <w:lvlText w:val=""/>
      <w:lvlJc w:val="left"/>
      <w:pPr>
        <w:tabs>
          <w:tab w:val="num" w:pos="576"/>
        </w:tabs>
        <w:ind w:left="432" w:hanging="216"/>
      </w:pPr>
      <w:rPr>
        <w:rFonts w:ascii="Symbol" w:hAnsi="Symbol" w:hint="default"/>
      </w:rPr>
    </w:lvl>
    <w:lvl w:ilvl="1">
      <w:start w:val="1"/>
      <w:numFmt w:val="bullet"/>
      <w:pStyle w:val="Bullet2"/>
      <w:lvlText w:val="o"/>
      <w:lvlJc w:val="left"/>
      <w:pPr>
        <w:tabs>
          <w:tab w:val="num" w:pos="864"/>
        </w:tabs>
        <w:ind w:left="720" w:hanging="216"/>
      </w:pPr>
      <w:rPr>
        <w:rFonts w:ascii="Courier New" w:hAnsi="Courier New" w:hint="default"/>
        <w:b w:val="0"/>
        <w:i w:val="0"/>
        <w:sz w:val="20"/>
      </w:rPr>
    </w:lvl>
    <w:lvl w:ilvl="2">
      <w:start w:val="1"/>
      <w:numFmt w:val="bullet"/>
      <w:pStyle w:val="Bullet3"/>
      <w:lvlText w:val=""/>
      <w:lvlJc w:val="left"/>
      <w:pPr>
        <w:tabs>
          <w:tab w:val="num" w:pos="1008"/>
        </w:tabs>
        <w:ind w:left="864" w:hanging="216"/>
      </w:pPr>
      <w:rPr>
        <w:rFonts w:ascii="Wingdings" w:hAnsi="Wingdings" w:hint="default"/>
      </w:rPr>
    </w:lvl>
    <w:lvl w:ilvl="3">
      <w:start w:val="1"/>
      <w:numFmt w:val="bullet"/>
      <w:pStyle w:val="Bullet4"/>
      <w:lvlText w:val=""/>
      <w:lvlJc w:val="left"/>
      <w:pPr>
        <w:tabs>
          <w:tab w:val="num" w:pos="1224"/>
        </w:tabs>
        <w:ind w:left="1080" w:hanging="216"/>
      </w:pPr>
      <w:rPr>
        <w:rFonts w:ascii="Symbol" w:hAnsi="Symbol" w:hint="default"/>
        <w:b w:val="0"/>
        <w:i w:val="0"/>
        <w:sz w:val="16"/>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4"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5" w15:restartNumberingAfterBreak="0">
    <w:nsid w:val="66132AC9"/>
    <w:multiLevelType w:val="hybridMultilevel"/>
    <w:tmpl w:val="C4A69A4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44118600">
    <w:abstractNumId w:val="12"/>
  </w:num>
  <w:num w:numId="2" w16cid:durableId="2087723540">
    <w:abstractNumId w:val="10"/>
  </w:num>
  <w:num w:numId="3" w16cid:durableId="915629256">
    <w:abstractNumId w:val="14"/>
  </w:num>
  <w:num w:numId="4" w16cid:durableId="163866423">
    <w:abstractNumId w:val="9"/>
  </w:num>
  <w:num w:numId="5" w16cid:durableId="1024406230">
    <w:abstractNumId w:val="7"/>
  </w:num>
  <w:num w:numId="6" w16cid:durableId="381289423">
    <w:abstractNumId w:val="6"/>
  </w:num>
  <w:num w:numId="7" w16cid:durableId="1366951673">
    <w:abstractNumId w:val="5"/>
  </w:num>
  <w:num w:numId="8" w16cid:durableId="1679885976">
    <w:abstractNumId w:val="4"/>
  </w:num>
  <w:num w:numId="9" w16cid:durableId="1299653915">
    <w:abstractNumId w:val="8"/>
  </w:num>
  <w:num w:numId="10" w16cid:durableId="587619918">
    <w:abstractNumId w:val="3"/>
  </w:num>
  <w:num w:numId="11" w16cid:durableId="20206494">
    <w:abstractNumId w:val="2"/>
  </w:num>
  <w:num w:numId="12" w16cid:durableId="290208465">
    <w:abstractNumId w:val="1"/>
  </w:num>
  <w:num w:numId="13" w16cid:durableId="459735843">
    <w:abstractNumId w:val="0"/>
  </w:num>
  <w:num w:numId="14" w16cid:durableId="870612054">
    <w:abstractNumId w:val="16"/>
  </w:num>
  <w:num w:numId="15" w16cid:durableId="1205364475">
    <w:abstractNumId w:val="11"/>
  </w:num>
  <w:num w:numId="16" w16cid:durableId="1637838423">
    <w:abstractNumId w:val="13"/>
  </w:num>
  <w:num w:numId="17" w16cid:durableId="2006547601">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2XM5IyZJe3JmcfkG+x6w6O0Ys6eKhJVU2hVJgJoHSdfF1i+ji7NYEqamwjum7beBzTaamqYnUsmrW6/LKYNxyw==" w:salt="NQA2FmYgLeq6UPATNibKHQ=="/>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41F6"/>
    <w:rsid w:val="00001269"/>
    <w:rsid w:val="00001E23"/>
    <w:rsid w:val="00036528"/>
    <w:rsid w:val="00040B00"/>
    <w:rsid w:val="000524ED"/>
    <w:rsid w:val="0005433C"/>
    <w:rsid w:val="00055D6E"/>
    <w:rsid w:val="00056B5F"/>
    <w:rsid w:val="00060E6B"/>
    <w:rsid w:val="00062938"/>
    <w:rsid w:val="00071367"/>
    <w:rsid w:val="00071F1C"/>
    <w:rsid w:val="0007307B"/>
    <w:rsid w:val="00076A61"/>
    <w:rsid w:val="00084405"/>
    <w:rsid w:val="00084456"/>
    <w:rsid w:val="000954C3"/>
    <w:rsid w:val="000A1FFB"/>
    <w:rsid w:val="000A659E"/>
    <w:rsid w:val="000A6C6A"/>
    <w:rsid w:val="000C1321"/>
    <w:rsid w:val="000C4D07"/>
    <w:rsid w:val="000E1BF4"/>
    <w:rsid w:val="000F3832"/>
    <w:rsid w:val="000F4FFC"/>
    <w:rsid w:val="000F6A7C"/>
    <w:rsid w:val="00116652"/>
    <w:rsid w:val="0012196D"/>
    <w:rsid w:val="00126A31"/>
    <w:rsid w:val="00130B6B"/>
    <w:rsid w:val="00134AF3"/>
    <w:rsid w:val="00134AFF"/>
    <w:rsid w:val="00140C5B"/>
    <w:rsid w:val="001414D4"/>
    <w:rsid w:val="001434B3"/>
    <w:rsid w:val="00146A12"/>
    <w:rsid w:val="00164346"/>
    <w:rsid w:val="001671FC"/>
    <w:rsid w:val="00170B67"/>
    <w:rsid w:val="0017665A"/>
    <w:rsid w:val="0017796E"/>
    <w:rsid w:val="0018082C"/>
    <w:rsid w:val="001876E5"/>
    <w:rsid w:val="0019135B"/>
    <w:rsid w:val="00191EC2"/>
    <w:rsid w:val="00194A43"/>
    <w:rsid w:val="001A03BF"/>
    <w:rsid w:val="001B56EF"/>
    <w:rsid w:val="001C0CAD"/>
    <w:rsid w:val="001D60F0"/>
    <w:rsid w:val="001E2E87"/>
    <w:rsid w:val="001F4297"/>
    <w:rsid w:val="001F59DE"/>
    <w:rsid w:val="0020003D"/>
    <w:rsid w:val="00206427"/>
    <w:rsid w:val="002070A9"/>
    <w:rsid w:val="00210339"/>
    <w:rsid w:val="0021553C"/>
    <w:rsid w:val="002266CE"/>
    <w:rsid w:val="002401CC"/>
    <w:rsid w:val="00247512"/>
    <w:rsid w:val="00250D0A"/>
    <w:rsid w:val="002550F3"/>
    <w:rsid w:val="00255395"/>
    <w:rsid w:val="00261FD9"/>
    <w:rsid w:val="00262E55"/>
    <w:rsid w:val="00271832"/>
    <w:rsid w:val="0027355B"/>
    <w:rsid w:val="00277B48"/>
    <w:rsid w:val="00281EE2"/>
    <w:rsid w:val="0029159C"/>
    <w:rsid w:val="00292984"/>
    <w:rsid w:val="002A0CB8"/>
    <w:rsid w:val="002A6126"/>
    <w:rsid w:val="002D1100"/>
    <w:rsid w:val="002E1AEE"/>
    <w:rsid w:val="002E3DF7"/>
    <w:rsid w:val="00300D74"/>
    <w:rsid w:val="00303E21"/>
    <w:rsid w:val="0030441F"/>
    <w:rsid w:val="00305112"/>
    <w:rsid w:val="003079D5"/>
    <w:rsid w:val="00312180"/>
    <w:rsid w:val="003129EA"/>
    <w:rsid w:val="00313BAF"/>
    <w:rsid w:val="00314675"/>
    <w:rsid w:val="00314704"/>
    <w:rsid w:val="003156AE"/>
    <w:rsid w:val="00321577"/>
    <w:rsid w:val="0032268B"/>
    <w:rsid w:val="00324245"/>
    <w:rsid w:val="0032710A"/>
    <w:rsid w:val="00327854"/>
    <w:rsid w:val="003279F1"/>
    <w:rsid w:val="00333204"/>
    <w:rsid w:val="003371D9"/>
    <w:rsid w:val="00350C02"/>
    <w:rsid w:val="00362F0C"/>
    <w:rsid w:val="00364848"/>
    <w:rsid w:val="00366C7B"/>
    <w:rsid w:val="003763FD"/>
    <w:rsid w:val="00380737"/>
    <w:rsid w:val="00381FA0"/>
    <w:rsid w:val="0039072B"/>
    <w:rsid w:val="0039759C"/>
    <w:rsid w:val="003B2D94"/>
    <w:rsid w:val="003C141A"/>
    <w:rsid w:val="003C5F0B"/>
    <w:rsid w:val="003D0E7E"/>
    <w:rsid w:val="003D261B"/>
    <w:rsid w:val="003D3F72"/>
    <w:rsid w:val="003E1AF6"/>
    <w:rsid w:val="003E58CB"/>
    <w:rsid w:val="003E6066"/>
    <w:rsid w:val="004113B3"/>
    <w:rsid w:val="00414D37"/>
    <w:rsid w:val="0041699A"/>
    <w:rsid w:val="00420938"/>
    <w:rsid w:val="00426B6A"/>
    <w:rsid w:val="004276A8"/>
    <w:rsid w:val="00431E43"/>
    <w:rsid w:val="0043492C"/>
    <w:rsid w:val="00436538"/>
    <w:rsid w:val="0043696B"/>
    <w:rsid w:val="00437FF0"/>
    <w:rsid w:val="00443799"/>
    <w:rsid w:val="00443C40"/>
    <w:rsid w:val="0046138D"/>
    <w:rsid w:val="004775C8"/>
    <w:rsid w:val="00477DEA"/>
    <w:rsid w:val="00493CA3"/>
    <w:rsid w:val="00496E49"/>
    <w:rsid w:val="00497683"/>
    <w:rsid w:val="004A32F9"/>
    <w:rsid w:val="004B2D05"/>
    <w:rsid w:val="004D2EA4"/>
    <w:rsid w:val="004D4477"/>
    <w:rsid w:val="004D4575"/>
    <w:rsid w:val="004D518E"/>
    <w:rsid w:val="004F3C73"/>
    <w:rsid w:val="004F550E"/>
    <w:rsid w:val="005001FD"/>
    <w:rsid w:val="0050126C"/>
    <w:rsid w:val="00502720"/>
    <w:rsid w:val="00502920"/>
    <w:rsid w:val="00507BCC"/>
    <w:rsid w:val="005172C4"/>
    <w:rsid w:val="0052626C"/>
    <w:rsid w:val="005313FE"/>
    <w:rsid w:val="0054308C"/>
    <w:rsid w:val="005540BA"/>
    <w:rsid w:val="005712F3"/>
    <w:rsid w:val="00573095"/>
    <w:rsid w:val="005734BD"/>
    <w:rsid w:val="00574576"/>
    <w:rsid w:val="00574DCA"/>
    <w:rsid w:val="00580946"/>
    <w:rsid w:val="00586B3C"/>
    <w:rsid w:val="005A1827"/>
    <w:rsid w:val="005A5437"/>
    <w:rsid w:val="005A7625"/>
    <w:rsid w:val="005B4DC2"/>
    <w:rsid w:val="005C02AE"/>
    <w:rsid w:val="005C1210"/>
    <w:rsid w:val="005C336E"/>
    <w:rsid w:val="005D35EF"/>
    <w:rsid w:val="00606AD6"/>
    <w:rsid w:val="00610071"/>
    <w:rsid w:val="00611940"/>
    <w:rsid w:val="00611962"/>
    <w:rsid w:val="006166B5"/>
    <w:rsid w:val="006222A4"/>
    <w:rsid w:val="0062597A"/>
    <w:rsid w:val="00625C9D"/>
    <w:rsid w:val="006316CC"/>
    <w:rsid w:val="00634DEC"/>
    <w:rsid w:val="00643D84"/>
    <w:rsid w:val="00660C0B"/>
    <w:rsid w:val="00662B81"/>
    <w:rsid w:val="00677A56"/>
    <w:rsid w:val="00685AA5"/>
    <w:rsid w:val="0069117E"/>
    <w:rsid w:val="00691983"/>
    <w:rsid w:val="006A7F27"/>
    <w:rsid w:val="006B39B2"/>
    <w:rsid w:val="006B3CAC"/>
    <w:rsid w:val="006C4558"/>
    <w:rsid w:val="006D1906"/>
    <w:rsid w:val="006E33A0"/>
    <w:rsid w:val="006E4E23"/>
    <w:rsid w:val="006E5F6E"/>
    <w:rsid w:val="006E6912"/>
    <w:rsid w:val="006E794D"/>
    <w:rsid w:val="006F56D0"/>
    <w:rsid w:val="00714E0C"/>
    <w:rsid w:val="007303A6"/>
    <w:rsid w:val="00735053"/>
    <w:rsid w:val="007353CA"/>
    <w:rsid w:val="007409B4"/>
    <w:rsid w:val="00742AF0"/>
    <w:rsid w:val="00744F5E"/>
    <w:rsid w:val="00745F5A"/>
    <w:rsid w:val="00746AEB"/>
    <w:rsid w:val="00747024"/>
    <w:rsid w:val="007515B6"/>
    <w:rsid w:val="00755189"/>
    <w:rsid w:val="0076138E"/>
    <w:rsid w:val="00765CA8"/>
    <w:rsid w:val="007729FA"/>
    <w:rsid w:val="00777362"/>
    <w:rsid w:val="007826B9"/>
    <w:rsid w:val="0078302E"/>
    <w:rsid w:val="00784FB9"/>
    <w:rsid w:val="00786465"/>
    <w:rsid w:val="007865DC"/>
    <w:rsid w:val="00786C62"/>
    <w:rsid w:val="00792A34"/>
    <w:rsid w:val="00793D0C"/>
    <w:rsid w:val="0079457B"/>
    <w:rsid w:val="007A3B37"/>
    <w:rsid w:val="007A69E5"/>
    <w:rsid w:val="007A7B03"/>
    <w:rsid w:val="007B0158"/>
    <w:rsid w:val="007B32B3"/>
    <w:rsid w:val="007B7B03"/>
    <w:rsid w:val="007C0332"/>
    <w:rsid w:val="007C5594"/>
    <w:rsid w:val="007C6E74"/>
    <w:rsid w:val="007C789E"/>
    <w:rsid w:val="007D1BA1"/>
    <w:rsid w:val="007D1CC9"/>
    <w:rsid w:val="007E47DA"/>
    <w:rsid w:val="0080500D"/>
    <w:rsid w:val="008162AC"/>
    <w:rsid w:val="00816F2E"/>
    <w:rsid w:val="008231AB"/>
    <w:rsid w:val="00837738"/>
    <w:rsid w:val="0085033F"/>
    <w:rsid w:val="00852C9A"/>
    <w:rsid w:val="00857A12"/>
    <w:rsid w:val="00873274"/>
    <w:rsid w:val="008920E6"/>
    <w:rsid w:val="008935BB"/>
    <w:rsid w:val="00894E98"/>
    <w:rsid w:val="008A1C78"/>
    <w:rsid w:val="008A20AE"/>
    <w:rsid w:val="008A350D"/>
    <w:rsid w:val="008A6B66"/>
    <w:rsid w:val="008A7CFE"/>
    <w:rsid w:val="008C78CE"/>
    <w:rsid w:val="008D3177"/>
    <w:rsid w:val="008D4270"/>
    <w:rsid w:val="008D4670"/>
    <w:rsid w:val="008E10EE"/>
    <w:rsid w:val="008E1C51"/>
    <w:rsid w:val="008F556B"/>
    <w:rsid w:val="008F5702"/>
    <w:rsid w:val="009024D2"/>
    <w:rsid w:val="0090309E"/>
    <w:rsid w:val="009214F4"/>
    <w:rsid w:val="00926B69"/>
    <w:rsid w:val="00931058"/>
    <w:rsid w:val="00935DE9"/>
    <w:rsid w:val="009369F3"/>
    <w:rsid w:val="009417F0"/>
    <w:rsid w:val="00944550"/>
    <w:rsid w:val="00950B36"/>
    <w:rsid w:val="00955C4E"/>
    <w:rsid w:val="0096159A"/>
    <w:rsid w:val="00991A58"/>
    <w:rsid w:val="00991AF1"/>
    <w:rsid w:val="009A57EE"/>
    <w:rsid w:val="009B4B76"/>
    <w:rsid w:val="009D26C4"/>
    <w:rsid w:val="009D2F93"/>
    <w:rsid w:val="009E096C"/>
    <w:rsid w:val="009E218D"/>
    <w:rsid w:val="009E772C"/>
    <w:rsid w:val="009F0755"/>
    <w:rsid w:val="009F696F"/>
    <w:rsid w:val="009F6E74"/>
    <w:rsid w:val="00A05445"/>
    <w:rsid w:val="00A11147"/>
    <w:rsid w:val="00A17E64"/>
    <w:rsid w:val="00A203E7"/>
    <w:rsid w:val="00A23302"/>
    <w:rsid w:val="00A26FF2"/>
    <w:rsid w:val="00A32646"/>
    <w:rsid w:val="00A36932"/>
    <w:rsid w:val="00A37755"/>
    <w:rsid w:val="00A40400"/>
    <w:rsid w:val="00A4285A"/>
    <w:rsid w:val="00A5021A"/>
    <w:rsid w:val="00A53DDC"/>
    <w:rsid w:val="00A5440B"/>
    <w:rsid w:val="00A57454"/>
    <w:rsid w:val="00A652DD"/>
    <w:rsid w:val="00A76FD8"/>
    <w:rsid w:val="00A82D77"/>
    <w:rsid w:val="00A874C8"/>
    <w:rsid w:val="00A87FEB"/>
    <w:rsid w:val="00A90B05"/>
    <w:rsid w:val="00A9420E"/>
    <w:rsid w:val="00A96EF2"/>
    <w:rsid w:val="00A977A5"/>
    <w:rsid w:val="00AA020D"/>
    <w:rsid w:val="00AA3443"/>
    <w:rsid w:val="00AA4234"/>
    <w:rsid w:val="00AB211B"/>
    <w:rsid w:val="00AB3FC2"/>
    <w:rsid w:val="00AB485A"/>
    <w:rsid w:val="00AB5B22"/>
    <w:rsid w:val="00AC6E60"/>
    <w:rsid w:val="00AD4F01"/>
    <w:rsid w:val="00AD5394"/>
    <w:rsid w:val="00AE1DBD"/>
    <w:rsid w:val="00AE2818"/>
    <w:rsid w:val="00AE4A9F"/>
    <w:rsid w:val="00AE540C"/>
    <w:rsid w:val="00AE601F"/>
    <w:rsid w:val="00AF2EB5"/>
    <w:rsid w:val="00B014FE"/>
    <w:rsid w:val="00B0703F"/>
    <w:rsid w:val="00B10496"/>
    <w:rsid w:val="00B33CD1"/>
    <w:rsid w:val="00B4278A"/>
    <w:rsid w:val="00B46AAD"/>
    <w:rsid w:val="00B61A38"/>
    <w:rsid w:val="00B65774"/>
    <w:rsid w:val="00B700D7"/>
    <w:rsid w:val="00B70D0A"/>
    <w:rsid w:val="00B74DFC"/>
    <w:rsid w:val="00B778DD"/>
    <w:rsid w:val="00B81091"/>
    <w:rsid w:val="00B82206"/>
    <w:rsid w:val="00B86C18"/>
    <w:rsid w:val="00BA00A1"/>
    <w:rsid w:val="00BB0BE0"/>
    <w:rsid w:val="00BB17BE"/>
    <w:rsid w:val="00BC05E7"/>
    <w:rsid w:val="00BC4FF7"/>
    <w:rsid w:val="00BE0B19"/>
    <w:rsid w:val="00BE54A6"/>
    <w:rsid w:val="00BF24DE"/>
    <w:rsid w:val="00BF38A5"/>
    <w:rsid w:val="00BF5F80"/>
    <w:rsid w:val="00C0319E"/>
    <w:rsid w:val="00C21B55"/>
    <w:rsid w:val="00C23DCF"/>
    <w:rsid w:val="00C241E9"/>
    <w:rsid w:val="00C25B2A"/>
    <w:rsid w:val="00C2773D"/>
    <w:rsid w:val="00C328FA"/>
    <w:rsid w:val="00C334EE"/>
    <w:rsid w:val="00C34F2E"/>
    <w:rsid w:val="00C4273D"/>
    <w:rsid w:val="00C56093"/>
    <w:rsid w:val="00C673AA"/>
    <w:rsid w:val="00C75CD5"/>
    <w:rsid w:val="00C81949"/>
    <w:rsid w:val="00C81E23"/>
    <w:rsid w:val="00C823A0"/>
    <w:rsid w:val="00C850C7"/>
    <w:rsid w:val="00C90286"/>
    <w:rsid w:val="00C93AEA"/>
    <w:rsid w:val="00C95BC7"/>
    <w:rsid w:val="00C969D7"/>
    <w:rsid w:val="00CA386C"/>
    <w:rsid w:val="00CB02A3"/>
    <w:rsid w:val="00CB0417"/>
    <w:rsid w:val="00CB1478"/>
    <w:rsid w:val="00CC6E01"/>
    <w:rsid w:val="00CD045F"/>
    <w:rsid w:val="00CD1433"/>
    <w:rsid w:val="00CD3A92"/>
    <w:rsid w:val="00CD4918"/>
    <w:rsid w:val="00CE0394"/>
    <w:rsid w:val="00CE44D3"/>
    <w:rsid w:val="00CE71F9"/>
    <w:rsid w:val="00CF162B"/>
    <w:rsid w:val="00CF398A"/>
    <w:rsid w:val="00D054B6"/>
    <w:rsid w:val="00D06C3B"/>
    <w:rsid w:val="00D10A06"/>
    <w:rsid w:val="00D26A20"/>
    <w:rsid w:val="00D357C2"/>
    <w:rsid w:val="00D37D50"/>
    <w:rsid w:val="00D42A1C"/>
    <w:rsid w:val="00D576FF"/>
    <w:rsid w:val="00D64231"/>
    <w:rsid w:val="00D718E1"/>
    <w:rsid w:val="00D71F38"/>
    <w:rsid w:val="00D80AB6"/>
    <w:rsid w:val="00D841F6"/>
    <w:rsid w:val="00D84736"/>
    <w:rsid w:val="00D93C47"/>
    <w:rsid w:val="00D962C2"/>
    <w:rsid w:val="00DA1AFB"/>
    <w:rsid w:val="00DA5761"/>
    <w:rsid w:val="00DC2F67"/>
    <w:rsid w:val="00DC495F"/>
    <w:rsid w:val="00DC4F19"/>
    <w:rsid w:val="00DC5DC1"/>
    <w:rsid w:val="00DD0BD9"/>
    <w:rsid w:val="00DE7254"/>
    <w:rsid w:val="00DE7DC9"/>
    <w:rsid w:val="00DF1E08"/>
    <w:rsid w:val="00DF474C"/>
    <w:rsid w:val="00E01CF5"/>
    <w:rsid w:val="00E042C0"/>
    <w:rsid w:val="00E05652"/>
    <w:rsid w:val="00E15057"/>
    <w:rsid w:val="00E2128B"/>
    <w:rsid w:val="00E23FD6"/>
    <w:rsid w:val="00E247BF"/>
    <w:rsid w:val="00E27588"/>
    <w:rsid w:val="00E312D1"/>
    <w:rsid w:val="00E33545"/>
    <w:rsid w:val="00E454CA"/>
    <w:rsid w:val="00E47188"/>
    <w:rsid w:val="00E75E68"/>
    <w:rsid w:val="00E77BA3"/>
    <w:rsid w:val="00E806FF"/>
    <w:rsid w:val="00E84C7E"/>
    <w:rsid w:val="00E870C7"/>
    <w:rsid w:val="00EA0169"/>
    <w:rsid w:val="00EA702B"/>
    <w:rsid w:val="00EB5DD4"/>
    <w:rsid w:val="00EC4AEB"/>
    <w:rsid w:val="00EC521C"/>
    <w:rsid w:val="00ED47AB"/>
    <w:rsid w:val="00ED7272"/>
    <w:rsid w:val="00EF1B36"/>
    <w:rsid w:val="00EF5441"/>
    <w:rsid w:val="00EF6ACA"/>
    <w:rsid w:val="00EF6ACC"/>
    <w:rsid w:val="00EF74D0"/>
    <w:rsid w:val="00EF7F1D"/>
    <w:rsid w:val="00F116D9"/>
    <w:rsid w:val="00F133CB"/>
    <w:rsid w:val="00F20189"/>
    <w:rsid w:val="00F31C60"/>
    <w:rsid w:val="00F378EE"/>
    <w:rsid w:val="00F41E6D"/>
    <w:rsid w:val="00F53985"/>
    <w:rsid w:val="00F55D5C"/>
    <w:rsid w:val="00F560DF"/>
    <w:rsid w:val="00F564F4"/>
    <w:rsid w:val="00F76D83"/>
    <w:rsid w:val="00F773C1"/>
    <w:rsid w:val="00F87C64"/>
    <w:rsid w:val="00F90C29"/>
    <w:rsid w:val="00F962C9"/>
    <w:rsid w:val="00FA3784"/>
    <w:rsid w:val="00FA50DA"/>
    <w:rsid w:val="00FB3DAD"/>
    <w:rsid w:val="00FC1B2C"/>
    <w:rsid w:val="00FD38CB"/>
    <w:rsid w:val="00FD4760"/>
    <w:rsid w:val="00FD7409"/>
    <w:rsid w:val="00FD7598"/>
    <w:rsid w:val="00FE0F6D"/>
    <w:rsid w:val="00FE76F6"/>
    <w:rsid w:val="00FE7FE0"/>
    <w:rsid w:val="00FF18D9"/>
    <w:rsid w:val="00FF2889"/>
    <w:rsid w:val="344F561F"/>
    <w:rsid w:val="59265538"/>
    <w:rsid w:val="79A3CF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007E0E4C"/>
  <w15:docId w15:val="{5B188530-74AA-4ED3-B269-488FB3537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62E55"/>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BE0B19"/>
    <w:pPr>
      <w:numPr>
        <w:numId w:val="15"/>
      </w:numPr>
      <w:tabs>
        <w:tab w:val="left" w:pos="360"/>
      </w:tabs>
      <w:ind w:left="360" w:hanging="360"/>
    </w:pPr>
    <w:rPr>
      <w:b/>
    </w:rPr>
  </w:style>
  <w:style w:type="paragraph" w:customStyle="1" w:styleId="ChecklistLevel2">
    <w:name w:val="Checklist Level 2"/>
    <w:basedOn w:val="ChecklistLevel1"/>
    <w:rsid w:val="00BE0B19"/>
    <w:pPr>
      <w:numPr>
        <w:ilvl w:val="1"/>
      </w:numPr>
      <w:tabs>
        <w:tab w:val="clear" w:pos="360"/>
        <w:tab w:val="left" w:pos="720"/>
      </w:tabs>
      <w:ind w:left="720"/>
    </w:pPr>
    <w:rPr>
      <w:b w:val="0"/>
    </w:rPr>
  </w:style>
  <w:style w:type="paragraph" w:customStyle="1" w:styleId="ChecklistLevel3">
    <w:name w:val="Checklist Level 3"/>
    <w:basedOn w:val="ChecklistLevel2"/>
    <w:rsid w:val="00071367"/>
    <w:pPr>
      <w:numPr>
        <w:ilvl w:val="2"/>
      </w:numPr>
      <w:tabs>
        <w:tab w:val="clear" w:pos="720"/>
        <w:tab w:val="left" w:pos="1728"/>
      </w:tabs>
      <w:ind w:left="1728"/>
    </w:pPr>
  </w:style>
  <w:style w:type="paragraph" w:customStyle="1" w:styleId="ChecklistLevel4">
    <w:name w:val="Checklist Level 4"/>
    <w:basedOn w:val="ChecklistLevel3"/>
    <w:rsid w:val="00BE0B19"/>
    <w:pPr>
      <w:numPr>
        <w:ilvl w:val="3"/>
      </w:numPr>
      <w:tabs>
        <w:tab w:val="clear" w:pos="1728"/>
        <w:tab w:val="left" w:pos="3024"/>
      </w:tabs>
      <w:ind w:left="3024"/>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14"/>
      </w:numPr>
    </w:pPr>
  </w:style>
  <w:style w:type="paragraph" w:customStyle="1" w:styleId="Bullet1">
    <w:name w:val="Bullet 1"/>
    <w:basedOn w:val="Normal"/>
    <w:rsid w:val="002A0CB8"/>
    <w:pPr>
      <w:numPr>
        <w:numId w:val="16"/>
      </w:numPr>
      <w:tabs>
        <w:tab w:val="clear" w:pos="576"/>
      </w:tabs>
    </w:pPr>
    <w:rPr>
      <w:szCs w:val="20"/>
    </w:rPr>
  </w:style>
  <w:style w:type="paragraph" w:customStyle="1" w:styleId="Bullet2">
    <w:name w:val="Bullet 2"/>
    <w:basedOn w:val="Bullet1"/>
    <w:rsid w:val="002A0CB8"/>
    <w:pPr>
      <w:numPr>
        <w:ilvl w:val="1"/>
      </w:numPr>
      <w:tabs>
        <w:tab w:val="clear" w:pos="864"/>
      </w:tabs>
    </w:pPr>
  </w:style>
  <w:style w:type="paragraph" w:customStyle="1" w:styleId="Bullet3">
    <w:name w:val="Bullet 3"/>
    <w:basedOn w:val="Bullet1"/>
    <w:rsid w:val="002A0CB8"/>
    <w:pPr>
      <w:numPr>
        <w:ilvl w:val="2"/>
      </w:numPr>
      <w:tabs>
        <w:tab w:val="clear" w:pos="1008"/>
      </w:tabs>
      <w:ind w:left="1037"/>
    </w:pPr>
  </w:style>
  <w:style w:type="paragraph" w:customStyle="1" w:styleId="Bullet4">
    <w:name w:val="Bullet 4"/>
    <w:basedOn w:val="Bullet1"/>
    <w:rsid w:val="002A0CB8"/>
    <w:pPr>
      <w:numPr>
        <w:ilvl w:val="3"/>
      </w:numPr>
      <w:tabs>
        <w:tab w:val="clear" w:pos="1224"/>
      </w:tabs>
      <w:ind w:left="1397"/>
    </w:pPr>
  </w:style>
  <w:style w:type="paragraph" w:customStyle="1" w:styleId="StatementLevel1">
    <w:name w:val="Statement Level 1"/>
    <w:basedOn w:val="ChecklistBasis"/>
    <w:link w:val="StatementLevel1Char"/>
    <w:rsid w:val="00262E55"/>
  </w:style>
  <w:style w:type="paragraph" w:customStyle="1" w:styleId="StatementLevel2">
    <w:name w:val="Statement Level 2"/>
    <w:basedOn w:val="StatementLevel1"/>
    <w:rsid w:val="00262E55"/>
    <w:pPr>
      <w:ind w:left="252"/>
    </w:pPr>
  </w:style>
  <w:style w:type="character" w:customStyle="1" w:styleId="StatementLevel1Char">
    <w:name w:val="Statement Level 1 Char"/>
    <w:link w:val="StatementLevel1"/>
    <w:rsid w:val="00262E55"/>
    <w:rPr>
      <w:rFonts w:ascii="Arial Narrow" w:hAnsi="Arial Narrow"/>
      <w:szCs w:val="24"/>
      <w:lang w:val="en-US" w:eastAsia="en-US" w:bidi="ar-SA"/>
    </w:rPr>
  </w:style>
  <w:style w:type="paragraph" w:customStyle="1" w:styleId="Yes-No">
    <w:name w:val="Yes-No"/>
    <w:basedOn w:val="StatementLevel1"/>
    <w:link w:val="Yes-NoChar"/>
    <w:rsid w:val="00744F5E"/>
    <w:pPr>
      <w:tabs>
        <w:tab w:val="left" w:pos="720"/>
      </w:tabs>
    </w:pPr>
    <w:rPr>
      <w:b/>
    </w:rPr>
  </w:style>
  <w:style w:type="character" w:customStyle="1" w:styleId="ChecklistBasisChar">
    <w:name w:val="Checklist Basis Char"/>
    <w:link w:val="ChecklistBasis"/>
    <w:rsid w:val="00744F5E"/>
    <w:rPr>
      <w:rFonts w:ascii="Arial Narrow" w:hAnsi="Arial Narrow"/>
      <w:szCs w:val="24"/>
      <w:lang w:val="en-US" w:eastAsia="en-US" w:bidi="ar-SA"/>
    </w:rPr>
  </w:style>
  <w:style w:type="paragraph" w:customStyle="1" w:styleId="SOPFooter">
    <w:name w:val="SOP Footer"/>
    <w:basedOn w:val="Normal"/>
    <w:rsid w:val="00CB02A3"/>
    <w:pPr>
      <w:jc w:val="center"/>
    </w:pPr>
    <w:rPr>
      <w:rFonts w:ascii="Arial" w:hAnsi="Arial" w:cs="Tahoma"/>
      <w:sz w:val="16"/>
      <w:szCs w:val="20"/>
    </w:rPr>
  </w:style>
  <w:style w:type="paragraph" w:styleId="BalloonText">
    <w:name w:val="Balloon Text"/>
    <w:basedOn w:val="Normal"/>
    <w:link w:val="BalloonTextChar"/>
    <w:rsid w:val="00D42A1C"/>
    <w:rPr>
      <w:rFonts w:ascii="Tahoma" w:hAnsi="Tahoma" w:cs="Tahoma"/>
      <w:sz w:val="16"/>
      <w:szCs w:val="16"/>
    </w:rPr>
  </w:style>
  <w:style w:type="character" w:customStyle="1" w:styleId="BalloonTextChar">
    <w:name w:val="Balloon Text Char"/>
    <w:link w:val="BalloonText"/>
    <w:rsid w:val="00D42A1C"/>
    <w:rPr>
      <w:rFonts w:ascii="Tahoma" w:hAnsi="Tahoma" w:cs="Tahoma"/>
      <w:sz w:val="16"/>
      <w:szCs w:val="16"/>
    </w:rPr>
  </w:style>
  <w:style w:type="character" w:customStyle="1" w:styleId="SOPLeader">
    <w:name w:val="SOP Leader"/>
    <w:rsid w:val="001F4297"/>
    <w:rPr>
      <w:rFonts w:ascii="Calibri" w:hAnsi="Calibri"/>
      <w:b/>
      <w:sz w:val="24"/>
    </w:rPr>
  </w:style>
  <w:style w:type="paragraph" w:customStyle="1" w:styleId="SOPName">
    <w:name w:val="SOP Name"/>
    <w:basedOn w:val="Normal"/>
    <w:rsid w:val="001F4297"/>
    <w:rPr>
      <w:rFonts w:ascii="Calibri" w:hAnsi="Calibri" w:cs="Tahoma"/>
      <w:szCs w:val="20"/>
    </w:rPr>
  </w:style>
  <w:style w:type="paragraph" w:customStyle="1" w:styleId="SOPTableHeader">
    <w:name w:val="SOP Table Header"/>
    <w:basedOn w:val="Normal"/>
    <w:rsid w:val="001F4297"/>
    <w:pPr>
      <w:jc w:val="center"/>
    </w:pPr>
    <w:rPr>
      <w:rFonts w:ascii="Calibri" w:hAnsi="Calibri" w:cs="Tahoma"/>
      <w:sz w:val="20"/>
      <w:szCs w:val="20"/>
    </w:rPr>
  </w:style>
  <w:style w:type="paragraph" w:customStyle="1" w:styleId="SOPTableEntry">
    <w:name w:val="SOP Table Entry"/>
    <w:basedOn w:val="SOPTableHeader"/>
    <w:rsid w:val="001F4297"/>
    <w:rPr>
      <w:sz w:val="18"/>
    </w:rPr>
  </w:style>
  <w:style w:type="character" w:styleId="EndnoteReference">
    <w:name w:val="endnote reference"/>
    <w:basedOn w:val="DefaultParagraphFont"/>
    <w:semiHidden/>
    <w:unhideWhenUsed/>
    <w:rsid w:val="00C673AA"/>
    <w:rPr>
      <w:vertAlign w:val="superscript"/>
    </w:rPr>
  </w:style>
  <w:style w:type="character" w:styleId="CommentReference">
    <w:name w:val="annotation reference"/>
    <w:basedOn w:val="DefaultParagraphFont"/>
    <w:semiHidden/>
    <w:unhideWhenUsed/>
    <w:rsid w:val="003C141A"/>
    <w:rPr>
      <w:sz w:val="16"/>
      <w:szCs w:val="16"/>
    </w:rPr>
  </w:style>
  <w:style w:type="paragraph" w:styleId="CommentText">
    <w:name w:val="annotation text"/>
    <w:basedOn w:val="Normal"/>
    <w:link w:val="CommentTextChar"/>
    <w:semiHidden/>
    <w:unhideWhenUsed/>
    <w:rsid w:val="003C141A"/>
    <w:rPr>
      <w:sz w:val="20"/>
      <w:szCs w:val="20"/>
    </w:rPr>
  </w:style>
  <w:style w:type="character" w:customStyle="1" w:styleId="CommentTextChar">
    <w:name w:val="Comment Text Char"/>
    <w:basedOn w:val="DefaultParagraphFont"/>
    <w:link w:val="CommentText"/>
    <w:semiHidden/>
    <w:rsid w:val="003C141A"/>
  </w:style>
  <w:style w:type="paragraph" w:styleId="CommentSubject">
    <w:name w:val="annotation subject"/>
    <w:basedOn w:val="CommentText"/>
    <w:next w:val="CommentText"/>
    <w:link w:val="CommentSubjectChar"/>
    <w:semiHidden/>
    <w:unhideWhenUsed/>
    <w:rsid w:val="003C141A"/>
    <w:rPr>
      <w:b/>
      <w:bCs/>
    </w:rPr>
  </w:style>
  <w:style w:type="character" w:customStyle="1" w:styleId="CommentSubjectChar">
    <w:name w:val="Comment Subject Char"/>
    <w:basedOn w:val="CommentTextChar"/>
    <w:link w:val="CommentSubject"/>
    <w:semiHidden/>
    <w:rsid w:val="003C141A"/>
    <w:rPr>
      <w:b/>
      <w:bCs/>
    </w:rPr>
  </w:style>
  <w:style w:type="character" w:customStyle="1" w:styleId="UnresolvedMention1">
    <w:name w:val="Unresolved Mention1"/>
    <w:basedOn w:val="DefaultParagraphFont"/>
    <w:uiPriority w:val="99"/>
    <w:semiHidden/>
    <w:unhideWhenUsed/>
    <w:rsid w:val="005C02AE"/>
    <w:rPr>
      <w:color w:val="605E5C"/>
      <w:shd w:val="clear" w:color="auto" w:fill="E1DFDD"/>
    </w:rPr>
  </w:style>
  <w:style w:type="character" w:styleId="PlaceholderText">
    <w:name w:val="Placeholder Text"/>
    <w:basedOn w:val="DefaultParagraphFont"/>
    <w:uiPriority w:val="99"/>
    <w:semiHidden/>
    <w:rsid w:val="002D1100"/>
    <w:rPr>
      <w:color w:val="808080"/>
    </w:rPr>
  </w:style>
  <w:style w:type="paragraph" w:styleId="ListParagraph">
    <w:name w:val="List Paragraph"/>
    <w:basedOn w:val="Normal"/>
    <w:uiPriority w:val="34"/>
    <w:qFormat/>
    <w:rsid w:val="00210339"/>
    <w:pPr>
      <w:ind w:left="720"/>
      <w:contextualSpacing/>
    </w:pPr>
  </w:style>
  <w:style w:type="character" w:customStyle="1" w:styleId="UnresolvedMention2">
    <w:name w:val="Unresolved Mention2"/>
    <w:basedOn w:val="DefaultParagraphFont"/>
    <w:uiPriority w:val="99"/>
    <w:semiHidden/>
    <w:unhideWhenUsed/>
    <w:rsid w:val="00F53985"/>
    <w:rPr>
      <w:color w:val="605E5C"/>
      <w:shd w:val="clear" w:color="auto" w:fill="E1DFDD"/>
    </w:rPr>
  </w:style>
  <w:style w:type="character" w:customStyle="1" w:styleId="UnresolvedMention20">
    <w:name w:val="Unresolved Mention2"/>
    <w:basedOn w:val="DefaultParagraphFont"/>
    <w:uiPriority w:val="99"/>
    <w:semiHidden/>
    <w:unhideWhenUsed/>
    <w:rsid w:val="00250D0A"/>
    <w:rPr>
      <w:color w:val="605E5C"/>
      <w:shd w:val="clear" w:color="auto" w:fill="E1DFDD"/>
    </w:rPr>
  </w:style>
  <w:style w:type="character" w:customStyle="1" w:styleId="Yes-NoChar">
    <w:name w:val="Yes-No Char"/>
    <w:basedOn w:val="StatementLevel1Char"/>
    <w:link w:val="Yes-No"/>
    <w:rsid w:val="00250D0A"/>
    <w:rPr>
      <w:rFonts w:ascii="Arial Narrow" w:hAnsi="Arial Narrow"/>
      <w:b/>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4422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7" ma:contentTypeDescription="Create a new document." ma:contentTypeScope="" ma:versionID="ba492269821171389dedbda14edaf447">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2e94cd29cff9419ce26abe442154658c"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BC0BA35-8A1C-47CC-AD33-4DE72811D832}">
  <ds:schemaRefs>
    <ds:schemaRef ds:uri="http://schemas.openxmlformats.org/officeDocument/2006/bibliography"/>
  </ds:schemaRefs>
</ds:datastoreItem>
</file>

<file path=customXml/itemProps2.xml><?xml version="1.0" encoding="utf-8"?>
<ds:datastoreItem xmlns:ds="http://schemas.openxmlformats.org/officeDocument/2006/customXml" ds:itemID="{F1206D0C-21F9-4B00-85DD-E4E8542FC9DE}">
  <ds:schemaRefs>
    <ds:schemaRef ds:uri="http://schemas.microsoft.com/sharepoint/v3/contenttype/forms"/>
  </ds:schemaRefs>
</ds:datastoreItem>
</file>

<file path=customXml/itemProps3.xml><?xml version="1.0" encoding="utf-8"?>
<ds:datastoreItem xmlns:ds="http://schemas.openxmlformats.org/officeDocument/2006/customXml" ds:itemID="{4A7894E5-7676-4AC1-8F7B-A46AF5A57C5A}">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4.xml><?xml version="1.0" encoding="utf-8"?>
<ds:datastoreItem xmlns:ds="http://schemas.openxmlformats.org/officeDocument/2006/customXml" ds:itemID="{CB9D66CB-33C1-4111-8F4B-BF57D2713C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450</Words>
  <Characters>2565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WORKSHEET: Payments</vt:lpstr>
    </vt:vector>
  </TitlesOfParts>
  <Manager>Huron Consulting Group, Inc.</Manager>
  <Company>Huron Consulting Group, Inc.</Company>
  <LinksUpToDate>false</LinksUpToDate>
  <CharactersWithSpaces>3009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 Payments</dc:title>
  <dc:subject>Huron HRPP Toolkit</dc:subject>
  <dc:creator>Huron Consulting Group, Inc.</dc:creator>
  <cp:keywords>Huron, HRPP, SOP</cp:keywords>
  <dc:description>©2009-2016 Huron Consulting Services, LLC. Use and distribution subject to End User License Agreement</dc:description>
  <cp:lastModifiedBy>Edeth Maggie Engel</cp:lastModifiedBy>
  <cp:revision>5</cp:revision>
  <cp:lastPrinted>2013-10-24T15:07:00Z</cp:lastPrinted>
  <dcterms:created xsi:type="dcterms:W3CDTF">2020-11-20T17:17:00Z</dcterms:created>
  <dcterms:modified xsi:type="dcterms:W3CDTF">2023-09-05T20:46:00Z</dcterms:modified>
  <cp:category>WORKSHEET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0x0101006CDDE5DBF5327342BD7470BD7728D8DB</vt:lpwstr>
  </property>
  <property fmtid="{D5CDD505-2E9C-101B-9397-08002B2CF9AE}" pid="3" name="_dlc_DocIdItemGuid">
    <vt:lpwstr>5afb994c-7ff4-420b-aa3a-beff9e92ef38</vt:lpwstr>
  </property>
</Properties>
</file>