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C672E" w14:textId="261C8330" w:rsidR="00324865" w:rsidRPr="00782FC7" w:rsidRDefault="00712FB8" w:rsidP="00782FC7">
      <w:pPr>
        <w:spacing w:after="0" w:line="240" w:lineRule="auto"/>
        <w:jc w:val="center"/>
      </w:pPr>
      <w:bookmarkStart w:id="0" w:name="_Toc178195631"/>
      <w:r w:rsidRPr="00782FC7">
        <w:rPr>
          <w:rFonts w:ascii="Calibri" w:eastAsiaTheme="majorEastAsia" w:hAnsi="Calibri" w:cs="Calibri"/>
          <w:b/>
          <w:bCs/>
          <w:spacing w:val="-10"/>
          <w:kern w:val="28"/>
          <w:sz w:val="28"/>
          <w:szCs w:val="28"/>
        </w:rPr>
        <w:t xml:space="preserve">eIRB+ </w:t>
      </w:r>
      <w:r w:rsidR="009B700B">
        <w:rPr>
          <w:rFonts w:ascii="Calibri" w:hAnsi="Calibri" w:cs="Calibri"/>
          <w:b/>
          <w:bCs/>
          <w:sz w:val="28"/>
          <w:szCs w:val="28"/>
        </w:rPr>
        <w:t>Tutorial</w:t>
      </w:r>
      <w:r w:rsidRPr="00782FC7">
        <w:rPr>
          <w:rFonts w:ascii="Calibri" w:eastAsiaTheme="majorEastAsia" w:hAnsi="Calibri" w:cs="Calibri"/>
          <w:b/>
          <w:bCs/>
          <w:spacing w:val="-10"/>
          <w:kern w:val="28"/>
          <w:sz w:val="28"/>
          <w:szCs w:val="28"/>
        </w:rPr>
        <w:t>:</w:t>
      </w:r>
    </w:p>
    <w:p w14:paraId="6F963341" w14:textId="22058026" w:rsidR="008350FA" w:rsidRPr="00782FC7" w:rsidRDefault="007E2793" w:rsidP="00782FC7">
      <w:pPr>
        <w:pStyle w:val="Title"/>
        <w:spacing w:after="0"/>
        <w:jc w:val="center"/>
      </w:pPr>
      <w:r w:rsidRPr="00782FC7">
        <w:rPr>
          <w:rFonts w:ascii="Calibri" w:hAnsi="Calibri" w:cs="Calibri"/>
          <w:b/>
          <w:sz w:val="28"/>
          <w:szCs w:val="28"/>
        </w:rPr>
        <w:t>Getting Started</w:t>
      </w:r>
      <w:r w:rsidR="00324865">
        <w:rPr>
          <w:rFonts w:ascii="Calibri" w:hAnsi="Calibri" w:cs="Calibri"/>
          <w:b/>
          <w:bCs/>
          <w:sz w:val="28"/>
          <w:szCs w:val="28"/>
        </w:rPr>
        <w:t xml:space="preserve"> for the Research Community</w:t>
      </w:r>
    </w:p>
    <w:sdt>
      <w:sdtPr>
        <w:rPr>
          <w:rFonts w:asciiTheme="minorHAnsi" w:eastAsiaTheme="minorEastAsia" w:hAnsiTheme="minorHAnsi" w:cstheme="minorBidi"/>
          <w:color w:val="auto"/>
          <w:sz w:val="22"/>
          <w:szCs w:val="22"/>
        </w:rPr>
        <w:id w:val="-882793336"/>
        <w:docPartObj>
          <w:docPartGallery w:val="Table of Contents"/>
          <w:docPartUnique/>
        </w:docPartObj>
      </w:sdtPr>
      <w:sdtEndPr>
        <w:rPr>
          <w:b/>
          <w:bCs/>
          <w:noProof/>
        </w:rPr>
      </w:sdtEndPr>
      <w:sdtContent>
        <w:p w14:paraId="66161AE9" w14:textId="24DDA288" w:rsidR="009C4B9C" w:rsidRDefault="009C4B9C">
          <w:pPr>
            <w:pStyle w:val="TOCHeading"/>
          </w:pPr>
          <w:r>
            <w:t>Contents</w:t>
          </w:r>
        </w:p>
        <w:p w14:paraId="40A3ED2D" w14:textId="19364EC2" w:rsidR="00287631" w:rsidRDefault="009C4B9C">
          <w:pPr>
            <w:pStyle w:val="TOC1"/>
            <w:tabs>
              <w:tab w:val="right" w:leader="dot" w:pos="9350"/>
            </w:tabs>
            <w:rPr>
              <w:rFonts w:eastAsiaTheme="minorEastAsia"/>
              <w:noProof/>
              <w:kern w:val="2"/>
              <w:sz w:val="24"/>
              <w:szCs w:val="24"/>
              <w14:ligatures w14:val="standardContextual"/>
            </w:rPr>
          </w:pPr>
          <w:r>
            <w:fldChar w:fldCharType="begin"/>
          </w:r>
          <w:r>
            <w:instrText xml:space="preserve"> TOC \o "1-3" \h \z \u </w:instrText>
          </w:r>
          <w:r>
            <w:fldChar w:fldCharType="separate"/>
          </w:r>
          <w:hyperlink w:anchor="_Toc196900681" w:history="1">
            <w:r w:rsidR="00287631" w:rsidRPr="006B1EE0">
              <w:rPr>
                <w:rStyle w:val="Hyperlink"/>
                <w:b/>
                <w:bCs/>
                <w:noProof/>
              </w:rPr>
              <w:t>Getting Started</w:t>
            </w:r>
            <w:r w:rsidR="00287631">
              <w:rPr>
                <w:noProof/>
                <w:webHidden/>
              </w:rPr>
              <w:tab/>
            </w:r>
            <w:r w:rsidR="00287631">
              <w:rPr>
                <w:noProof/>
                <w:webHidden/>
              </w:rPr>
              <w:fldChar w:fldCharType="begin"/>
            </w:r>
            <w:r w:rsidR="00287631">
              <w:rPr>
                <w:noProof/>
                <w:webHidden/>
              </w:rPr>
              <w:instrText xml:space="preserve"> PAGEREF _Toc196900681 \h </w:instrText>
            </w:r>
            <w:r w:rsidR="00287631">
              <w:rPr>
                <w:noProof/>
                <w:webHidden/>
              </w:rPr>
            </w:r>
            <w:r w:rsidR="00287631">
              <w:rPr>
                <w:noProof/>
                <w:webHidden/>
              </w:rPr>
              <w:fldChar w:fldCharType="separate"/>
            </w:r>
            <w:r w:rsidR="00287631">
              <w:rPr>
                <w:noProof/>
                <w:webHidden/>
              </w:rPr>
              <w:t>2</w:t>
            </w:r>
            <w:r w:rsidR="00287631">
              <w:rPr>
                <w:noProof/>
                <w:webHidden/>
              </w:rPr>
              <w:fldChar w:fldCharType="end"/>
            </w:r>
          </w:hyperlink>
        </w:p>
        <w:p w14:paraId="6BCE9BD4" w14:textId="4E069575" w:rsidR="00287631" w:rsidRDefault="00287631">
          <w:pPr>
            <w:pStyle w:val="TOC2"/>
            <w:tabs>
              <w:tab w:val="right" w:leader="dot" w:pos="9350"/>
            </w:tabs>
            <w:rPr>
              <w:rFonts w:eastAsiaTheme="minorEastAsia"/>
              <w:noProof/>
              <w:kern w:val="2"/>
              <w:sz w:val="24"/>
              <w:szCs w:val="24"/>
              <w14:ligatures w14:val="standardContextual"/>
            </w:rPr>
          </w:pPr>
          <w:hyperlink w:anchor="_Toc196900682" w:history="1">
            <w:r w:rsidRPr="006B1EE0">
              <w:rPr>
                <w:rStyle w:val="Hyperlink"/>
                <w:noProof/>
              </w:rPr>
              <w:t>Logging into the eIRB+ Compliance Workspace</w:t>
            </w:r>
            <w:r>
              <w:rPr>
                <w:noProof/>
                <w:webHidden/>
              </w:rPr>
              <w:tab/>
            </w:r>
            <w:r>
              <w:rPr>
                <w:noProof/>
                <w:webHidden/>
              </w:rPr>
              <w:fldChar w:fldCharType="begin"/>
            </w:r>
            <w:r>
              <w:rPr>
                <w:noProof/>
                <w:webHidden/>
              </w:rPr>
              <w:instrText xml:space="preserve"> PAGEREF _Toc196900682 \h </w:instrText>
            </w:r>
            <w:r>
              <w:rPr>
                <w:noProof/>
                <w:webHidden/>
              </w:rPr>
            </w:r>
            <w:r>
              <w:rPr>
                <w:noProof/>
                <w:webHidden/>
              </w:rPr>
              <w:fldChar w:fldCharType="separate"/>
            </w:r>
            <w:r>
              <w:rPr>
                <w:noProof/>
                <w:webHidden/>
              </w:rPr>
              <w:t>2</w:t>
            </w:r>
            <w:r>
              <w:rPr>
                <w:noProof/>
                <w:webHidden/>
              </w:rPr>
              <w:fldChar w:fldCharType="end"/>
            </w:r>
          </w:hyperlink>
        </w:p>
        <w:p w14:paraId="703D14F7" w14:textId="7F0E79FE" w:rsidR="00287631" w:rsidRDefault="00287631">
          <w:pPr>
            <w:pStyle w:val="TOC2"/>
            <w:tabs>
              <w:tab w:val="right" w:leader="dot" w:pos="9350"/>
            </w:tabs>
            <w:rPr>
              <w:rFonts w:eastAsiaTheme="minorEastAsia"/>
              <w:noProof/>
              <w:kern w:val="2"/>
              <w:sz w:val="24"/>
              <w:szCs w:val="24"/>
              <w14:ligatures w14:val="standardContextual"/>
            </w:rPr>
          </w:pPr>
          <w:hyperlink w:anchor="_Toc196900683" w:history="1">
            <w:r w:rsidRPr="006B1EE0">
              <w:rPr>
                <w:rStyle w:val="Hyperlink"/>
                <w:noProof/>
              </w:rPr>
              <w:t>Navigating the Compliance Workspace</w:t>
            </w:r>
            <w:r>
              <w:rPr>
                <w:noProof/>
                <w:webHidden/>
              </w:rPr>
              <w:tab/>
            </w:r>
            <w:r>
              <w:rPr>
                <w:noProof/>
                <w:webHidden/>
              </w:rPr>
              <w:fldChar w:fldCharType="begin"/>
            </w:r>
            <w:r>
              <w:rPr>
                <w:noProof/>
                <w:webHidden/>
              </w:rPr>
              <w:instrText xml:space="preserve"> PAGEREF _Toc196900683 \h </w:instrText>
            </w:r>
            <w:r>
              <w:rPr>
                <w:noProof/>
                <w:webHidden/>
              </w:rPr>
            </w:r>
            <w:r>
              <w:rPr>
                <w:noProof/>
                <w:webHidden/>
              </w:rPr>
              <w:fldChar w:fldCharType="separate"/>
            </w:r>
            <w:r>
              <w:rPr>
                <w:noProof/>
                <w:webHidden/>
              </w:rPr>
              <w:t>2</w:t>
            </w:r>
            <w:r>
              <w:rPr>
                <w:noProof/>
                <w:webHidden/>
              </w:rPr>
              <w:fldChar w:fldCharType="end"/>
            </w:r>
          </w:hyperlink>
        </w:p>
        <w:p w14:paraId="725A38CB" w14:textId="39C32EF2" w:rsidR="00287631" w:rsidRDefault="00287631">
          <w:pPr>
            <w:pStyle w:val="TOC2"/>
            <w:tabs>
              <w:tab w:val="right" w:leader="dot" w:pos="9350"/>
            </w:tabs>
            <w:rPr>
              <w:rFonts w:eastAsiaTheme="minorEastAsia"/>
              <w:noProof/>
              <w:kern w:val="2"/>
              <w:sz w:val="24"/>
              <w:szCs w:val="24"/>
              <w14:ligatures w14:val="standardContextual"/>
            </w:rPr>
          </w:pPr>
          <w:hyperlink w:anchor="_Toc196900684" w:history="1">
            <w:r w:rsidRPr="006B1EE0">
              <w:rPr>
                <w:rStyle w:val="Hyperlink"/>
                <w:noProof/>
              </w:rPr>
              <w:t>Navigating to the Compliance Activity</w:t>
            </w:r>
            <w:r>
              <w:rPr>
                <w:noProof/>
                <w:webHidden/>
              </w:rPr>
              <w:tab/>
            </w:r>
            <w:r>
              <w:rPr>
                <w:noProof/>
                <w:webHidden/>
              </w:rPr>
              <w:fldChar w:fldCharType="begin"/>
            </w:r>
            <w:r>
              <w:rPr>
                <w:noProof/>
                <w:webHidden/>
              </w:rPr>
              <w:instrText xml:space="preserve"> PAGEREF _Toc196900684 \h </w:instrText>
            </w:r>
            <w:r>
              <w:rPr>
                <w:noProof/>
                <w:webHidden/>
              </w:rPr>
            </w:r>
            <w:r>
              <w:rPr>
                <w:noProof/>
                <w:webHidden/>
              </w:rPr>
              <w:fldChar w:fldCharType="separate"/>
            </w:r>
            <w:r>
              <w:rPr>
                <w:noProof/>
                <w:webHidden/>
              </w:rPr>
              <w:t>6</w:t>
            </w:r>
            <w:r>
              <w:rPr>
                <w:noProof/>
                <w:webHidden/>
              </w:rPr>
              <w:fldChar w:fldCharType="end"/>
            </w:r>
          </w:hyperlink>
        </w:p>
        <w:p w14:paraId="0A41C7B3" w14:textId="16F1D11F" w:rsidR="00287631" w:rsidRDefault="00287631">
          <w:pPr>
            <w:pStyle w:val="TOC2"/>
            <w:tabs>
              <w:tab w:val="right" w:leader="dot" w:pos="9350"/>
            </w:tabs>
            <w:rPr>
              <w:rFonts w:eastAsiaTheme="minorEastAsia"/>
              <w:noProof/>
              <w:kern w:val="2"/>
              <w:sz w:val="24"/>
              <w:szCs w:val="24"/>
              <w14:ligatures w14:val="standardContextual"/>
            </w:rPr>
          </w:pPr>
          <w:hyperlink w:anchor="_Toc196900685" w:history="1">
            <w:r w:rsidRPr="006B1EE0">
              <w:rPr>
                <w:rStyle w:val="Hyperlink"/>
                <w:noProof/>
              </w:rPr>
              <w:t>Compliance Activity Access (PI Proxy)</w:t>
            </w:r>
            <w:r>
              <w:rPr>
                <w:noProof/>
                <w:webHidden/>
              </w:rPr>
              <w:tab/>
            </w:r>
            <w:r>
              <w:rPr>
                <w:noProof/>
                <w:webHidden/>
              </w:rPr>
              <w:fldChar w:fldCharType="begin"/>
            </w:r>
            <w:r>
              <w:rPr>
                <w:noProof/>
                <w:webHidden/>
              </w:rPr>
              <w:instrText xml:space="preserve"> PAGEREF _Toc196900685 \h </w:instrText>
            </w:r>
            <w:r>
              <w:rPr>
                <w:noProof/>
                <w:webHidden/>
              </w:rPr>
            </w:r>
            <w:r>
              <w:rPr>
                <w:noProof/>
                <w:webHidden/>
              </w:rPr>
              <w:fldChar w:fldCharType="separate"/>
            </w:r>
            <w:r>
              <w:rPr>
                <w:noProof/>
                <w:webHidden/>
              </w:rPr>
              <w:t>11</w:t>
            </w:r>
            <w:r>
              <w:rPr>
                <w:noProof/>
                <w:webHidden/>
              </w:rPr>
              <w:fldChar w:fldCharType="end"/>
            </w:r>
          </w:hyperlink>
        </w:p>
        <w:p w14:paraId="1896CC90" w14:textId="0B04A9D4" w:rsidR="00287631" w:rsidRDefault="00287631">
          <w:pPr>
            <w:pStyle w:val="TOC2"/>
            <w:tabs>
              <w:tab w:val="right" w:leader="dot" w:pos="9350"/>
            </w:tabs>
            <w:rPr>
              <w:rFonts w:eastAsiaTheme="minorEastAsia"/>
              <w:noProof/>
              <w:kern w:val="2"/>
              <w:sz w:val="24"/>
              <w:szCs w:val="24"/>
              <w14:ligatures w14:val="standardContextual"/>
            </w:rPr>
          </w:pPr>
          <w:hyperlink w:anchor="_Toc196900686" w:history="1">
            <w:r w:rsidRPr="006B1EE0">
              <w:rPr>
                <w:rStyle w:val="Hyperlink"/>
                <w:noProof/>
              </w:rPr>
              <w:t>Adding Comments and Supporting Documents</w:t>
            </w:r>
            <w:r>
              <w:rPr>
                <w:noProof/>
                <w:webHidden/>
              </w:rPr>
              <w:tab/>
            </w:r>
            <w:r>
              <w:rPr>
                <w:noProof/>
                <w:webHidden/>
              </w:rPr>
              <w:fldChar w:fldCharType="begin"/>
            </w:r>
            <w:r>
              <w:rPr>
                <w:noProof/>
                <w:webHidden/>
              </w:rPr>
              <w:instrText xml:space="preserve"> PAGEREF _Toc196900686 \h </w:instrText>
            </w:r>
            <w:r>
              <w:rPr>
                <w:noProof/>
                <w:webHidden/>
              </w:rPr>
            </w:r>
            <w:r>
              <w:rPr>
                <w:noProof/>
                <w:webHidden/>
              </w:rPr>
              <w:fldChar w:fldCharType="separate"/>
            </w:r>
            <w:r>
              <w:rPr>
                <w:noProof/>
                <w:webHidden/>
              </w:rPr>
              <w:t>16</w:t>
            </w:r>
            <w:r>
              <w:rPr>
                <w:noProof/>
                <w:webHidden/>
              </w:rPr>
              <w:fldChar w:fldCharType="end"/>
            </w:r>
          </w:hyperlink>
        </w:p>
        <w:p w14:paraId="6C325C11" w14:textId="4176269B" w:rsidR="00287631" w:rsidRDefault="00287631">
          <w:pPr>
            <w:pStyle w:val="TOC2"/>
            <w:tabs>
              <w:tab w:val="right" w:leader="dot" w:pos="9350"/>
            </w:tabs>
            <w:rPr>
              <w:rFonts w:eastAsiaTheme="minorEastAsia"/>
              <w:noProof/>
              <w:kern w:val="2"/>
              <w:sz w:val="24"/>
              <w:szCs w:val="24"/>
              <w14:ligatures w14:val="standardContextual"/>
            </w:rPr>
          </w:pPr>
          <w:hyperlink w:anchor="_Toc196900687" w:history="1">
            <w:r w:rsidRPr="006B1EE0">
              <w:rPr>
                <w:rStyle w:val="Hyperlink"/>
                <w:noProof/>
              </w:rPr>
              <w:t>Using the Checklist Navigation Panel</w:t>
            </w:r>
            <w:r>
              <w:rPr>
                <w:noProof/>
                <w:webHidden/>
              </w:rPr>
              <w:tab/>
            </w:r>
            <w:r>
              <w:rPr>
                <w:noProof/>
                <w:webHidden/>
              </w:rPr>
              <w:fldChar w:fldCharType="begin"/>
            </w:r>
            <w:r>
              <w:rPr>
                <w:noProof/>
                <w:webHidden/>
              </w:rPr>
              <w:instrText xml:space="preserve"> PAGEREF _Toc196900687 \h </w:instrText>
            </w:r>
            <w:r>
              <w:rPr>
                <w:noProof/>
                <w:webHidden/>
              </w:rPr>
            </w:r>
            <w:r>
              <w:rPr>
                <w:noProof/>
                <w:webHidden/>
              </w:rPr>
              <w:fldChar w:fldCharType="separate"/>
            </w:r>
            <w:r>
              <w:rPr>
                <w:noProof/>
                <w:webHidden/>
              </w:rPr>
              <w:t>20</w:t>
            </w:r>
            <w:r>
              <w:rPr>
                <w:noProof/>
                <w:webHidden/>
              </w:rPr>
              <w:fldChar w:fldCharType="end"/>
            </w:r>
          </w:hyperlink>
        </w:p>
        <w:p w14:paraId="6302FB60" w14:textId="719362BB" w:rsidR="00287631" w:rsidRDefault="00287631">
          <w:pPr>
            <w:pStyle w:val="TOC2"/>
            <w:tabs>
              <w:tab w:val="right" w:leader="dot" w:pos="9350"/>
            </w:tabs>
            <w:rPr>
              <w:rFonts w:eastAsiaTheme="minorEastAsia"/>
              <w:noProof/>
              <w:kern w:val="2"/>
              <w:sz w:val="24"/>
              <w:szCs w:val="24"/>
              <w14:ligatures w14:val="standardContextual"/>
            </w:rPr>
          </w:pPr>
          <w:hyperlink w:anchor="_Toc196900688" w:history="1">
            <w:r w:rsidRPr="006B1EE0">
              <w:rPr>
                <w:rStyle w:val="Hyperlink"/>
                <w:noProof/>
              </w:rPr>
              <w:t>Checklist Functions</w:t>
            </w:r>
            <w:r>
              <w:rPr>
                <w:noProof/>
                <w:webHidden/>
              </w:rPr>
              <w:tab/>
            </w:r>
            <w:r>
              <w:rPr>
                <w:noProof/>
                <w:webHidden/>
              </w:rPr>
              <w:fldChar w:fldCharType="begin"/>
            </w:r>
            <w:r>
              <w:rPr>
                <w:noProof/>
                <w:webHidden/>
              </w:rPr>
              <w:instrText xml:space="preserve"> PAGEREF _Toc196900688 \h </w:instrText>
            </w:r>
            <w:r>
              <w:rPr>
                <w:noProof/>
                <w:webHidden/>
              </w:rPr>
            </w:r>
            <w:r>
              <w:rPr>
                <w:noProof/>
                <w:webHidden/>
              </w:rPr>
              <w:fldChar w:fldCharType="separate"/>
            </w:r>
            <w:r>
              <w:rPr>
                <w:noProof/>
                <w:webHidden/>
              </w:rPr>
              <w:t>22</w:t>
            </w:r>
            <w:r>
              <w:rPr>
                <w:noProof/>
                <w:webHidden/>
              </w:rPr>
              <w:fldChar w:fldCharType="end"/>
            </w:r>
          </w:hyperlink>
        </w:p>
        <w:p w14:paraId="791342FE" w14:textId="04726DD1" w:rsidR="009C4B9C" w:rsidRDefault="009C4B9C">
          <w:r>
            <w:rPr>
              <w:b/>
              <w:bCs/>
              <w:noProof/>
            </w:rPr>
            <w:fldChar w:fldCharType="end"/>
          </w:r>
        </w:p>
      </w:sdtContent>
    </w:sdt>
    <w:p w14:paraId="370F4B05" w14:textId="77777777" w:rsidR="00950198" w:rsidRDefault="00950198">
      <w:pPr>
        <w:rPr>
          <w:rFonts w:asciiTheme="majorHAnsi" w:eastAsiaTheme="majorEastAsia" w:hAnsiTheme="majorHAnsi" w:cstheme="majorBidi"/>
          <w:b/>
          <w:bCs/>
          <w:color w:val="0F4761" w:themeColor="accent1" w:themeShade="BF"/>
          <w:sz w:val="40"/>
          <w:szCs w:val="40"/>
        </w:rPr>
      </w:pPr>
      <w:r>
        <w:rPr>
          <w:b/>
          <w:bCs/>
        </w:rPr>
        <w:br w:type="page"/>
      </w:r>
    </w:p>
    <w:p w14:paraId="3BFFE81B" w14:textId="21A0F622" w:rsidR="005769A4" w:rsidRDefault="005769A4" w:rsidP="005769A4">
      <w:pPr>
        <w:pStyle w:val="Heading1"/>
        <w:rPr>
          <w:b/>
          <w:bCs/>
        </w:rPr>
      </w:pPr>
      <w:bookmarkStart w:id="1" w:name="_Toc196900681"/>
      <w:r w:rsidRPr="006B2809">
        <w:rPr>
          <w:b/>
          <w:bCs/>
        </w:rPr>
        <w:t>Getting Started</w:t>
      </w:r>
      <w:bookmarkEnd w:id="0"/>
      <w:bookmarkEnd w:id="1"/>
    </w:p>
    <w:p w14:paraId="637829D3" w14:textId="77777777" w:rsidR="005769A4" w:rsidRPr="00603272" w:rsidRDefault="005769A4" w:rsidP="005769A4">
      <w:pPr>
        <w:pStyle w:val="Heading2"/>
        <w:rPr>
          <w:color w:val="0A2F40" w:themeColor="accent1" w:themeShade="7F"/>
          <w:sz w:val="24"/>
          <w:szCs w:val="24"/>
        </w:rPr>
      </w:pPr>
      <w:bookmarkStart w:id="2" w:name="_Toc178195632"/>
      <w:bookmarkStart w:id="3" w:name="_Toc196900682"/>
      <w:r>
        <w:t>Logging into the eIRB+ Compliance Workspace</w:t>
      </w:r>
      <w:bookmarkEnd w:id="2"/>
      <w:bookmarkEnd w:id="3"/>
    </w:p>
    <w:p w14:paraId="13E97193" w14:textId="77777777" w:rsidR="005769A4" w:rsidRDefault="005769A4" w:rsidP="005769A4">
      <w:pPr>
        <w:pStyle w:val="ListParagraph"/>
        <w:numPr>
          <w:ilvl w:val="0"/>
          <w:numId w:val="1"/>
        </w:numPr>
        <w:spacing w:after="0" w:line="240" w:lineRule="auto"/>
      </w:pPr>
      <w:r>
        <w:t xml:space="preserve">Navigate to eIRB+ at </w:t>
      </w:r>
      <w:hyperlink r:id="rId11" w:history="1">
        <w:r w:rsidRPr="0087418C">
          <w:rPr>
            <w:rStyle w:val="Hyperlink"/>
          </w:rPr>
          <w:t>https://eirbplus.northwestern.edu/</w:t>
        </w:r>
      </w:hyperlink>
    </w:p>
    <w:p w14:paraId="5B309D77" w14:textId="0C5DB5EE" w:rsidR="00FC7AB5" w:rsidRDefault="00275ACB" w:rsidP="002E08C7">
      <w:pPr>
        <w:pStyle w:val="ListParagraph"/>
        <w:numPr>
          <w:ilvl w:val="1"/>
          <w:numId w:val="1"/>
        </w:numPr>
        <w:spacing w:after="0" w:line="240" w:lineRule="auto"/>
        <w:rPr>
          <w:rStyle w:val="cf01"/>
          <w:rFonts w:asciiTheme="minorHAnsi" w:hAnsiTheme="minorHAnsi" w:cstheme="minorBidi"/>
          <w:sz w:val="22"/>
          <w:szCs w:val="22"/>
        </w:rPr>
      </w:pPr>
      <w:r>
        <w:rPr>
          <w:rStyle w:val="cf01"/>
          <w:rFonts w:asciiTheme="minorHAnsi" w:hAnsiTheme="minorHAnsi" w:cstheme="minorBidi"/>
          <w:sz w:val="22"/>
          <w:szCs w:val="22"/>
        </w:rPr>
        <w:t>O</w:t>
      </w:r>
      <w:r w:rsidR="005769A4" w:rsidRPr="00863FFF">
        <w:rPr>
          <w:rStyle w:val="cf01"/>
          <w:rFonts w:asciiTheme="minorHAnsi" w:hAnsiTheme="minorHAnsi" w:cstheme="minorBidi"/>
          <w:sz w:val="22"/>
          <w:szCs w:val="22"/>
        </w:rPr>
        <w:t xml:space="preserve">n-campus users can access the system directly while connected to </w:t>
      </w:r>
      <w:proofErr w:type="gramStart"/>
      <w:r w:rsidR="005769A4" w:rsidRPr="00863FFF">
        <w:rPr>
          <w:rStyle w:val="cf01"/>
          <w:rFonts w:asciiTheme="minorHAnsi" w:hAnsiTheme="minorHAnsi" w:cstheme="minorBidi"/>
          <w:sz w:val="22"/>
          <w:szCs w:val="22"/>
        </w:rPr>
        <w:t>University</w:t>
      </w:r>
      <w:proofErr w:type="gramEnd"/>
      <w:r w:rsidR="005769A4" w:rsidRPr="00863FFF">
        <w:rPr>
          <w:rStyle w:val="cf01"/>
          <w:rFonts w:asciiTheme="minorHAnsi" w:hAnsiTheme="minorHAnsi" w:cstheme="minorBidi"/>
          <w:sz w:val="22"/>
          <w:szCs w:val="22"/>
        </w:rPr>
        <w:t>-provided internet.</w:t>
      </w:r>
    </w:p>
    <w:p w14:paraId="7DB6D9C8" w14:textId="664516F2" w:rsidR="005769A4" w:rsidRDefault="005769A4" w:rsidP="002E08C7">
      <w:pPr>
        <w:pStyle w:val="ListParagraph"/>
        <w:numPr>
          <w:ilvl w:val="1"/>
          <w:numId w:val="1"/>
        </w:numPr>
        <w:spacing w:after="0" w:line="240" w:lineRule="auto"/>
        <w:rPr>
          <w:rStyle w:val="cf01"/>
          <w:rFonts w:asciiTheme="minorHAnsi" w:hAnsiTheme="minorHAnsi" w:cstheme="minorBidi"/>
          <w:sz w:val="22"/>
          <w:szCs w:val="22"/>
        </w:rPr>
      </w:pPr>
      <w:r w:rsidRPr="00863FFF">
        <w:rPr>
          <w:rStyle w:val="cf01"/>
          <w:rFonts w:asciiTheme="minorHAnsi" w:hAnsiTheme="minorHAnsi" w:cstheme="minorBidi"/>
          <w:sz w:val="22"/>
          <w:szCs w:val="22"/>
        </w:rPr>
        <w:t xml:space="preserve">To </w:t>
      </w:r>
      <w:hyperlink r:id="rId12">
        <w:r w:rsidRPr="00863FFF">
          <w:rPr>
            <w:rStyle w:val="Hyperlink"/>
          </w:rPr>
          <w:t>access eIRB+ off-campus</w:t>
        </w:r>
      </w:hyperlink>
      <w:r w:rsidR="00C5416A">
        <w:t>,</w:t>
      </w:r>
      <w:r w:rsidRPr="00863FFF">
        <w:rPr>
          <w:rStyle w:val="cf01"/>
          <w:rFonts w:asciiTheme="minorHAnsi" w:hAnsiTheme="minorHAnsi" w:cstheme="minorBidi"/>
          <w:sz w:val="22"/>
          <w:szCs w:val="22"/>
        </w:rPr>
        <w:t xml:space="preserve"> </w:t>
      </w:r>
      <w:r w:rsidR="3DCEE851" w:rsidRPr="00863FFF">
        <w:rPr>
          <w:rStyle w:val="cf01"/>
          <w:rFonts w:asciiTheme="minorHAnsi" w:hAnsiTheme="minorHAnsi" w:cstheme="minorBidi"/>
          <w:sz w:val="22"/>
          <w:szCs w:val="22"/>
        </w:rPr>
        <w:t xml:space="preserve">the user </w:t>
      </w:r>
      <w:r w:rsidRPr="00863FFF">
        <w:rPr>
          <w:rStyle w:val="cf01"/>
          <w:rFonts w:asciiTheme="minorHAnsi" w:hAnsiTheme="minorHAnsi" w:cstheme="minorBidi"/>
          <w:sz w:val="22"/>
          <w:szCs w:val="22"/>
        </w:rPr>
        <w:t>will need to first connect to the</w:t>
      </w:r>
      <w:r w:rsidR="00FC4F3F">
        <w:rPr>
          <w:rStyle w:val="cf01"/>
          <w:rFonts w:asciiTheme="minorHAnsi" w:hAnsiTheme="minorHAnsi" w:cstheme="minorBidi"/>
          <w:sz w:val="22"/>
          <w:szCs w:val="22"/>
        </w:rPr>
        <w:t xml:space="preserve"> </w:t>
      </w:r>
      <w:hyperlink r:id="rId13" w:history="1">
        <w:r w:rsidR="00FC4F3F" w:rsidRPr="00535767">
          <w:rPr>
            <w:rStyle w:val="Hyperlink"/>
          </w:rPr>
          <w:t>VPN</w:t>
        </w:r>
      </w:hyperlink>
      <w:r w:rsidR="00FC4F3F">
        <w:rPr>
          <w:rStyle w:val="cf01"/>
          <w:rFonts w:asciiTheme="minorHAnsi" w:hAnsiTheme="minorHAnsi" w:cstheme="minorBidi"/>
          <w:sz w:val="22"/>
          <w:szCs w:val="22"/>
        </w:rPr>
        <w:t xml:space="preserve"> or</w:t>
      </w:r>
      <w:r w:rsidRPr="00863FFF">
        <w:rPr>
          <w:rStyle w:val="cf01"/>
          <w:rFonts w:asciiTheme="minorHAnsi" w:hAnsiTheme="minorHAnsi" w:cstheme="minorBidi"/>
          <w:sz w:val="22"/>
          <w:szCs w:val="22"/>
        </w:rPr>
        <w:t xml:space="preserve"> </w:t>
      </w:r>
      <w:hyperlink r:id="rId14">
        <w:r w:rsidRPr="00863FFF">
          <w:rPr>
            <w:rStyle w:val="Hyperlink"/>
          </w:rPr>
          <w:t>web VPN</w:t>
        </w:r>
      </w:hyperlink>
      <w:r w:rsidRPr="00863FFF">
        <w:rPr>
          <w:rStyle w:val="cf01"/>
          <w:rFonts w:asciiTheme="minorHAnsi" w:hAnsiTheme="minorHAnsi" w:cstheme="minorBidi"/>
          <w:sz w:val="22"/>
          <w:szCs w:val="22"/>
        </w:rPr>
        <w:t>.</w:t>
      </w:r>
    </w:p>
    <w:p w14:paraId="563C09A1" w14:textId="021910A1" w:rsidR="00FC4F3F" w:rsidRDefault="00FC4F3F" w:rsidP="00FC4F3F">
      <w:pPr>
        <w:pStyle w:val="ListParagraph"/>
        <w:numPr>
          <w:ilvl w:val="0"/>
          <w:numId w:val="1"/>
        </w:numPr>
        <w:spacing w:after="0" w:line="240" w:lineRule="auto"/>
      </w:pPr>
      <w:r w:rsidRPr="00863FFF">
        <w:t xml:space="preserve">eIRB+ requires a </w:t>
      </w:r>
      <w:r>
        <w:t xml:space="preserve">University </w:t>
      </w:r>
      <w:r w:rsidRPr="00863FFF">
        <w:t>NetID and Password to log</w:t>
      </w:r>
      <w:r w:rsidR="00C5416A">
        <w:t xml:space="preserve"> </w:t>
      </w:r>
      <w:r w:rsidRPr="00863FFF">
        <w:t>in.</w:t>
      </w:r>
    </w:p>
    <w:p w14:paraId="718D12F9" w14:textId="05EC0633" w:rsidR="00FD5A5D" w:rsidRPr="00863FFF" w:rsidRDefault="00FD5A5D" w:rsidP="00782FC7">
      <w:pPr>
        <w:pStyle w:val="ListParagraph"/>
        <w:numPr>
          <w:ilvl w:val="1"/>
          <w:numId w:val="1"/>
        </w:numPr>
        <w:spacing w:after="0" w:line="240" w:lineRule="auto"/>
      </w:pPr>
      <w:r>
        <w:t xml:space="preserve">New to eIRB+? </w:t>
      </w:r>
      <w:r w:rsidR="00201B1A">
        <w:t>All users</w:t>
      </w:r>
      <w:r>
        <w:t xml:space="preserve"> must </w:t>
      </w:r>
      <w:hyperlink r:id="rId15" w:history="1">
        <w:r w:rsidR="007464BF" w:rsidRPr="00AF3989">
          <w:rPr>
            <w:rStyle w:val="Hyperlink"/>
          </w:rPr>
          <w:t>register</w:t>
        </w:r>
      </w:hyperlink>
      <w:r w:rsidR="007464BF">
        <w:t xml:space="preserve"> </w:t>
      </w:r>
      <w:r w:rsidR="00BE2D62">
        <w:t>first</w:t>
      </w:r>
      <w:r w:rsidR="007464BF">
        <w:t>.</w:t>
      </w:r>
    </w:p>
    <w:p w14:paraId="6ACDD580" w14:textId="77777777" w:rsidR="005769A4" w:rsidRDefault="005769A4" w:rsidP="005769A4">
      <w:pPr>
        <w:spacing w:after="0" w:line="240" w:lineRule="auto"/>
        <w:ind w:left="360"/>
      </w:pPr>
      <w:r>
        <w:rPr>
          <w:noProof/>
        </w:rPr>
        <w:drawing>
          <wp:inline distT="0" distB="0" distL="0" distR="0" wp14:anchorId="49E0B4C5" wp14:editId="35F1D33E">
            <wp:extent cx="5943600" cy="1943735"/>
            <wp:effectExtent l="19050" t="19050" r="19050" b="18415"/>
            <wp:docPr id="396805002" name="Picture 1" descr="A computer screen shot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805002" name="Picture 1" descr="A computer screen shot of a message&#10;&#10;Description automatically generated"/>
                    <pic:cNvPicPr/>
                  </pic:nvPicPr>
                  <pic:blipFill>
                    <a:blip r:embed="rId16"/>
                    <a:stretch>
                      <a:fillRect/>
                    </a:stretch>
                  </pic:blipFill>
                  <pic:spPr>
                    <a:xfrm>
                      <a:off x="0" y="0"/>
                      <a:ext cx="5943600" cy="1943735"/>
                    </a:xfrm>
                    <a:prstGeom prst="rect">
                      <a:avLst/>
                    </a:prstGeom>
                    <a:ln w="12700">
                      <a:solidFill>
                        <a:schemeClr val="tx1"/>
                      </a:solidFill>
                    </a:ln>
                  </pic:spPr>
                </pic:pic>
              </a:graphicData>
            </a:graphic>
          </wp:inline>
        </w:drawing>
      </w:r>
    </w:p>
    <w:p w14:paraId="75847579" w14:textId="77777777" w:rsidR="005769A4" w:rsidRDefault="005769A4" w:rsidP="005769A4">
      <w:pPr>
        <w:spacing w:after="0" w:line="240" w:lineRule="auto"/>
      </w:pPr>
    </w:p>
    <w:p w14:paraId="759BAB66" w14:textId="77777777" w:rsidR="005769A4" w:rsidRDefault="005769A4" w:rsidP="005769A4">
      <w:pPr>
        <w:pStyle w:val="Heading2"/>
      </w:pPr>
      <w:bookmarkStart w:id="4" w:name="_Navigating_the_Compliance"/>
      <w:bookmarkStart w:id="5" w:name="_Toc178195633"/>
      <w:bookmarkStart w:id="6" w:name="_Toc196900683"/>
      <w:bookmarkEnd w:id="4"/>
      <w:r>
        <w:t>Navigating the Compliance Workspace</w:t>
      </w:r>
      <w:bookmarkEnd w:id="5"/>
      <w:bookmarkEnd w:id="6"/>
    </w:p>
    <w:p w14:paraId="700B5F6A" w14:textId="59BAE974" w:rsidR="005769A4" w:rsidRDefault="005769A4" w:rsidP="005769A4">
      <w:pPr>
        <w:pStyle w:val="ListParagraph"/>
        <w:numPr>
          <w:ilvl w:val="0"/>
          <w:numId w:val="1"/>
        </w:numPr>
        <w:spacing w:after="0" w:line="240" w:lineRule="auto"/>
      </w:pPr>
      <w:r>
        <w:t xml:space="preserve">Select the </w:t>
      </w:r>
      <w:r w:rsidRPr="00782FC7">
        <w:rPr>
          <w:b/>
        </w:rPr>
        <w:t xml:space="preserve">Compliance </w:t>
      </w:r>
      <w:r w:rsidR="00350C33">
        <w:rPr>
          <w:b/>
        </w:rPr>
        <w:t>section</w:t>
      </w:r>
      <w:r w:rsidRPr="00782FC7">
        <w:rPr>
          <w:b/>
        </w:rPr>
        <w:t xml:space="preserve"> </w:t>
      </w:r>
      <w:r>
        <w:rPr>
          <w:noProof/>
        </w:rPr>
        <w:drawing>
          <wp:inline distT="0" distB="0" distL="0" distR="0" wp14:anchorId="773C8F52" wp14:editId="695326BC">
            <wp:extent cx="1866900" cy="204098"/>
            <wp:effectExtent l="0" t="0" r="0" b="5715"/>
            <wp:docPr id="261053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7">
                      <a:extLst>
                        <a:ext uri="{28A0092B-C50C-407E-A947-70E740481C1C}">
                          <a14:useLocalDpi xmlns:a14="http://schemas.microsoft.com/office/drawing/2010/main" val="0"/>
                        </a:ext>
                      </a:extLst>
                    </a:blip>
                    <a:stretch>
                      <a:fillRect/>
                    </a:stretch>
                  </pic:blipFill>
                  <pic:spPr>
                    <a:xfrm>
                      <a:off x="0" y="0"/>
                      <a:ext cx="1866900" cy="204098"/>
                    </a:xfrm>
                    <a:prstGeom prst="rect">
                      <a:avLst/>
                    </a:prstGeom>
                  </pic:spPr>
                </pic:pic>
              </a:graphicData>
            </a:graphic>
          </wp:inline>
        </w:drawing>
      </w:r>
      <w:r w:rsidR="00122E43">
        <w:rPr>
          <w:b/>
        </w:rPr>
        <w:t xml:space="preserve"> </w:t>
      </w:r>
      <w:r>
        <w:t>on the purple navigation bar to access the eIRB+ Compliance Workspace.</w:t>
      </w:r>
      <w:r>
        <w:rPr>
          <w:noProof/>
        </w:rPr>
        <w:drawing>
          <wp:inline distT="0" distB="0" distL="0" distR="0" wp14:anchorId="3601F481" wp14:editId="5921C580">
            <wp:extent cx="5943600" cy="215900"/>
            <wp:effectExtent l="19050" t="19050" r="19050" b="12700"/>
            <wp:docPr id="1199862501" name="Picture 1199862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862501" name=""/>
                    <pic:cNvPicPr/>
                  </pic:nvPicPr>
                  <pic:blipFill>
                    <a:blip r:embed="rId18"/>
                    <a:stretch>
                      <a:fillRect/>
                    </a:stretch>
                  </pic:blipFill>
                  <pic:spPr>
                    <a:xfrm>
                      <a:off x="0" y="0"/>
                      <a:ext cx="5943600" cy="215900"/>
                    </a:xfrm>
                    <a:prstGeom prst="rect">
                      <a:avLst/>
                    </a:prstGeom>
                    <a:ln w="12700">
                      <a:solidFill>
                        <a:schemeClr val="tx1"/>
                      </a:solidFill>
                    </a:ln>
                  </pic:spPr>
                </pic:pic>
              </a:graphicData>
            </a:graphic>
          </wp:inline>
        </w:drawing>
      </w:r>
    </w:p>
    <w:p w14:paraId="4C730487" w14:textId="77777777" w:rsidR="00D54B0D" w:rsidRDefault="00D54B0D" w:rsidP="00782FC7">
      <w:pPr>
        <w:pStyle w:val="ListParagraph"/>
        <w:ind w:left="360"/>
      </w:pPr>
      <w:bookmarkStart w:id="7" w:name="_Hlk170332377"/>
    </w:p>
    <w:p w14:paraId="7F584CFB" w14:textId="64026F41" w:rsidR="005769A4" w:rsidRDefault="005769A4" w:rsidP="005769A4">
      <w:pPr>
        <w:pStyle w:val="ListParagraph"/>
        <w:numPr>
          <w:ilvl w:val="0"/>
          <w:numId w:val="1"/>
        </w:numPr>
      </w:pPr>
      <w:r>
        <w:t>The Compliance Workspace is divided into 4 tabs:</w:t>
      </w:r>
      <w:bookmarkEnd w:id="7"/>
    </w:p>
    <w:p w14:paraId="798E338A" w14:textId="77777777" w:rsidR="005769A4" w:rsidRDefault="005769A4" w:rsidP="005769A4">
      <w:pPr>
        <w:jc w:val="center"/>
      </w:pPr>
      <w:r>
        <w:rPr>
          <w:noProof/>
        </w:rPr>
        <w:drawing>
          <wp:inline distT="0" distB="0" distL="0" distR="0" wp14:anchorId="22D1A41F" wp14:editId="225F2360">
            <wp:extent cx="4581525" cy="352425"/>
            <wp:effectExtent l="19050" t="19050" r="28575" b="28575"/>
            <wp:docPr id="410830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830846" name=""/>
                    <pic:cNvPicPr/>
                  </pic:nvPicPr>
                  <pic:blipFill>
                    <a:blip r:embed="rId19"/>
                    <a:stretch>
                      <a:fillRect/>
                    </a:stretch>
                  </pic:blipFill>
                  <pic:spPr>
                    <a:xfrm>
                      <a:off x="0" y="0"/>
                      <a:ext cx="4581525" cy="352425"/>
                    </a:xfrm>
                    <a:prstGeom prst="rect">
                      <a:avLst/>
                    </a:prstGeom>
                    <a:ln w="12700">
                      <a:solidFill>
                        <a:schemeClr val="tx1"/>
                      </a:solidFill>
                    </a:ln>
                  </pic:spPr>
                </pic:pic>
              </a:graphicData>
            </a:graphic>
          </wp:inline>
        </w:drawing>
      </w:r>
    </w:p>
    <w:p w14:paraId="0ECCAA5D" w14:textId="5CB3CAC2" w:rsidR="00E22F8B" w:rsidRPr="00782FC7" w:rsidRDefault="005769A4" w:rsidP="00AF7984">
      <w:pPr>
        <w:pStyle w:val="ListParagraph"/>
        <w:numPr>
          <w:ilvl w:val="1"/>
          <w:numId w:val="1"/>
        </w:numPr>
        <w:rPr>
          <w:rFonts w:asciiTheme="majorHAnsi" w:hAnsiTheme="majorHAnsi"/>
          <w:b/>
          <w:color w:val="0A2F41" w:themeColor="accent1" w:themeShade="80"/>
          <w:sz w:val="24"/>
          <w:szCs w:val="24"/>
        </w:rPr>
      </w:pPr>
      <w:bookmarkStart w:id="8" w:name="_Toc178195634"/>
      <w:r w:rsidRPr="00782FC7">
        <w:rPr>
          <w:b/>
        </w:rPr>
        <w:t>Inbox Tab</w:t>
      </w:r>
      <w:bookmarkEnd w:id="8"/>
    </w:p>
    <w:p w14:paraId="333A3931" w14:textId="391E2408" w:rsidR="00AF7984" w:rsidRPr="00782FC7" w:rsidRDefault="00E22F8B" w:rsidP="00782FC7">
      <w:pPr>
        <w:ind w:left="360"/>
        <w:rPr>
          <w:rFonts w:asciiTheme="majorHAnsi" w:hAnsiTheme="majorHAnsi"/>
          <w:color w:val="0A2F41" w:themeColor="accent1" w:themeShade="80"/>
          <w:sz w:val="24"/>
          <w:szCs w:val="24"/>
        </w:rPr>
      </w:pPr>
      <w:r>
        <w:rPr>
          <w:noProof/>
          <w14:ligatures w14:val="standardContextual"/>
        </w:rPr>
        <w:drawing>
          <wp:inline distT="0" distB="0" distL="0" distR="0" wp14:anchorId="54592730" wp14:editId="7B4145EF">
            <wp:extent cx="857250" cy="371475"/>
            <wp:effectExtent l="0" t="0" r="0" b="9525"/>
            <wp:docPr id="85897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97125" name=""/>
                    <pic:cNvPicPr/>
                  </pic:nvPicPr>
                  <pic:blipFill>
                    <a:blip r:embed="rId20"/>
                    <a:stretch>
                      <a:fillRect/>
                    </a:stretch>
                  </pic:blipFill>
                  <pic:spPr>
                    <a:xfrm>
                      <a:off x="0" y="0"/>
                      <a:ext cx="857250" cy="371475"/>
                    </a:xfrm>
                    <a:prstGeom prst="rect">
                      <a:avLst/>
                    </a:prstGeom>
                  </pic:spPr>
                </pic:pic>
              </a:graphicData>
            </a:graphic>
          </wp:inline>
        </w:drawing>
      </w:r>
    </w:p>
    <w:p w14:paraId="6D494F13" w14:textId="3B5B940D" w:rsidR="005769A4" w:rsidRDefault="005769A4" w:rsidP="00782FC7">
      <w:pPr>
        <w:pStyle w:val="ListParagraph"/>
        <w:numPr>
          <w:ilvl w:val="2"/>
          <w:numId w:val="1"/>
        </w:numPr>
      </w:pPr>
      <w:r>
        <w:t xml:space="preserve">This tab shows the </w:t>
      </w:r>
      <w:r w:rsidR="00E03A66">
        <w:t>active</w:t>
      </w:r>
      <w:r>
        <w:t xml:space="preserve"> compliance activities that require </w:t>
      </w:r>
      <w:proofErr w:type="gramStart"/>
      <w:r>
        <w:t>an action</w:t>
      </w:r>
      <w:proofErr w:type="gramEnd"/>
      <w:r>
        <w:t xml:space="preserve"> from </w:t>
      </w:r>
      <w:r w:rsidR="3C4AA2E2">
        <w:t>the user</w:t>
      </w:r>
      <w:r>
        <w:t>.</w:t>
      </w:r>
    </w:p>
    <w:p w14:paraId="2F1801DB" w14:textId="77777777" w:rsidR="00C50DAD" w:rsidRDefault="00C50DAD" w:rsidP="00782FC7">
      <w:pPr>
        <w:pStyle w:val="ListParagraph"/>
        <w:ind w:left="1080"/>
      </w:pPr>
    </w:p>
    <w:p w14:paraId="6029810C" w14:textId="354EA164" w:rsidR="00CB2870" w:rsidRPr="00782FC7" w:rsidRDefault="005769A4" w:rsidP="002F7C65">
      <w:pPr>
        <w:pStyle w:val="ListParagraph"/>
        <w:numPr>
          <w:ilvl w:val="1"/>
          <w:numId w:val="1"/>
        </w:numPr>
        <w:rPr>
          <w:rFonts w:asciiTheme="majorHAnsi" w:hAnsiTheme="majorHAnsi"/>
          <w:b/>
          <w:color w:val="0A2F41" w:themeColor="accent1" w:themeShade="80"/>
          <w:sz w:val="24"/>
          <w:szCs w:val="24"/>
        </w:rPr>
      </w:pPr>
      <w:bookmarkStart w:id="9" w:name="_Toc178195635"/>
      <w:r w:rsidRPr="00782FC7">
        <w:rPr>
          <w:b/>
        </w:rPr>
        <w:t>My Reviews Tab</w:t>
      </w:r>
      <w:bookmarkEnd w:id="9"/>
    </w:p>
    <w:p w14:paraId="1E7188A8" w14:textId="6036DE85" w:rsidR="002F7C65" w:rsidRPr="00782FC7" w:rsidRDefault="00CB2870" w:rsidP="00782FC7">
      <w:pPr>
        <w:ind w:left="360"/>
        <w:rPr>
          <w:rFonts w:asciiTheme="majorHAnsi" w:hAnsiTheme="majorHAnsi"/>
          <w:color w:val="0A2F41" w:themeColor="accent1" w:themeShade="80"/>
          <w:sz w:val="24"/>
          <w:szCs w:val="24"/>
        </w:rPr>
      </w:pPr>
      <w:r>
        <w:rPr>
          <w:noProof/>
          <w14:ligatures w14:val="standardContextual"/>
        </w:rPr>
        <w:drawing>
          <wp:inline distT="0" distB="0" distL="0" distR="0" wp14:anchorId="34038C34" wp14:editId="07267259">
            <wp:extent cx="1285875" cy="333375"/>
            <wp:effectExtent l="0" t="0" r="9525" b="9525"/>
            <wp:docPr id="1353111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11289" name=""/>
                    <pic:cNvPicPr/>
                  </pic:nvPicPr>
                  <pic:blipFill>
                    <a:blip r:embed="rId21"/>
                    <a:stretch>
                      <a:fillRect/>
                    </a:stretch>
                  </pic:blipFill>
                  <pic:spPr>
                    <a:xfrm>
                      <a:off x="0" y="0"/>
                      <a:ext cx="1285875" cy="333375"/>
                    </a:xfrm>
                    <a:prstGeom prst="rect">
                      <a:avLst/>
                    </a:prstGeom>
                  </pic:spPr>
                </pic:pic>
              </a:graphicData>
            </a:graphic>
          </wp:inline>
        </w:drawing>
      </w:r>
    </w:p>
    <w:p w14:paraId="28F918D6" w14:textId="178E714D" w:rsidR="005769A4" w:rsidRDefault="005769A4" w:rsidP="00782FC7">
      <w:pPr>
        <w:pStyle w:val="ListParagraph"/>
        <w:numPr>
          <w:ilvl w:val="2"/>
          <w:numId w:val="1"/>
        </w:numPr>
      </w:pPr>
      <w:r>
        <w:t xml:space="preserve">This tab shows all </w:t>
      </w:r>
      <w:r w:rsidR="00E03A66">
        <w:t>active</w:t>
      </w:r>
      <w:r>
        <w:t xml:space="preserve"> compliance activities</w:t>
      </w:r>
      <w:r w:rsidR="00C6093C">
        <w:t xml:space="preserve"> the user has access to</w:t>
      </w:r>
      <w:r w:rsidR="00D66F64">
        <w:t xml:space="preserve">, </w:t>
      </w:r>
      <w:r>
        <w:t>includ</w:t>
      </w:r>
      <w:r w:rsidR="00D66F64">
        <w:t>ing</w:t>
      </w:r>
      <w:r>
        <w:t xml:space="preserve"> activities that require action from either </w:t>
      </w:r>
      <w:r w:rsidR="0686A482">
        <w:t xml:space="preserve">the </w:t>
      </w:r>
      <w:r w:rsidR="00EB261A">
        <w:t xml:space="preserve">user </w:t>
      </w:r>
      <w:r>
        <w:t>or the Compliance Team.</w:t>
      </w:r>
    </w:p>
    <w:p w14:paraId="0547000B" w14:textId="77777777" w:rsidR="00C50DAD" w:rsidRDefault="00C50DAD" w:rsidP="00782FC7">
      <w:pPr>
        <w:pStyle w:val="ListParagraph"/>
        <w:ind w:left="1080"/>
      </w:pPr>
    </w:p>
    <w:p w14:paraId="30407D68" w14:textId="177BD3B3" w:rsidR="002E2BBD" w:rsidRPr="00782FC7" w:rsidRDefault="005769A4" w:rsidP="00490B15">
      <w:pPr>
        <w:pStyle w:val="ListParagraph"/>
        <w:numPr>
          <w:ilvl w:val="1"/>
          <w:numId w:val="1"/>
        </w:numPr>
        <w:rPr>
          <w:b/>
        </w:rPr>
      </w:pPr>
      <w:bookmarkStart w:id="10" w:name="_Toc178195636"/>
      <w:r w:rsidRPr="00782FC7">
        <w:rPr>
          <w:b/>
        </w:rPr>
        <w:t>Archived Tab</w:t>
      </w:r>
      <w:bookmarkEnd w:id="10"/>
    </w:p>
    <w:p w14:paraId="7337DF24" w14:textId="408E5B6F" w:rsidR="00490B15" w:rsidRDefault="002E2BBD" w:rsidP="00782FC7">
      <w:r>
        <w:rPr>
          <w:noProof/>
          <w14:ligatures w14:val="standardContextual"/>
        </w:rPr>
        <w:drawing>
          <wp:inline distT="0" distB="0" distL="0" distR="0" wp14:anchorId="3056926F" wp14:editId="043C6F64">
            <wp:extent cx="1085850" cy="323850"/>
            <wp:effectExtent l="0" t="0" r="0" b="0"/>
            <wp:docPr id="15421223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122390" name=""/>
                    <pic:cNvPicPr/>
                  </pic:nvPicPr>
                  <pic:blipFill>
                    <a:blip r:embed="rId22"/>
                    <a:stretch>
                      <a:fillRect/>
                    </a:stretch>
                  </pic:blipFill>
                  <pic:spPr>
                    <a:xfrm>
                      <a:off x="0" y="0"/>
                      <a:ext cx="1085850" cy="323850"/>
                    </a:xfrm>
                    <a:prstGeom prst="rect">
                      <a:avLst/>
                    </a:prstGeom>
                  </pic:spPr>
                </pic:pic>
              </a:graphicData>
            </a:graphic>
          </wp:inline>
        </w:drawing>
      </w:r>
    </w:p>
    <w:p w14:paraId="1C7AA125" w14:textId="3B276738" w:rsidR="005769A4" w:rsidRDefault="005769A4" w:rsidP="00782FC7">
      <w:pPr>
        <w:pStyle w:val="ListParagraph"/>
        <w:numPr>
          <w:ilvl w:val="2"/>
          <w:numId w:val="1"/>
        </w:numPr>
      </w:pPr>
      <w:r>
        <w:t>This tab shows completed/closed or discarded compliance activities</w:t>
      </w:r>
      <w:r w:rsidR="00EB261A">
        <w:t xml:space="preserve"> the user has access to</w:t>
      </w:r>
      <w:r>
        <w:t>.</w:t>
      </w:r>
    </w:p>
    <w:p w14:paraId="0EDEAA45" w14:textId="77777777" w:rsidR="00C50DAD" w:rsidRDefault="00C50DAD" w:rsidP="00782FC7">
      <w:pPr>
        <w:pStyle w:val="ListParagraph"/>
        <w:ind w:left="1080"/>
      </w:pPr>
    </w:p>
    <w:p w14:paraId="6A09955C" w14:textId="7DEB8E78" w:rsidR="00C61CC0" w:rsidRPr="00782FC7" w:rsidRDefault="005769A4" w:rsidP="00447CC7">
      <w:pPr>
        <w:pStyle w:val="ListParagraph"/>
        <w:numPr>
          <w:ilvl w:val="1"/>
          <w:numId w:val="1"/>
        </w:numPr>
        <w:rPr>
          <w:rFonts w:asciiTheme="majorHAnsi" w:hAnsiTheme="majorHAnsi"/>
          <w:b/>
          <w:color w:val="0A2F41" w:themeColor="accent1" w:themeShade="80"/>
          <w:sz w:val="24"/>
          <w:szCs w:val="24"/>
        </w:rPr>
      </w:pPr>
      <w:bookmarkStart w:id="11" w:name="_Toc178195637"/>
      <w:r w:rsidRPr="00782FC7">
        <w:rPr>
          <w:b/>
        </w:rPr>
        <w:t>All Reviews Tab</w:t>
      </w:r>
      <w:bookmarkEnd w:id="11"/>
    </w:p>
    <w:p w14:paraId="3FFCA832" w14:textId="4C27707E" w:rsidR="00447CC7" w:rsidRPr="00782FC7" w:rsidRDefault="00C61CC0" w:rsidP="00782FC7">
      <w:pPr>
        <w:rPr>
          <w:rFonts w:asciiTheme="majorHAnsi" w:hAnsiTheme="majorHAnsi"/>
          <w:color w:val="0A2F41" w:themeColor="accent1" w:themeShade="80"/>
          <w:sz w:val="24"/>
          <w:szCs w:val="24"/>
        </w:rPr>
      </w:pPr>
      <w:r>
        <w:rPr>
          <w:noProof/>
          <w14:ligatures w14:val="standardContextual"/>
        </w:rPr>
        <w:drawing>
          <wp:inline distT="0" distB="0" distL="0" distR="0" wp14:anchorId="2013641F" wp14:editId="22F4C4A4">
            <wp:extent cx="1276350" cy="314325"/>
            <wp:effectExtent l="0" t="0" r="0" b="9525"/>
            <wp:docPr id="877393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393330" name=""/>
                    <pic:cNvPicPr/>
                  </pic:nvPicPr>
                  <pic:blipFill>
                    <a:blip r:embed="rId23"/>
                    <a:stretch>
                      <a:fillRect/>
                    </a:stretch>
                  </pic:blipFill>
                  <pic:spPr>
                    <a:xfrm>
                      <a:off x="0" y="0"/>
                      <a:ext cx="1276350" cy="314325"/>
                    </a:xfrm>
                    <a:prstGeom prst="rect">
                      <a:avLst/>
                    </a:prstGeom>
                  </pic:spPr>
                </pic:pic>
              </a:graphicData>
            </a:graphic>
          </wp:inline>
        </w:drawing>
      </w:r>
    </w:p>
    <w:p w14:paraId="2B2CAC68" w14:textId="6892328C" w:rsidR="005769A4" w:rsidRDefault="005769A4" w:rsidP="00782FC7">
      <w:pPr>
        <w:pStyle w:val="ListParagraph"/>
        <w:numPr>
          <w:ilvl w:val="2"/>
          <w:numId w:val="1"/>
        </w:numPr>
      </w:pPr>
      <w:r>
        <w:t xml:space="preserve">This tab shows all </w:t>
      </w:r>
      <w:r w:rsidR="00887F22">
        <w:t>active</w:t>
      </w:r>
      <w:r>
        <w:t xml:space="preserve"> and archived compliance activities</w:t>
      </w:r>
      <w:r w:rsidR="00EB261A">
        <w:t xml:space="preserve"> the user has access to</w:t>
      </w:r>
      <w:r>
        <w:t>.</w:t>
      </w:r>
    </w:p>
    <w:p w14:paraId="1DCB87D4" w14:textId="77777777" w:rsidR="00C50DAD" w:rsidRDefault="00C50DAD" w:rsidP="00782FC7">
      <w:pPr>
        <w:pStyle w:val="ListParagraph"/>
        <w:ind w:left="1080"/>
      </w:pPr>
    </w:p>
    <w:p w14:paraId="6BDED18B" w14:textId="5C3D158D" w:rsidR="005769A4" w:rsidRDefault="005769A4" w:rsidP="005769A4">
      <w:pPr>
        <w:pStyle w:val="ListParagraph"/>
        <w:numPr>
          <w:ilvl w:val="0"/>
          <w:numId w:val="1"/>
        </w:numPr>
      </w:pPr>
      <w:r>
        <w:t xml:space="preserve">Each tab in </w:t>
      </w:r>
      <w:proofErr w:type="gramStart"/>
      <w:r>
        <w:t>the Compliance</w:t>
      </w:r>
      <w:proofErr w:type="gramEnd"/>
      <w:r>
        <w:t xml:space="preserve"> </w:t>
      </w:r>
      <w:r w:rsidRPr="00990AE1">
        <w:t xml:space="preserve">Workspace </w:t>
      </w:r>
      <w:r>
        <w:t xml:space="preserve">shows the following categories of information for each </w:t>
      </w:r>
      <w:r w:rsidR="00715B80">
        <w:t>Compliance Activity</w:t>
      </w:r>
      <w:r>
        <w:t>:</w:t>
      </w:r>
    </w:p>
    <w:p w14:paraId="5E19B170" w14:textId="77777777" w:rsidR="005769A4" w:rsidRDefault="005769A4">
      <w:pPr>
        <w:pStyle w:val="ListParagraph"/>
        <w:ind w:left="360"/>
        <w:jc w:val="center"/>
      </w:pPr>
      <w:r>
        <w:rPr>
          <w:noProof/>
        </w:rPr>
        <w:drawing>
          <wp:inline distT="0" distB="0" distL="0" distR="0" wp14:anchorId="017803AF" wp14:editId="30F47892">
            <wp:extent cx="5943600" cy="370840"/>
            <wp:effectExtent l="19050" t="19050" r="19050" b="10160"/>
            <wp:docPr id="1740186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186113" name=""/>
                    <pic:cNvPicPr/>
                  </pic:nvPicPr>
                  <pic:blipFill>
                    <a:blip r:embed="rId24"/>
                    <a:stretch>
                      <a:fillRect/>
                    </a:stretch>
                  </pic:blipFill>
                  <pic:spPr>
                    <a:xfrm>
                      <a:off x="0" y="0"/>
                      <a:ext cx="5943600" cy="370840"/>
                    </a:xfrm>
                    <a:prstGeom prst="rect">
                      <a:avLst/>
                    </a:prstGeom>
                    <a:ln w="12700">
                      <a:solidFill>
                        <a:schemeClr val="tx1"/>
                      </a:solidFill>
                    </a:ln>
                  </pic:spPr>
                </pic:pic>
              </a:graphicData>
            </a:graphic>
          </wp:inline>
        </w:drawing>
      </w:r>
    </w:p>
    <w:p w14:paraId="65DE8556" w14:textId="77777777" w:rsidR="00BB7695" w:rsidRDefault="00BB7695" w:rsidP="00782FC7">
      <w:pPr>
        <w:pStyle w:val="ListParagraph"/>
        <w:ind w:left="360"/>
        <w:jc w:val="center"/>
      </w:pPr>
    </w:p>
    <w:p w14:paraId="41DA060E" w14:textId="2CED68D0" w:rsidR="0090305C" w:rsidRPr="00782FC7" w:rsidRDefault="005769A4" w:rsidP="00534626">
      <w:pPr>
        <w:pStyle w:val="ListParagraph"/>
        <w:numPr>
          <w:ilvl w:val="1"/>
          <w:numId w:val="1"/>
        </w:numPr>
        <w:rPr>
          <w:rFonts w:asciiTheme="majorHAnsi" w:hAnsiTheme="majorHAnsi"/>
          <w:b/>
          <w:color w:val="0A2F41" w:themeColor="accent1" w:themeShade="80"/>
          <w:sz w:val="24"/>
          <w:szCs w:val="24"/>
        </w:rPr>
      </w:pPr>
      <w:bookmarkStart w:id="12" w:name="_Toc178195638"/>
      <w:r w:rsidRPr="00782FC7">
        <w:rPr>
          <w:b/>
        </w:rPr>
        <w:t>ID Column</w:t>
      </w:r>
      <w:bookmarkEnd w:id="12"/>
    </w:p>
    <w:p w14:paraId="03F1EFAE" w14:textId="2EF06042" w:rsidR="00534626" w:rsidRPr="00782FC7" w:rsidRDefault="0090305C" w:rsidP="00782FC7">
      <w:pPr>
        <w:ind w:left="1080"/>
        <w:rPr>
          <w:rFonts w:asciiTheme="majorHAnsi" w:hAnsiTheme="majorHAnsi"/>
          <w:color w:val="0A2F41" w:themeColor="accent1" w:themeShade="80"/>
          <w:sz w:val="24"/>
          <w:szCs w:val="24"/>
        </w:rPr>
      </w:pPr>
      <w:r>
        <w:rPr>
          <w:noProof/>
          <w14:ligatures w14:val="standardContextual"/>
        </w:rPr>
        <w:drawing>
          <wp:inline distT="0" distB="0" distL="0" distR="0" wp14:anchorId="56A98550" wp14:editId="710761DC">
            <wp:extent cx="342900" cy="333375"/>
            <wp:effectExtent l="19050" t="19050" r="19050" b="28575"/>
            <wp:docPr id="448014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014178" name=""/>
                    <pic:cNvPicPr/>
                  </pic:nvPicPr>
                  <pic:blipFill>
                    <a:blip r:embed="rId25"/>
                    <a:stretch>
                      <a:fillRect/>
                    </a:stretch>
                  </pic:blipFill>
                  <pic:spPr>
                    <a:xfrm>
                      <a:off x="0" y="0"/>
                      <a:ext cx="342900" cy="333375"/>
                    </a:xfrm>
                    <a:prstGeom prst="rect">
                      <a:avLst/>
                    </a:prstGeom>
                    <a:ln w="12700">
                      <a:solidFill>
                        <a:schemeClr val="tx1"/>
                      </a:solidFill>
                    </a:ln>
                  </pic:spPr>
                </pic:pic>
              </a:graphicData>
            </a:graphic>
          </wp:inline>
        </w:drawing>
      </w:r>
    </w:p>
    <w:p w14:paraId="45F1C6E2" w14:textId="77BB8463" w:rsidR="005769A4" w:rsidRDefault="005769A4">
      <w:pPr>
        <w:pStyle w:val="ListParagraph"/>
        <w:numPr>
          <w:ilvl w:val="2"/>
          <w:numId w:val="1"/>
        </w:numPr>
      </w:pPr>
      <w:r>
        <w:t>This column lists the unique identifier</w:t>
      </w:r>
      <w:r w:rsidR="003B5F1A">
        <w:t xml:space="preserve"> (ID)</w:t>
      </w:r>
      <w:r>
        <w:t xml:space="preserve"> for the </w:t>
      </w:r>
      <w:r w:rsidR="00715B80">
        <w:t>Compliance Activity</w:t>
      </w:r>
      <w:r>
        <w:t>. The Compliance Activity ID begin</w:t>
      </w:r>
      <w:r w:rsidR="00136C65">
        <w:t>s</w:t>
      </w:r>
      <w:r>
        <w:t xml:space="preserve"> with “COM” followed by an </w:t>
      </w:r>
      <w:r w:rsidDel="00450CAC">
        <w:t>8</w:t>
      </w:r>
      <w:r w:rsidR="00450CAC">
        <w:t>-</w:t>
      </w:r>
      <w:r>
        <w:t xml:space="preserve">number code that is unique to </w:t>
      </w:r>
      <w:r w:rsidR="00136C65">
        <w:t xml:space="preserve">each </w:t>
      </w:r>
      <w:r>
        <w:t>compliance workspace activity</w:t>
      </w:r>
      <w:r w:rsidR="00450CAC">
        <w:t>—f</w:t>
      </w:r>
      <w:r>
        <w:t>or example, COM00000123.</w:t>
      </w:r>
    </w:p>
    <w:p w14:paraId="216A477A" w14:textId="0046DBC6" w:rsidR="00F03519" w:rsidRDefault="00F03519" w:rsidP="00782FC7">
      <w:pPr>
        <w:pStyle w:val="ListParagraph"/>
        <w:numPr>
          <w:ilvl w:val="3"/>
          <w:numId w:val="1"/>
        </w:numPr>
      </w:pPr>
      <w:r>
        <w:t>The COM</w:t>
      </w:r>
      <w:r w:rsidR="00CD7676">
        <w:t>#</w:t>
      </w:r>
      <w:r>
        <w:t xml:space="preserve"> </w:t>
      </w:r>
      <w:r w:rsidR="00B11BC8">
        <w:t>serves as a hyperlink to access the Compliance Activity.</w:t>
      </w:r>
    </w:p>
    <w:p w14:paraId="1C9E9562" w14:textId="77777777" w:rsidR="00C50DAD" w:rsidRDefault="00C50DAD" w:rsidP="00782FC7">
      <w:pPr>
        <w:pStyle w:val="ListParagraph"/>
        <w:ind w:left="1080"/>
      </w:pPr>
    </w:p>
    <w:p w14:paraId="3555FE6E" w14:textId="6310B797" w:rsidR="00C50DAD" w:rsidRPr="00782FC7" w:rsidRDefault="005769A4" w:rsidP="005667B0">
      <w:pPr>
        <w:pStyle w:val="ListParagraph"/>
        <w:numPr>
          <w:ilvl w:val="1"/>
          <w:numId w:val="1"/>
        </w:numPr>
        <w:rPr>
          <w:b/>
        </w:rPr>
      </w:pPr>
      <w:bookmarkStart w:id="13" w:name="_Toc178195639"/>
      <w:r w:rsidRPr="00782FC7">
        <w:rPr>
          <w:b/>
        </w:rPr>
        <w:t>Compliance Activity Column</w:t>
      </w:r>
      <w:bookmarkEnd w:id="13"/>
    </w:p>
    <w:p w14:paraId="7E8A16F3" w14:textId="3174CC4F" w:rsidR="005667B0" w:rsidRPr="00782FC7" w:rsidRDefault="00C50DAD" w:rsidP="00782FC7">
      <w:pPr>
        <w:ind w:left="1080"/>
        <w:rPr>
          <w:b/>
        </w:rPr>
      </w:pPr>
      <w:r>
        <w:rPr>
          <w:noProof/>
          <w14:ligatures w14:val="standardContextual"/>
        </w:rPr>
        <w:drawing>
          <wp:inline distT="0" distB="0" distL="0" distR="0" wp14:anchorId="68CEC38B" wp14:editId="4F35C899">
            <wp:extent cx="762000" cy="333375"/>
            <wp:effectExtent l="19050" t="19050" r="19050" b="28575"/>
            <wp:docPr id="3497685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768517" name=""/>
                    <pic:cNvPicPr/>
                  </pic:nvPicPr>
                  <pic:blipFill>
                    <a:blip r:embed="rId26"/>
                    <a:stretch>
                      <a:fillRect/>
                    </a:stretch>
                  </pic:blipFill>
                  <pic:spPr>
                    <a:xfrm>
                      <a:off x="0" y="0"/>
                      <a:ext cx="762000" cy="333375"/>
                    </a:xfrm>
                    <a:prstGeom prst="rect">
                      <a:avLst/>
                    </a:prstGeom>
                    <a:ln w="12700">
                      <a:solidFill>
                        <a:schemeClr val="tx1"/>
                      </a:solidFill>
                    </a:ln>
                  </pic:spPr>
                </pic:pic>
              </a:graphicData>
            </a:graphic>
          </wp:inline>
        </w:drawing>
      </w:r>
    </w:p>
    <w:p w14:paraId="106C882C" w14:textId="2CDA7F1A" w:rsidR="005769A4" w:rsidRDefault="005769A4" w:rsidP="00782FC7">
      <w:pPr>
        <w:pStyle w:val="ListParagraph"/>
        <w:numPr>
          <w:ilvl w:val="2"/>
          <w:numId w:val="1"/>
        </w:numPr>
      </w:pPr>
      <w:r>
        <w:t xml:space="preserve">This column describes the main category of the </w:t>
      </w:r>
      <w:r w:rsidR="00715B80">
        <w:t>Compliance Activity</w:t>
      </w:r>
      <w:r>
        <w:t xml:space="preserve">, </w:t>
      </w:r>
      <w:r w:rsidR="00091759">
        <w:t>e</w:t>
      </w:r>
      <w:r>
        <w:t>.</w:t>
      </w:r>
      <w:r w:rsidR="00091759">
        <w:t>g</w:t>
      </w:r>
      <w:r>
        <w:t>., Post-Approval Monitoring Assessment.</w:t>
      </w:r>
    </w:p>
    <w:p w14:paraId="096F7660" w14:textId="77777777" w:rsidR="003554A5" w:rsidRDefault="003554A5" w:rsidP="00782FC7">
      <w:pPr>
        <w:pStyle w:val="ListParagraph"/>
        <w:ind w:left="1080"/>
      </w:pPr>
    </w:p>
    <w:p w14:paraId="03C1820F" w14:textId="1EFAF7CE" w:rsidR="003554A5" w:rsidRPr="00782FC7" w:rsidRDefault="005769A4" w:rsidP="005667B0">
      <w:pPr>
        <w:pStyle w:val="ListParagraph"/>
        <w:numPr>
          <w:ilvl w:val="1"/>
          <w:numId w:val="1"/>
        </w:numPr>
        <w:rPr>
          <w:b/>
        </w:rPr>
      </w:pPr>
      <w:bookmarkStart w:id="14" w:name="_Toc178195640"/>
      <w:r w:rsidRPr="00782FC7">
        <w:rPr>
          <w:b/>
        </w:rPr>
        <w:t>Compliance Activity Type Column</w:t>
      </w:r>
      <w:bookmarkEnd w:id="14"/>
    </w:p>
    <w:p w14:paraId="282846F6" w14:textId="38C0B09F" w:rsidR="005667B0" w:rsidRPr="00A2224F" w:rsidRDefault="003554A5" w:rsidP="00782FC7">
      <w:pPr>
        <w:ind w:left="1080"/>
      </w:pPr>
      <w:r>
        <w:rPr>
          <w:noProof/>
          <w14:ligatures w14:val="standardContextual"/>
        </w:rPr>
        <w:drawing>
          <wp:inline distT="0" distB="0" distL="0" distR="0" wp14:anchorId="53448E8A" wp14:editId="36A5DF03">
            <wp:extent cx="752475" cy="333375"/>
            <wp:effectExtent l="19050" t="19050" r="28575" b="28575"/>
            <wp:docPr id="434389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389087" name=""/>
                    <pic:cNvPicPr/>
                  </pic:nvPicPr>
                  <pic:blipFill>
                    <a:blip r:embed="rId27"/>
                    <a:stretch>
                      <a:fillRect/>
                    </a:stretch>
                  </pic:blipFill>
                  <pic:spPr>
                    <a:xfrm>
                      <a:off x="0" y="0"/>
                      <a:ext cx="752475" cy="333375"/>
                    </a:xfrm>
                    <a:prstGeom prst="rect">
                      <a:avLst/>
                    </a:prstGeom>
                    <a:ln w="12700">
                      <a:solidFill>
                        <a:schemeClr val="tx1"/>
                      </a:solidFill>
                    </a:ln>
                  </pic:spPr>
                </pic:pic>
              </a:graphicData>
            </a:graphic>
          </wp:inline>
        </w:drawing>
      </w:r>
    </w:p>
    <w:p w14:paraId="29AD6E9B" w14:textId="049924D1" w:rsidR="005667B0" w:rsidRDefault="005769A4" w:rsidP="00782FC7">
      <w:pPr>
        <w:pStyle w:val="ListParagraph"/>
        <w:numPr>
          <w:ilvl w:val="2"/>
          <w:numId w:val="1"/>
        </w:numPr>
      </w:pPr>
      <w:r>
        <w:t xml:space="preserve">This column describes the subcategory </w:t>
      </w:r>
      <w:r w:rsidR="00C3230D">
        <w:t>of the Compliance Activity</w:t>
      </w:r>
      <w:r w:rsidR="00FD4D6A">
        <w:t>, i.e.</w:t>
      </w:r>
      <w:r w:rsidR="00E304A6">
        <w:t>,</w:t>
      </w:r>
      <w:r w:rsidR="00FD4D6A">
        <w:t xml:space="preserve"> the type </w:t>
      </w:r>
      <w:r w:rsidR="00675CFF">
        <w:t>of review that is being conducted</w:t>
      </w:r>
      <w:r>
        <w:t>.</w:t>
      </w:r>
    </w:p>
    <w:p w14:paraId="5965BEFF" w14:textId="34847E45" w:rsidR="005667B0" w:rsidRDefault="005769A4" w:rsidP="00782FC7">
      <w:pPr>
        <w:pStyle w:val="ListParagraph"/>
        <w:numPr>
          <w:ilvl w:val="3"/>
          <w:numId w:val="1"/>
        </w:numPr>
      </w:pPr>
      <w:r>
        <w:t xml:space="preserve">Subcategories for Post-Approval Monitoring Assessment </w:t>
      </w:r>
      <w:r w:rsidR="00091759">
        <w:t>r</w:t>
      </w:r>
      <w:r>
        <w:t>eviews:</w:t>
      </w:r>
    </w:p>
    <w:p w14:paraId="2BC9B874" w14:textId="4FAA7710" w:rsidR="005667B0" w:rsidRDefault="005769A4" w:rsidP="00782FC7">
      <w:pPr>
        <w:pStyle w:val="ListParagraph"/>
        <w:numPr>
          <w:ilvl w:val="4"/>
          <w:numId w:val="1"/>
        </w:numPr>
      </w:pPr>
      <w:r>
        <w:t>Routine Full Study Assessment</w:t>
      </w:r>
    </w:p>
    <w:p w14:paraId="2E8E584A" w14:textId="2E1B0902" w:rsidR="005667B0" w:rsidRDefault="005769A4" w:rsidP="00782FC7">
      <w:pPr>
        <w:pStyle w:val="ListParagraph"/>
        <w:numPr>
          <w:ilvl w:val="4"/>
          <w:numId w:val="1"/>
        </w:numPr>
      </w:pPr>
      <w:r>
        <w:t>New Investigator Assessment</w:t>
      </w:r>
    </w:p>
    <w:p w14:paraId="000937FE" w14:textId="49530DA9" w:rsidR="005667B0" w:rsidRDefault="005769A4" w:rsidP="00782FC7">
      <w:pPr>
        <w:pStyle w:val="ListParagraph"/>
        <w:numPr>
          <w:ilvl w:val="4"/>
          <w:numId w:val="1"/>
        </w:numPr>
      </w:pPr>
      <w:r>
        <w:t>Study Status Assessment</w:t>
      </w:r>
    </w:p>
    <w:p w14:paraId="46EE22ED" w14:textId="012F9BB3" w:rsidR="005667B0" w:rsidRDefault="005769A4" w:rsidP="00782FC7">
      <w:pPr>
        <w:pStyle w:val="ListParagraph"/>
        <w:numPr>
          <w:ilvl w:val="4"/>
          <w:numId w:val="1"/>
        </w:numPr>
      </w:pPr>
      <w:r>
        <w:t>Corrective and Preventative Action (CAPA) Assessment</w:t>
      </w:r>
    </w:p>
    <w:p w14:paraId="17479BF9" w14:textId="6AE4E73B" w:rsidR="005769A4" w:rsidRDefault="005769A4" w:rsidP="00782FC7">
      <w:pPr>
        <w:pStyle w:val="ListParagraph"/>
        <w:numPr>
          <w:ilvl w:val="4"/>
          <w:numId w:val="1"/>
        </w:numPr>
      </w:pPr>
      <w:r>
        <w:t>Other</w:t>
      </w:r>
    </w:p>
    <w:p w14:paraId="26564CB3" w14:textId="77777777" w:rsidR="00AD2818" w:rsidRDefault="00AD2818" w:rsidP="00782FC7">
      <w:pPr>
        <w:pStyle w:val="ListParagraph"/>
        <w:ind w:left="1800"/>
      </w:pPr>
    </w:p>
    <w:p w14:paraId="29FFBE89" w14:textId="0718E819" w:rsidR="00AD2818" w:rsidRPr="00782FC7" w:rsidRDefault="005769A4" w:rsidP="005667B0">
      <w:pPr>
        <w:pStyle w:val="ListParagraph"/>
        <w:numPr>
          <w:ilvl w:val="1"/>
          <w:numId w:val="1"/>
        </w:numPr>
        <w:rPr>
          <w:b/>
        </w:rPr>
      </w:pPr>
      <w:bookmarkStart w:id="15" w:name="_Toc178195641"/>
      <w:r w:rsidRPr="00782FC7">
        <w:rPr>
          <w:b/>
        </w:rPr>
        <w:t>Studies Column</w:t>
      </w:r>
      <w:bookmarkEnd w:id="15"/>
    </w:p>
    <w:p w14:paraId="42634224" w14:textId="1451418B" w:rsidR="005667B0" w:rsidRPr="001711D9" w:rsidRDefault="00AD2818" w:rsidP="00782FC7">
      <w:pPr>
        <w:ind w:left="1080"/>
      </w:pPr>
      <w:r>
        <w:rPr>
          <w:noProof/>
          <w14:ligatures w14:val="standardContextual"/>
        </w:rPr>
        <w:drawing>
          <wp:inline distT="0" distB="0" distL="0" distR="0" wp14:anchorId="0C4C24AD" wp14:editId="6AF406FE">
            <wp:extent cx="523875" cy="304800"/>
            <wp:effectExtent l="19050" t="19050" r="28575" b="19050"/>
            <wp:docPr id="8033774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377429" name=""/>
                    <pic:cNvPicPr/>
                  </pic:nvPicPr>
                  <pic:blipFill>
                    <a:blip r:embed="rId28"/>
                    <a:stretch>
                      <a:fillRect/>
                    </a:stretch>
                  </pic:blipFill>
                  <pic:spPr>
                    <a:xfrm>
                      <a:off x="0" y="0"/>
                      <a:ext cx="523875" cy="304800"/>
                    </a:xfrm>
                    <a:prstGeom prst="rect">
                      <a:avLst/>
                    </a:prstGeom>
                    <a:ln w="12700">
                      <a:solidFill>
                        <a:schemeClr val="tx1"/>
                      </a:solidFill>
                    </a:ln>
                  </pic:spPr>
                </pic:pic>
              </a:graphicData>
            </a:graphic>
          </wp:inline>
        </w:drawing>
      </w:r>
    </w:p>
    <w:p w14:paraId="33C89D3D" w14:textId="2EAED0E0" w:rsidR="005769A4" w:rsidRDefault="005769A4" w:rsidP="00782FC7">
      <w:pPr>
        <w:pStyle w:val="ListParagraph"/>
        <w:numPr>
          <w:ilvl w:val="2"/>
          <w:numId w:val="1"/>
        </w:numPr>
      </w:pPr>
      <w:r>
        <w:t xml:space="preserve">This column lists the </w:t>
      </w:r>
      <w:r w:rsidR="000F096D">
        <w:t>IRB STU number</w:t>
      </w:r>
      <w:r w:rsidR="00353B9E">
        <w:t>(s)</w:t>
      </w:r>
      <w:r w:rsidR="004E5C11">
        <w:t xml:space="preserve"> (i.e.</w:t>
      </w:r>
      <w:r w:rsidR="00AF0E67">
        <w:t>,</w:t>
      </w:r>
      <w:r w:rsidR="004E5C11">
        <w:t xml:space="preserve"> study</w:t>
      </w:r>
      <w:r w:rsidR="00390344">
        <w:t>/</w:t>
      </w:r>
      <w:proofErr w:type="spellStart"/>
      <w:r w:rsidR="00390344">
        <w:t>ies</w:t>
      </w:r>
      <w:proofErr w:type="spellEnd"/>
      <w:r w:rsidR="004E5C11">
        <w:t>)</w:t>
      </w:r>
      <w:r>
        <w:t xml:space="preserve"> associated with the </w:t>
      </w:r>
      <w:r w:rsidR="00715B80">
        <w:t>Compliance Activity</w:t>
      </w:r>
      <w:r>
        <w:t>.</w:t>
      </w:r>
    </w:p>
    <w:p w14:paraId="4DB8B490" w14:textId="77777777" w:rsidR="00AD2818" w:rsidRDefault="00AD2818" w:rsidP="00782FC7">
      <w:pPr>
        <w:pStyle w:val="ListParagraph"/>
        <w:ind w:left="1080"/>
      </w:pPr>
    </w:p>
    <w:p w14:paraId="0F3561C6" w14:textId="4DB3D988" w:rsidR="00160E01" w:rsidRPr="00782FC7" w:rsidRDefault="005769A4" w:rsidP="005667B0">
      <w:pPr>
        <w:pStyle w:val="ListParagraph"/>
        <w:numPr>
          <w:ilvl w:val="1"/>
          <w:numId w:val="1"/>
        </w:numPr>
        <w:rPr>
          <w:b/>
        </w:rPr>
      </w:pPr>
      <w:bookmarkStart w:id="16" w:name="_Toc178195642"/>
      <w:r w:rsidRPr="00782FC7">
        <w:rPr>
          <w:b/>
        </w:rPr>
        <w:t>PI First Name Column</w:t>
      </w:r>
      <w:bookmarkEnd w:id="16"/>
    </w:p>
    <w:p w14:paraId="092FBF9B" w14:textId="10FC4D4E" w:rsidR="005667B0" w:rsidRPr="00FE3F56" w:rsidRDefault="00160E01" w:rsidP="00782FC7">
      <w:pPr>
        <w:ind w:left="1080"/>
      </w:pPr>
      <w:r>
        <w:rPr>
          <w:noProof/>
          <w14:ligatures w14:val="standardContextual"/>
        </w:rPr>
        <w:drawing>
          <wp:inline distT="0" distB="0" distL="0" distR="0" wp14:anchorId="3A2E5B3D" wp14:editId="6DE69C6B">
            <wp:extent cx="476250" cy="342900"/>
            <wp:effectExtent l="19050" t="19050" r="19050" b="19050"/>
            <wp:docPr id="2094197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197148" name=""/>
                    <pic:cNvPicPr/>
                  </pic:nvPicPr>
                  <pic:blipFill>
                    <a:blip r:embed="rId29"/>
                    <a:stretch>
                      <a:fillRect/>
                    </a:stretch>
                  </pic:blipFill>
                  <pic:spPr>
                    <a:xfrm>
                      <a:off x="0" y="0"/>
                      <a:ext cx="476250" cy="342900"/>
                    </a:xfrm>
                    <a:prstGeom prst="rect">
                      <a:avLst/>
                    </a:prstGeom>
                    <a:ln w="12700">
                      <a:solidFill>
                        <a:schemeClr val="tx1"/>
                      </a:solidFill>
                    </a:ln>
                  </pic:spPr>
                </pic:pic>
              </a:graphicData>
            </a:graphic>
          </wp:inline>
        </w:drawing>
      </w:r>
    </w:p>
    <w:p w14:paraId="19368A32" w14:textId="1AB75F82" w:rsidR="005769A4" w:rsidRDefault="005769A4" w:rsidP="00782FC7">
      <w:pPr>
        <w:pStyle w:val="ListParagraph"/>
        <w:numPr>
          <w:ilvl w:val="2"/>
          <w:numId w:val="1"/>
        </w:numPr>
      </w:pPr>
      <w:r>
        <w:t xml:space="preserve">This column lists the first name of the PI associated with the </w:t>
      </w:r>
      <w:proofErr w:type="gramStart"/>
      <w:r>
        <w:t>study/</w:t>
      </w:r>
      <w:proofErr w:type="spellStart"/>
      <w:r>
        <w:t>ies</w:t>
      </w:r>
      <w:proofErr w:type="spellEnd"/>
      <w:proofErr w:type="gramEnd"/>
      <w:r>
        <w:t xml:space="preserve"> related to the </w:t>
      </w:r>
      <w:r w:rsidR="00715B80">
        <w:t>Compliance Activity</w:t>
      </w:r>
      <w:r>
        <w:t>.</w:t>
      </w:r>
    </w:p>
    <w:p w14:paraId="1568501E" w14:textId="77777777" w:rsidR="00160E01" w:rsidRDefault="00160E01" w:rsidP="00782FC7">
      <w:pPr>
        <w:pStyle w:val="ListParagraph"/>
        <w:ind w:left="1080"/>
      </w:pPr>
    </w:p>
    <w:p w14:paraId="3D89DA81" w14:textId="7E3E77A2" w:rsidR="000218E3" w:rsidRPr="00782FC7" w:rsidRDefault="005769A4" w:rsidP="005667B0">
      <w:pPr>
        <w:pStyle w:val="ListParagraph"/>
        <w:numPr>
          <w:ilvl w:val="1"/>
          <w:numId w:val="1"/>
        </w:numPr>
        <w:rPr>
          <w:b/>
        </w:rPr>
      </w:pPr>
      <w:bookmarkStart w:id="17" w:name="_Toc178195643"/>
      <w:r w:rsidRPr="00782FC7">
        <w:rPr>
          <w:b/>
        </w:rPr>
        <w:t>PI Last Name Column</w:t>
      </w:r>
      <w:bookmarkEnd w:id="17"/>
      <w:r w:rsidRPr="00782FC7">
        <w:rPr>
          <w:b/>
        </w:rPr>
        <w:t xml:space="preserve"> </w:t>
      </w:r>
    </w:p>
    <w:p w14:paraId="472AAF17" w14:textId="382261DC" w:rsidR="005667B0" w:rsidRPr="00FE3F56" w:rsidRDefault="000218E3" w:rsidP="00782FC7">
      <w:pPr>
        <w:ind w:left="1080"/>
      </w:pPr>
      <w:r>
        <w:rPr>
          <w:noProof/>
          <w14:ligatures w14:val="standardContextual"/>
        </w:rPr>
        <w:drawing>
          <wp:inline distT="0" distB="0" distL="0" distR="0" wp14:anchorId="1A10F776" wp14:editId="5D41DE4F">
            <wp:extent cx="466725" cy="333375"/>
            <wp:effectExtent l="19050" t="19050" r="28575" b="28575"/>
            <wp:docPr id="1527828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828264" name=""/>
                    <pic:cNvPicPr/>
                  </pic:nvPicPr>
                  <pic:blipFill>
                    <a:blip r:embed="rId30"/>
                    <a:stretch>
                      <a:fillRect/>
                    </a:stretch>
                  </pic:blipFill>
                  <pic:spPr>
                    <a:xfrm>
                      <a:off x="0" y="0"/>
                      <a:ext cx="466725" cy="333375"/>
                    </a:xfrm>
                    <a:prstGeom prst="rect">
                      <a:avLst/>
                    </a:prstGeom>
                    <a:ln w="12700">
                      <a:solidFill>
                        <a:schemeClr val="tx1"/>
                      </a:solidFill>
                    </a:ln>
                  </pic:spPr>
                </pic:pic>
              </a:graphicData>
            </a:graphic>
          </wp:inline>
        </w:drawing>
      </w:r>
    </w:p>
    <w:p w14:paraId="7B101739" w14:textId="77B86F01" w:rsidR="005769A4" w:rsidRDefault="005769A4" w:rsidP="00782FC7">
      <w:pPr>
        <w:pStyle w:val="ListParagraph"/>
        <w:numPr>
          <w:ilvl w:val="2"/>
          <w:numId w:val="1"/>
        </w:numPr>
      </w:pPr>
      <w:r>
        <w:t xml:space="preserve">This column lists the last name of the PI associated with the </w:t>
      </w:r>
      <w:proofErr w:type="gramStart"/>
      <w:r>
        <w:t>study/</w:t>
      </w:r>
      <w:proofErr w:type="spellStart"/>
      <w:r>
        <w:t>ies</w:t>
      </w:r>
      <w:proofErr w:type="spellEnd"/>
      <w:proofErr w:type="gramEnd"/>
      <w:r>
        <w:t xml:space="preserve"> related to the </w:t>
      </w:r>
      <w:r w:rsidR="00715B80">
        <w:t>Compliance Activity</w:t>
      </w:r>
      <w:r>
        <w:t>.</w:t>
      </w:r>
    </w:p>
    <w:p w14:paraId="351D0786" w14:textId="77777777" w:rsidR="00160E01" w:rsidRDefault="00160E01" w:rsidP="00782FC7">
      <w:pPr>
        <w:pStyle w:val="ListParagraph"/>
        <w:ind w:left="1080"/>
      </w:pPr>
    </w:p>
    <w:p w14:paraId="38E8B92C" w14:textId="2202D54F" w:rsidR="00CE5AD8" w:rsidRPr="00782FC7" w:rsidRDefault="005769A4" w:rsidP="005667B0">
      <w:pPr>
        <w:pStyle w:val="ListParagraph"/>
        <w:numPr>
          <w:ilvl w:val="1"/>
          <w:numId w:val="1"/>
        </w:numPr>
        <w:rPr>
          <w:b/>
        </w:rPr>
      </w:pPr>
      <w:bookmarkStart w:id="18" w:name="_Toc178195644"/>
      <w:r w:rsidRPr="00782FC7">
        <w:rPr>
          <w:b/>
        </w:rPr>
        <w:t>Status Column</w:t>
      </w:r>
      <w:bookmarkEnd w:id="18"/>
      <w:r w:rsidRPr="00782FC7">
        <w:rPr>
          <w:b/>
        </w:rPr>
        <w:t xml:space="preserve"> </w:t>
      </w:r>
    </w:p>
    <w:p w14:paraId="778DB550" w14:textId="7CCE7063" w:rsidR="005667B0" w:rsidRPr="0095733C" w:rsidRDefault="00CE5AD8" w:rsidP="00782FC7">
      <w:pPr>
        <w:ind w:left="1080"/>
      </w:pPr>
      <w:r>
        <w:rPr>
          <w:noProof/>
          <w14:ligatures w14:val="standardContextual"/>
        </w:rPr>
        <w:drawing>
          <wp:inline distT="0" distB="0" distL="0" distR="0" wp14:anchorId="16BA8FD6" wp14:editId="2FDA1DF9">
            <wp:extent cx="514350" cy="295275"/>
            <wp:effectExtent l="19050" t="19050" r="19050" b="28575"/>
            <wp:docPr id="336933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933273" name=""/>
                    <pic:cNvPicPr/>
                  </pic:nvPicPr>
                  <pic:blipFill>
                    <a:blip r:embed="rId31"/>
                    <a:stretch>
                      <a:fillRect/>
                    </a:stretch>
                  </pic:blipFill>
                  <pic:spPr>
                    <a:xfrm>
                      <a:off x="0" y="0"/>
                      <a:ext cx="514350" cy="295275"/>
                    </a:xfrm>
                    <a:prstGeom prst="rect">
                      <a:avLst/>
                    </a:prstGeom>
                    <a:ln w="12700">
                      <a:solidFill>
                        <a:schemeClr val="tx1"/>
                      </a:solidFill>
                    </a:ln>
                  </pic:spPr>
                </pic:pic>
              </a:graphicData>
            </a:graphic>
          </wp:inline>
        </w:drawing>
      </w:r>
    </w:p>
    <w:p w14:paraId="1D2BDB1E" w14:textId="67C9C9EC" w:rsidR="005667B0" w:rsidRDefault="005769A4" w:rsidP="00782FC7">
      <w:pPr>
        <w:pStyle w:val="ListParagraph"/>
        <w:numPr>
          <w:ilvl w:val="2"/>
          <w:numId w:val="1"/>
        </w:numPr>
      </w:pPr>
      <w:r>
        <w:t xml:space="preserve">This column indicates the current state </w:t>
      </w:r>
      <w:r w:rsidR="000C72E2">
        <w:t xml:space="preserve">of </w:t>
      </w:r>
      <w:r>
        <w:t xml:space="preserve">the </w:t>
      </w:r>
      <w:r w:rsidR="00715B80">
        <w:t>Compliance Activity</w:t>
      </w:r>
      <w:r>
        <w:t>.</w:t>
      </w:r>
    </w:p>
    <w:p w14:paraId="48295055" w14:textId="23594501" w:rsidR="005667B0" w:rsidRDefault="005769A4" w:rsidP="00782FC7">
      <w:pPr>
        <w:pStyle w:val="ListParagraph"/>
        <w:numPr>
          <w:ilvl w:val="3"/>
          <w:numId w:val="1"/>
        </w:numPr>
      </w:pPr>
      <w:r>
        <w:t xml:space="preserve">The </w:t>
      </w:r>
      <w:proofErr w:type="gramStart"/>
      <w:r>
        <w:t>sta</w:t>
      </w:r>
      <w:r w:rsidR="00F77063">
        <w:t>t</w:t>
      </w:r>
      <w:r>
        <w:t>es</w:t>
      </w:r>
      <w:proofErr w:type="gramEnd"/>
      <w:r>
        <w:t xml:space="preserve"> for </w:t>
      </w:r>
      <w:r w:rsidR="00706273">
        <w:t xml:space="preserve">a </w:t>
      </w:r>
      <w:r>
        <w:t>Post-Approval Monitoring Assessment Review are:</w:t>
      </w:r>
    </w:p>
    <w:p w14:paraId="7255BE26" w14:textId="632D07E0" w:rsidR="005667B0" w:rsidRDefault="005769A4" w:rsidP="00782FC7">
      <w:pPr>
        <w:pStyle w:val="ListParagraph"/>
        <w:numPr>
          <w:ilvl w:val="4"/>
          <w:numId w:val="1"/>
        </w:numPr>
      </w:pPr>
      <w:r w:rsidRPr="00603272">
        <w:t>New Request</w:t>
      </w:r>
    </w:p>
    <w:p w14:paraId="6F69AC54" w14:textId="30082532" w:rsidR="005667B0" w:rsidRDefault="005769A4" w:rsidP="00782FC7">
      <w:pPr>
        <w:pStyle w:val="ListParagraph"/>
        <w:numPr>
          <w:ilvl w:val="4"/>
          <w:numId w:val="1"/>
        </w:numPr>
      </w:pPr>
      <w:r>
        <w:t>Pre-Submission</w:t>
      </w:r>
    </w:p>
    <w:p w14:paraId="00791799" w14:textId="1F8F033D" w:rsidR="005667B0" w:rsidRDefault="005769A4" w:rsidP="00782FC7">
      <w:pPr>
        <w:pStyle w:val="ListParagraph"/>
        <w:numPr>
          <w:ilvl w:val="4"/>
          <w:numId w:val="1"/>
        </w:numPr>
      </w:pPr>
      <w:r>
        <w:t>Pre-Review</w:t>
      </w:r>
    </w:p>
    <w:p w14:paraId="2BFAE5E1" w14:textId="0CFC72B5" w:rsidR="005667B0" w:rsidRDefault="005769A4" w:rsidP="00782FC7">
      <w:pPr>
        <w:pStyle w:val="ListParagraph"/>
        <w:numPr>
          <w:ilvl w:val="4"/>
          <w:numId w:val="1"/>
        </w:numPr>
      </w:pPr>
      <w:r>
        <w:t>Response Required</w:t>
      </w:r>
      <w:r w:rsidR="00B80C7F">
        <w:t xml:space="preserve"> (Pre-Review)</w:t>
      </w:r>
    </w:p>
    <w:p w14:paraId="4D549E12" w14:textId="1DE03E5E" w:rsidR="005667B0" w:rsidRDefault="005769A4" w:rsidP="00782FC7">
      <w:pPr>
        <w:pStyle w:val="ListParagraph"/>
        <w:numPr>
          <w:ilvl w:val="4"/>
          <w:numId w:val="1"/>
        </w:numPr>
      </w:pPr>
      <w:r>
        <w:t>Compliance Review</w:t>
      </w:r>
    </w:p>
    <w:p w14:paraId="1B8C6D5B" w14:textId="03BD2C6E" w:rsidR="005667B0" w:rsidRDefault="005769A4" w:rsidP="00782FC7">
      <w:pPr>
        <w:pStyle w:val="ListParagraph"/>
        <w:numPr>
          <w:ilvl w:val="4"/>
          <w:numId w:val="1"/>
        </w:numPr>
      </w:pPr>
      <w:r>
        <w:t>Response Required</w:t>
      </w:r>
      <w:r w:rsidR="00B80C7F">
        <w:t xml:space="preserve"> (Compliance Review)</w:t>
      </w:r>
    </w:p>
    <w:p w14:paraId="46F08C69" w14:textId="18991B50" w:rsidR="00017713" w:rsidRDefault="005769A4" w:rsidP="00782FC7">
      <w:pPr>
        <w:pStyle w:val="ListParagraph"/>
        <w:numPr>
          <w:ilvl w:val="4"/>
          <w:numId w:val="1"/>
        </w:numPr>
      </w:pPr>
      <w:r>
        <w:t>Closed</w:t>
      </w:r>
    </w:p>
    <w:p w14:paraId="148EB007" w14:textId="7980E50A" w:rsidR="008C16F3" w:rsidRDefault="00E740EF" w:rsidP="00782FC7">
      <w:pPr>
        <w:pStyle w:val="ListParagraph"/>
        <w:numPr>
          <w:ilvl w:val="3"/>
          <w:numId w:val="1"/>
        </w:numPr>
      </w:pPr>
      <w:r>
        <w:t>T</w:t>
      </w:r>
      <w:r w:rsidR="00CD5523">
        <w:t xml:space="preserve">he </w:t>
      </w:r>
      <w:r w:rsidR="00CD5523" w:rsidRPr="00CD5523">
        <w:t>Post-Approval Monitoring Assessment Review</w:t>
      </w:r>
      <w:r w:rsidR="00CB0DFA">
        <w:t xml:space="preserve"> states are also </w:t>
      </w:r>
      <w:r w:rsidR="00B27F0B">
        <w:t>shown</w:t>
      </w:r>
      <w:r w:rsidR="00644E30">
        <w:t xml:space="preserve"> within the </w:t>
      </w:r>
      <w:r w:rsidR="00715B80">
        <w:t>Compliance Activity</w:t>
      </w:r>
      <w:r w:rsidR="00CB0DFA">
        <w:t xml:space="preserve"> visual</w:t>
      </w:r>
      <w:r w:rsidR="007234AC">
        <w:t>:</w:t>
      </w:r>
    </w:p>
    <w:p w14:paraId="4D1B731D" w14:textId="574FC310" w:rsidR="005769A4" w:rsidRPr="0073666E" w:rsidRDefault="005769A4" w:rsidP="00782FC7">
      <w:pPr>
        <w:pStyle w:val="ListParagraph"/>
        <w:ind w:left="360"/>
        <w:jc w:val="center"/>
      </w:pPr>
      <w:r>
        <w:rPr>
          <w:noProof/>
        </w:rPr>
        <w:drawing>
          <wp:inline distT="0" distB="0" distL="0" distR="0" wp14:anchorId="3B907264" wp14:editId="7D606517">
            <wp:extent cx="5943600" cy="1064260"/>
            <wp:effectExtent l="19050" t="19050" r="19050" b="21590"/>
            <wp:docPr id="1641912432" name="Picture 1"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912432" name="Picture 1" descr="A diagram of a process&#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1064260"/>
                    </a:xfrm>
                    <a:prstGeom prst="rect">
                      <a:avLst/>
                    </a:prstGeom>
                    <a:noFill/>
                    <a:ln w="12700">
                      <a:solidFill>
                        <a:schemeClr val="tx1"/>
                      </a:solidFill>
                    </a:ln>
                  </pic:spPr>
                </pic:pic>
              </a:graphicData>
            </a:graphic>
          </wp:inline>
        </w:drawing>
      </w:r>
    </w:p>
    <w:p w14:paraId="56BD47B8" w14:textId="38D58573" w:rsidR="005769A4" w:rsidRPr="001711D9" w:rsidRDefault="00F15F9D" w:rsidP="00A2224F">
      <w:pPr>
        <w:pStyle w:val="ListParagraph"/>
        <w:ind w:left="1080"/>
      </w:pPr>
      <w:r>
        <w:t xml:space="preserve"> </w:t>
      </w:r>
    </w:p>
    <w:p w14:paraId="070E71C3" w14:textId="4B52E4EF" w:rsidR="001B075E" w:rsidRPr="00782FC7" w:rsidRDefault="005769A4" w:rsidP="006A2061">
      <w:pPr>
        <w:pStyle w:val="ListParagraph"/>
        <w:numPr>
          <w:ilvl w:val="1"/>
          <w:numId w:val="1"/>
        </w:numPr>
        <w:rPr>
          <w:b/>
        </w:rPr>
      </w:pPr>
      <w:bookmarkStart w:id="19" w:name="_Toc178195645"/>
      <w:r w:rsidRPr="00782FC7">
        <w:rPr>
          <w:b/>
        </w:rPr>
        <w:t>Date Modified Column</w:t>
      </w:r>
      <w:bookmarkEnd w:id="19"/>
    </w:p>
    <w:p w14:paraId="478B8AA0" w14:textId="6C1F92C8" w:rsidR="00A334B1" w:rsidRDefault="001B075E" w:rsidP="0088607C">
      <w:pPr>
        <w:ind w:left="1080"/>
      </w:pPr>
      <w:r>
        <w:rPr>
          <w:noProof/>
          <w14:ligatures w14:val="standardContextual"/>
        </w:rPr>
        <w:drawing>
          <wp:inline distT="0" distB="0" distL="0" distR="0" wp14:anchorId="6F7D04B2" wp14:editId="7C1DC3B4">
            <wp:extent cx="609600" cy="361950"/>
            <wp:effectExtent l="19050" t="19050" r="19050" b="19050"/>
            <wp:docPr id="326641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41734" name=""/>
                    <pic:cNvPicPr/>
                  </pic:nvPicPr>
                  <pic:blipFill>
                    <a:blip r:embed="rId33"/>
                    <a:stretch>
                      <a:fillRect/>
                    </a:stretch>
                  </pic:blipFill>
                  <pic:spPr>
                    <a:xfrm>
                      <a:off x="0" y="0"/>
                      <a:ext cx="609600" cy="361950"/>
                    </a:xfrm>
                    <a:prstGeom prst="rect">
                      <a:avLst/>
                    </a:prstGeom>
                    <a:ln w="12700">
                      <a:solidFill>
                        <a:schemeClr val="tx1"/>
                      </a:solidFill>
                    </a:ln>
                  </pic:spPr>
                </pic:pic>
              </a:graphicData>
            </a:graphic>
          </wp:inline>
        </w:drawing>
      </w:r>
    </w:p>
    <w:p w14:paraId="20B00675" w14:textId="13043595" w:rsidR="00CE5AD8" w:rsidRDefault="005769A4" w:rsidP="00944C0A">
      <w:pPr>
        <w:pStyle w:val="ListParagraph"/>
        <w:numPr>
          <w:ilvl w:val="2"/>
          <w:numId w:val="1"/>
        </w:numPr>
      </w:pPr>
      <w:r>
        <w:t xml:space="preserve">This column shows the most recent date the </w:t>
      </w:r>
      <w:r w:rsidR="00715B80">
        <w:t>Compliance Activity</w:t>
      </w:r>
      <w:r>
        <w:t xml:space="preserve"> was updated or modified.</w:t>
      </w:r>
    </w:p>
    <w:p w14:paraId="6C0A1802" w14:textId="77777777" w:rsidR="008F3021" w:rsidRDefault="008F3021" w:rsidP="00782FC7">
      <w:pPr>
        <w:pStyle w:val="ListParagraph"/>
        <w:ind w:left="1080"/>
      </w:pPr>
    </w:p>
    <w:p w14:paraId="2FB81E1B" w14:textId="478DDA33" w:rsidR="005769A4" w:rsidRDefault="005769A4" w:rsidP="00782FC7">
      <w:pPr>
        <w:pStyle w:val="ListParagraph"/>
        <w:numPr>
          <w:ilvl w:val="0"/>
          <w:numId w:val="1"/>
        </w:numPr>
      </w:pPr>
      <w:r>
        <w:t xml:space="preserve">Within each of the Compliance Workspace tabs, </w:t>
      </w:r>
      <w:r w:rsidR="13B03055">
        <w:t xml:space="preserve">the user </w:t>
      </w:r>
      <w:r>
        <w:t>may filter the Compliance Activity items by the ID</w:t>
      </w:r>
      <w:r w:rsidR="005F3185">
        <w:t xml:space="preserve"> (</w:t>
      </w:r>
      <w:proofErr w:type="gramStart"/>
      <w:r w:rsidR="005F3185">
        <w:t>COM#)</w:t>
      </w:r>
      <w:proofErr w:type="gramEnd"/>
      <w:r>
        <w:t xml:space="preserve">, Compliance Activity, Compliance Activity Type, </w:t>
      </w:r>
      <w:r w:rsidR="0048789B">
        <w:t>Stud</w:t>
      </w:r>
      <w:r w:rsidR="001E499E">
        <w:t>ies</w:t>
      </w:r>
      <w:r w:rsidR="007A0E77">
        <w:t xml:space="preserve"> (</w:t>
      </w:r>
      <w:proofErr w:type="gramStart"/>
      <w:r w:rsidR="007A0E77">
        <w:t>STU#)</w:t>
      </w:r>
      <w:proofErr w:type="gramEnd"/>
      <w:r w:rsidR="0048789B">
        <w:t xml:space="preserve">, </w:t>
      </w:r>
      <w:r>
        <w:t xml:space="preserve">PI First Name, PI Last Name, Status (of the </w:t>
      </w:r>
      <w:r w:rsidR="00715B80">
        <w:t>Compliance Activity</w:t>
      </w:r>
      <w:r>
        <w:t xml:space="preserve">), </w:t>
      </w:r>
      <w:r w:rsidR="00BA120F">
        <w:t xml:space="preserve">or </w:t>
      </w:r>
      <w:r>
        <w:t>Date Modified.</w:t>
      </w:r>
    </w:p>
    <w:p w14:paraId="169B323B" w14:textId="534512E9" w:rsidR="005769A4" w:rsidRDefault="00E30C65" w:rsidP="00782FC7">
      <w:pPr>
        <w:jc w:val="center"/>
      </w:pPr>
      <w:r w:rsidRPr="00E30C65">
        <w:rPr>
          <w:noProof/>
        </w:rPr>
        <w:drawing>
          <wp:inline distT="0" distB="0" distL="0" distR="0" wp14:anchorId="4A9DE39C" wp14:editId="5F48E022">
            <wp:extent cx="4819898" cy="2914800"/>
            <wp:effectExtent l="19050" t="19050" r="19050" b="19050"/>
            <wp:docPr id="17071303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130329" name=""/>
                    <pic:cNvPicPr/>
                  </pic:nvPicPr>
                  <pic:blipFill>
                    <a:blip r:embed="rId34"/>
                    <a:stretch>
                      <a:fillRect/>
                    </a:stretch>
                  </pic:blipFill>
                  <pic:spPr>
                    <a:xfrm>
                      <a:off x="0" y="0"/>
                      <a:ext cx="4819898" cy="2914800"/>
                    </a:xfrm>
                    <a:prstGeom prst="rect">
                      <a:avLst/>
                    </a:prstGeom>
                    <a:ln w="12700">
                      <a:solidFill>
                        <a:schemeClr val="tx1"/>
                      </a:solidFill>
                    </a:ln>
                  </pic:spPr>
                </pic:pic>
              </a:graphicData>
            </a:graphic>
          </wp:inline>
        </w:drawing>
      </w:r>
    </w:p>
    <w:p w14:paraId="5AE2C4A5" w14:textId="6A7490D1" w:rsidR="005769A4" w:rsidRDefault="664FC5E6" w:rsidP="00A2224F">
      <w:pPr>
        <w:pStyle w:val="ListParagraph"/>
        <w:numPr>
          <w:ilvl w:val="1"/>
          <w:numId w:val="1"/>
        </w:numPr>
      </w:pPr>
      <w:r>
        <w:t xml:space="preserve">For </w:t>
      </w:r>
      <w:r w:rsidR="005769A4">
        <w:t xml:space="preserve">additional help </w:t>
      </w:r>
      <w:r w:rsidR="30DA921F">
        <w:t>with</w:t>
      </w:r>
      <w:r w:rsidR="2514F02C">
        <w:t xml:space="preserve"> using the</w:t>
      </w:r>
      <w:r w:rsidR="005769A4">
        <w:t xml:space="preserve"> search </w:t>
      </w:r>
      <w:r w:rsidR="11AFFBD3">
        <w:t xml:space="preserve">function </w:t>
      </w:r>
      <w:r w:rsidR="005769A4">
        <w:t xml:space="preserve">efficiently, please click on the </w:t>
      </w:r>
      <w:r w:rsidR="005769A4" w:rsidRPr="00782FC7">
        <w:rPr>
          <w:b/>
        </w:rPr>
        <w:t>Question Mark icon</w:t>
      </w:r>
      <w:r w:rsidR="005769A4">
        <w:t xml:space="preserve"> </w:t>
      </w:r>
      <w:r w:rsidR="005769A4">
        <w:rPr>
          <w:noProof/>
        </w:rPr>
        <w:drawing>
          <wp:inline distT="0" distB="0" distL="0" distR="0" wp14:anchorId="65989980" wp14:editId="1F9AFF37">
            <wp:extent cx="209550" cy="219075"/>
            <wp:effectExtent l="0" t="0" r="0" b="9525"/>
            <wp:docPr id="1313001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a:extLst>
                        <a:ext uri="{28A0092B-C50C-407E-A947-70E740481C1C}">
                          <a14:useLocalDpi xmlns:a14="http://schemas.microsoft.com/office/drawing/2010/main" val="0"/>
                        </a:ext>
                      </a:extLst>
                    </a:blip>
                    <a:stretch>
                      <a:fillRect/>
                    </a:stretch>
                  </pic:blipFill>
                  <pic:spPr>
                    <a:xfrm>
                      <a:off x="0" y="0"/>
                      <a:ext cx="209550" cy="219075"/>
                    </a:xfrm>
                    <a:prstGeom prst="rect">
                      <a:avLst/>
                    </a:prstGeom>
                  </pic:spPr>
                </pic:pic>
              </a:graphicData>
            </a:graphic>
          </wp:inline>
        </w:drawing>
      </w:r>
      <w:r w:rsidR="005769A4">
        <w:t>. A box will pop up with tips on how to enter text that will efficiently filter the information categories.</w:t>
      </w:r>
    </w:p>
    <w:p w14:paraId="489EC528" w14:textId="77777777" w:rsidR="005769A4" w:rsidRDefault="005769A4" w:rsidP="00782FC7">
      <w:pPr>
        <w:jc w:val="center"/>
      </w:pPr>
      <w:r>
        <w:rPr>
          <w:noProof/>
        </w:rPr>
        <w:drawing>
          <wp:inline distT="0" distB="0" distL="0" distR="0" wp14:anchorId="506EEDB3" wp14:editId="32107187">
            <wp:extent cx="3619500" cy="3733800"/>
            <wp:effectExtent l="19050" t="19050" r="19050" b="19050"/>
            <wp:docPr id="47889389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893896" name="Picture 1" descr="A screenshot of a computer&#10;&#10;Description automatically generated"/>
                    <pic:cNvPicPr/>
                  </pic:nvPicPr>
                  <pic:blipFill>
                    <a:blip r:embed="rId36"/>
                    <a:stretch>
                      <a:fillRect/>
                    </a:stretch>
                  </pic:blipFill>
                  <pic:spPr>
                    <a:xfrm>
                      <a:off x="0" y="0"/>
                      <a:ext cx="3619500" cy="3733800"/>
                    </a:xfrm>
                    <a:prstGeom prst="rect">
                      <a:avLst/>
                    </a:prstGeom>
                    <a:ln w="12700">
                      <a:solidFill>
                        <a:schemeClr val="tx1"/>
                      </a:solidFill>
                    </a:ln>
                  </pic:spPr>
                </pic:pic>
              </a:graphicData>
            </a:graphic>
          </wp:inline>
        </w:drawing>
      </w:r>
    </w:p>
    <w:p w14:paraId="0DFE79DC" w14:textId="77777777" w:rsidR="005769A4" w:rsidRDefault="005769A4" w:rsidP="005769A4">
      <w:pPr>
        <w:pStyle w:val="ListParagraph"/>
        <w:ind w:left="360"/>
      </w:pPr>
    </w:p>
    <w:p w14:paraId="769596BB" w14:textId="02D8FF39" w:rsidR="005769A4" w:rsidRDefault="005769A4" w:rsidP="005769A4">
      <w:pPr>
        <w:pStyle w:val="Heading2"/>
      </w:pPr>
      <w:bookmarkStart w:id="20" w:name="_Toc178195646"/>
      <w:bookmarkStart w:id="21" w:name="_Toc196900684"/>
      <w:r>
        <w:t xml:space="preserve">Navigating </w:t>
      </w:r>
      <w:r w:rsidDel="00FB1756">
        <w:t xml:space="preserve">to </w:t>
      </w:r>
      <w:r w:rsidR="00015354">
        <w:t>the</w:t>
      </w:r>
      <w:r>
        <w:t xml:space="preserve"> Compliance Activity</w:t>
      </w:r>
      <w:bookmarkEnd w:id="20"/>
      <w:bookmarkEnd w:id="21"/>
    </w:p>
    <w:p w14:paraId="7474EA0E" w14:textId="5ED01086" w:rsidR="0027543A" w:rsidRDefault="00D9643D">
      <w:pPr>
        <w:pStyle w:val="ListParagraph"/>
        <w:numPr>
          <w:ilvl w:val="0"/>
          <w:numId w:val="1"/>
        </w:numPr>
      </w:pPr>
      <w:r>
        <w:t>There are two</w:t>
      </w:r>
      <w:r w:rsidR="0027543A">
        <w:t xml:space="preserve"> pathways to </w:t>
      </w:r>
      <w:r w:rsidR="004C4182">
        <w:t>access</w:t>
      </w:r>
      <w:r w:rsidR="0027543A">
        <w:t xml:space="preserve"> </w:t>
      </w:r>
      <w:r w:rsidR="00015354">
        <w:t>the</w:t>
      </w:r>
      <w:r w:rsidR="0027543A">
        <w:t xml:space="preserve"> Compliance Activity:</w:t>
      </w:r>
    </w:p>
    <w:p w14:paraId="63C46B68" w14:textId="5A383C37" w:rsidR="005769A4" w:rsidRDefault="005769A4" w:rsidP="0027543A">
      <w:pPr>
        <w:pStyle w:val="ListParagraph"/>
        <w:numPr>
          <w:ilvl w:val="1"/>
          <w:numId w:val="1"/>
        </w:numPr>
      </w:pPr>
      <w:r w:rsidRPr="000E508F">
        <w:t>Click on the COM</w:t>
      </w:r>
      <w:r w:rsidR="00D8655B">
        <w:t>#</w:t>
      </w:r>
      <w:r w:rsidRPr="000E508F" w:rsidDel="00D8655B">
        <w:t xml:space="preserve"> </w:t>
      </w:r>
      <w:r w:rsidRPr="000E508F">
        <w:t>hyperlink in the notification email</w:t>
      </w:r>
      <w:r>
        <w:t>.</w:t>
      </w:r>
    </w:p>
    <w:p w14:paraId="206AEBCA" w14:textId="48415C74" w:rsidR="0027543A" w:rsidRPr="00782FC7" w:rsidRDefault="0027543A" w:rsidP="00A2224F">
      <w:pPr>
        <w:pStyle w:val="ListParagraph"/>
        <w:rPr>
          <w:i/>
        </w:rPr>
      </w:pPr>
      <w:r w:rsidRPr="00782FC7">
        <w:rPr>
          <w:i/>
        </w:rPr>
        <w:t>OR</w:t>
      </w:r>
    </w:p>
    <w:p w14:paraId="490F8933" w14:textId="2731FE1A" w:rsidR="002975B5" w:rsidRDefault="00CB1A06" w:rsidP="00A2224F">
      <w:pPr>
        <w:pStyle w:val="ListParagraph"/>
        <w:numPr>
          <w:ilvl w:val="1"/>
          <w:numId w:val="1"/>
        </w:numPr>
      </w:pPr>
      <w:r>
        <w:t>F</w:t>
      </w:r>
      <w:r w:rsidR="0036368F">
        <w:t>ind t</w:t>
      </w:r>
      <w:r w:rsidR="005769A4">
        <w:t xml:space="preserve">he Compliance Activity </w:t>
      </w:r>
      <w:r w:rsidR="005769A4" w:rsidRPr="000E508F">
        <w:t>within the Compliance</w:t>
      </w:r>
      <w:r w:rsidR="005769A4">
        <w:t xml:space="preserve"> Workspace under the</w:t>
      </w:r>
      <w:r w:rsidR="005769A4" w:rsidRPr="000E508F">
        <w:t xml:space="preserve"> </w:t>
      </w:r>
      <w:r w:rsidR="005769A4">
        <w:t>I</w:t>
      </w:r>
      <w:r w:rsidR="005769A4" w:rsidRPr="000E508F">
        <w:t xml:space="preserve">nbox </w:t>
      </w:r>
      <w:r w:rsidR="005769A4">
        <w:t>tab</w:t>
      </w:r>
      <w:r w:rsidR="005769A4" w:rsidRPr="000E508F">
        <w:t>.</w:t>
      </w:r>
      <w:r w:rsidR="005769A4">
        <w:t xml:space="preserve"> Selecting the COM</w:t>
      </w:r>
      <w:r w:rsidR="00D8655B">
        <w:t>#</w:t>
      </w:r>
      <w:r w:rsidR="005769A4">
        <w:t xml:space="preserve"> under the ID column will open the Compliance Activity submission.</w:t>
      </w:r>
      <w:r w:rsidR="00C06ECA">
        <w:t xml:space="preserve"> </w:t>
      </w:r>
      <w:r w:rsidR="007E4385">
        <w:t>(</w:t>
      </w:r>
      <w:r w:rsidR="00C06ECA">
        <w:t xml:space="preserve">If </w:t>
      </w:r>
      <w:r w:rsidR="00E50E9F">
        <w:t>the COM</w:t>
      </w:r>
      <w:r w:rsidR="00D8655B">
        <w:t>#</w:t>
      </w:r>
      <w:r w:rsidR="00E50E9F" w:rsidDel="00D8655B">
        <w:t xml:space="preserve"> </w:t>
      </w:r>
      <w:r>
        <w:t xml:space="preserve">is not </w:t>
      </w:r>
      <w:r w:rsidR="00E50E9F">
        <w:t xml:space="preserve">in </w:t>
      </w:r>
      <w:r>
        <w:t xml:space="preserve">the </w:t>
      </w:r>
      <w:r w:rsidR="00E50E9F">
        <w:t xml:space="preserve">Inbox, </w:t>
      </w:r>
      <w:r>
        <w:t xml:space="preserve">then an </w:t>
      </w:r>
      <w:r w:rsidR="007E4385">
        <w:t xml:space="preserve">action is currently not required within the activity. </w:t>
      </w:r>
      <w:r w:rsidR="00484D1F">
        <w:t xml:space="preserve">Check the </w:t>
      </w:r>
      <w:proofErr w:type="gramStart"/>
      <w:r w:rsidR="00484D1F">
        <w:t>All Reviews</w:t>
      </w:r>
      <w:proofErr w:type="gramEnd"/>
      <w:r w:rsidR="00484D1F">
        <w:t xml:space="preserve"> tab to find the activity in any state.)</w:t>
      </w:r>
    </w:p>
    <w:p w14:paraId="06CF8086" w14:textId="5CAC7CAE" w:rsidR="00C6341C" w:rsidRDefault="005769A4" w:rsidP="00782FC7">
      <w:pPr>
        <w:pStyle w:val="ListParagraph"/>
        <w:jc w:val="center"/>
      </w:pPr>
      <w:r>
        <w:br/>
      </w:r>
      <w:r>
        <w:rPr>
          <w:noProof/>
        </w:rPr>
        <w:drawing>
          <wp:inline distT="0" distB="0" distL="0" distR="0" wp14:anchorId="3EF67BDE" wp14:editId="205963CC">
            <wp:extent cx="3958414" cy="1050925"/>
            <wp:effectExtent l="19050" t="19050" r="23495" b="15875"/>
            <wp:docPr id="2088465790" name="Picture 208846579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65790" name="Picture 1" descr="A screenshot of a computer&#10;&#10;Description automatically generated"/>
                    <pic:cNvPicPr/>
                  </pic:nvPicPr>
                  <pic:blipFill>
                    <a:blip r:embed="rId37"/>
                    <a:stretch>
                      <a:fillRect/>
                    </a:stretch>
                  </pic:blipFill>
                  <pic:spPr>
                    <a:xfrm>
                      <a:off x="0" y="0"/>
                      <a:ext cx="3989678" cy="1059225"/>
                    </a:xfrm>
                    <a:prstGeom prst="rect">
                      <a:avLst/>
                    </a:prstGeom>
                    <a:ln w="12700">
                      <a:solidFill>
                        <a:schemeClr val="tx1"/>
                      </a:solidFill>
                    </a:ln>
                  </pic:spPr>
                </pic:pic>
              </a:graphicData>
            </a:graphic>
          </wp:inline>
        </w:drawing>
      </w:r>
    </w:p>
    <w:p w14:paraId="431B01F3" w14:textId="77777777" w:rsidR="00C6341C" w:rsidRDefault="00C6341C" w:rsidP="00782FC7">
      <w:pPr>
        <w:pStyle w:val="ListParagraph"/>
        <w:ind w:left="360"/>
      </w:pPr>
    </w:p>
    <w:p w14:paraId="3D5ECC76" w14:textId="39F7B58B" w:rsidR="007E739E" w:rsidRDefault="005769A4" w:rsidP="007E739E">
      <w:pPr>
        <w:pStyle w:val="ListParagraph"/>
        <w:numPr>
          <w:ilvl w:val="0"/>
          <w:numId w:val="1"/>
        </w:numPr>
      </w:pPr>
      <w:r>
        <w:t xml:space="preserve">The specific Compliance Activity page provides information about the activity creation date, the last updated date, PI, assigned Compliance Analyst, the Compliance Analyst that created the activity, PI Proxies, </w:t>
      </w:r>
      <w:proofErr w:type="gramStart"/>
      <w:r>
        <w:t>Compliance Activity,</w:t>
      </w:r>
      <w:proofErr w:type="gramEnd"/>
      <w:r>
        <w:t xml:space="preserve"> Activity Type, Status, Response Due Date, and an active workflow indicating the </w:t>
      </w:r>
      <w:proofErr w:type="gramStart"/>
      <w:r>
        <w:t>current status</w:t>
      </w:r>
      <w:proofErr w:type="gramEnd"/>
      <w:r>
        <w:t>.</w:t>
      </w:r>
    </w:p>
    <w:p w14:paraId="71C0CBDC" w14:textId="2F54F151" w:rsidR="007E739E" w:rsidRDefault="00F33810" w:rsidP="00A2224F">
      <w:pPr>
        <w:jc w:val="center"/>
      </w:pPr>
      <w:r>
        <w:rPr>
          <w:noProof/>
          <w14:ligatures w14:val="standardContextual"/>
        </w:rPr>
        <w:drawing>
          <wp:inline distT="0" distB="0" distL="0" distR="0" wp14:anchorId="68BA8A30" wp14:editId="5D5C1DB5">
            <wp:extent cx="5943600" cy="4123690"/>
            <wp:effectExtent l="19050" t="19050" r="19050" b="10160"/>
            <wp:docPr id="147338064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380641" name="Picture 1" descr="A screenshot of a computer&#10;&#10;Description automatically generated"/>
                    <pic:cNvPicPr/>
                  </pic:nvPicPr>
                  <pic:blipFill>
                    <a:blip r:embed="rId38"/>
                    <a:stretch>
                      <a:fillRect/>
                    </a:stretch>
                  </pic:blipFill>
                  <pic:spPr>
                    <a:xfrm>
                      <a:off x="0" y="0"/>
                      <a:ext cx="5943600" cy="4123690"/>
                    </a:xfrm>
                    <a:prstGeom prst="rect">
                      <a:avLst/>
                    </a:prstGeom>
                    <a:ln w="12700">
                      <a:solidFill>
                        <a:schemeClr val="tx1"/>
                      </a:solidFill>
                    </a:ln>
                  </pic:spPr>
                </pic:pic>
              </a:graphicData>
            </a:graphic>
          </wp:inline>
        </w:drawing>
      </w:r>
    </w:p>
    <w:p w14:paraId="7E992B90" w14:textId="6A4F1DCB" w:rsidR="006A2061" w:rsidRDefault="005769A4" w:rsidP="00EF493D">
      <w:pPr>
        <w:pStyle w:val="ListParagraph"/>
        <w:numPr>
          <w:ilvl w:val="1"/>
          <w:numId w:val="1"/>
        </w:numPr>
      </w:pPr>
      <w:r>
        <w:t>Each</w:t>
      </w:r>
      <w:r w:rsidRPr="004D215B">
        <w:t xml:space="preserve"> Compliance </w:t>
      </w:r>
      <w:r>
        <w:t>Activity</w:t>
      </w:r>
      <w:r w:rsidRPr="004D215B">
        <w:t xml:space="preserve"> </w:t>
      </w:r>
      <w:r w:rsidR="00252CE1">
        <w:t xml:space="preserve">contains information in the following </w:t>
      </w:r>
      <w:r w:rsidRPr="004D215B">
        <w:t>tabs</w:t>
      </w:r>
      <w:r>
        <w:t>:</w:t>
      </w:r>
    </w:p>
    <w:p w14:paraId="07129D38" w14:textId="7890925C" w:rsidR="005769A4" w:rsidRDefault="005769A4" w:rsidP="00782FC7">
      <w:pPr>
        <w:pStyle w:val="ListParagraph"/>
        <w:numPr>
          <w:ilvl w:val="2"/>
          <w:numId w:val="1"/>
        </w:numPr>
      </w:pPr>
      <w:bookmarkStart w:id="22" w:name="_Toc178195649"/>
      <w:r w:rsidRPr="00782FC7">
        <w:rPr>
          <w:b/>
        </w:rPr>
        <w:t>Studies Tab</w:t>
      </w:r>
      <w:bookmarkEnd w:id="22"/>
    </w:p>
    <w:p w14:paraId="77A67AE0" w14:textId="429D7436" w:rsidR="00C54F50" w:rsidRPr="00C54F50" w:rsidRDefault="0078732C" w:rsidP="00782FC7">
      <w:pPr>
        <w:ind w:left="1080"/>
      </w:pPr>
      <w:r>
        <w:rPr>
          <w:noProof/>
        </w:rPr>
        <w:drawing>
          <wp:inline distT="0" distB="0" distL="0" distR="0" wp14:anchorId="2D801947" wp14:editId="26569495">
            <wp:extent cx="1028700" cy="333375"/>
            <wp:effectExtent l="0" t="0" r="0" b="9525"/>
            <wp:docPr id="1474391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335514" name=""/>
                    <pic:cNvPicPr/>
                  </pic:nvPicPr>
                  <pic:blipFill>
                    <a:blip r:embed="rId39"/>
                    <a:stretch>
                      <a:fillRect/>
                    </a:stretch>
                  </pic:blipFill>
                  <pic:spPr>
                    <a:xfrm>
                      <a:off x="0" y="0"/>
                      <a:ext cx="1028700" cy="333375"/>
                    </a:xfrm>
                    <a:prstGeom prst="rect">
                      <a:avLst/>
                    </a:prstGeom>
                    <a:ln w="12700">
                      <a:noFill/>
                    </a:ln>
                  </pic:spPr>
                </pic:pic>
              </a:graphicData>
            </a:graphic>
          </wp:inline>
        </w:drawing>
      </w:r>
    </w:p>
    <w:p w14:paraId="7A1E127B" w14:textId="1C97FCA6" w:rsidR="00DA4343" w:rsidRDefault="006E7359" w:rsidP="00782FC7">
      <w:pPr>
        <w:pStyle w:val="ListParagraph"/>
        <w:numPr>
          <w:ilvl w:val="3"/>
          <w:numId w:val="1"/>
        </w:numPr>
      </w:pPr>
      <w:r>
        <w:t xml:space="preserve">This tab </w:t>
      </w:r>
      <w:r w:rsidR="005769A4">
        <w:t xml:space="preserve">outlines details for each study related to </w:t>
      </w:r>
      <w:proofErr w:type="gramStart"/>
      <w:r w:rsidR="005769A4">
        <w:t xml:space="preserve">the </w:t>
      </w:r>
      <w:r w:rsidR="00715B80">
        <w:t>Compliance</w:t>
      </w:r>
      <w:proofErr w:type="gramEnd"/>
      <w:r w:rsidR="00715B80">
        <w:t xml:space="preserve"> Activity</w:t>
      </w:r>
      <w:r w:rsidR="005769A4">
        <w:t>. Some of this information is pulled from the IRB submission and some of this information will populate based on responses entered in the checklists (i.e., Type of Study).</w:t>
      </w:r>
    </w:p>
    <w:p w14:paraId="70261222" w14:textId="2058DC20" w:rsidR="005769A4" w:rsidRDefault="008F7775" w:rsidP="00782FC7">
      <w:pPr>
        <w:pStyle w:val="ListParagraph"/>
        <w:numPr>
          <w:ilvl w:val="3"/>
          <w:numId w:val="1"/>
        </w:numPr>
      </w:pPr>
      <w:r>
        <w:t>F</w:t>
      </w:r>
      <w:r w:rsidR="00664E0C">
        <w:t>ind t</w:t>
      </w:r>
      <w:r w:rsidR="005769A4">
        <w:t xml:space="preserve">he </w:t>
      </w:r>
      <w:r w:rsidR="005769A4" w:rsidRPr="00782FC7">
        <w:rPr>
          <w:b/>
        </w:rPr>
        <w:t>Post-Approval Monitoring checklists</w:t>
      </w:r>
      <w:r w:rsidR="005769A4">
        <w:t xml:space="preserve"> under this tab by clicking the </w:t>
      </w:r>
      <w:r w:rsidR="005769A4" w:rsidRPr="00782FC7">
        <w:rPr>
          <w:b/>
        </w:rPr>
        <w:t>View/Edit Checklist</w:t>
      </w:r>
      <w:r w:rsidR="005769A4">
        <w:t xml:space="preserve"> </w:t>
      </w:r>
      <w:r w:rsidR="005769A4" w:rsidRPr="00782FC7">
        <w:rPr>
          <w:b/>
        </w:rPr>
        <w:t>button</w:t>
      </w:r>
      <w:r w:rsidR="005769A4">
        <w:t xml:space="preserve"> </w:t>
      </w:r>
      <w:r w:rsidR="005769A4">
        <w:rPr>
          <w:noProof/>
        </w:rPr>
        <w:drawing>
          <wp:inline distT="0" distB="0" distL="0" distR="0" wp14:anchorId="000ECD12" wp14:editId="52DDD6EC">
            <wp:extent cx="1003300" cy="146210"/>
            <wp:effectExtent l="0" t="0" r="6350" b="6350"/>
            <wp:docPr id="1538434685" name="Picture 1538434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006113" name=""/>
                    <pic:cNvPicPr/>
                  </pic:nvPicPr>
                  <pic:blipFill>
                    <a:blip r:embed="rId40"/>
                    <a:stretch>
                      <a:fillRect/>
                    </a:stretch>
                  </pic:blipFill>
                  <pic:spPr>
                    <a:xfrm>
                      <a:off x="0" y="0"/>
                      <a:ext cx="1041584" cy="151789"/>
                    </a:xfrm>
                    <a:prstGeom prst="rect">
                      <a:avLst/>
                    </a:prstGeom>
                  </pic:spPr>
                </pic:pic>
              </a:graphicData>
            </a:graphic>
          </wp:inline>
        </w:drawing>
      </w:r>
      <w:r w:rsidR="005769A4">
        <w:t>.</w:t>
      </w:r>
    </w:p>
    <w:p w14:paraId="7F92834E" w14:textId="77777777" w:rsidR="005769A4" w:rsidRDefault="005769A4" w:rsidP="005769A4">
      <w:pPr>
        <w:jc w:val="center"/>
      </w:pPr>
      <w:r>
        <w:rPr>
          <w:noProof/>
        </w:rPr>
        <w:drawing>
          <wp:inline distT="0" distB="0" distL="0" distR="0" wp14:anchorId="238AFC18" wp14:editId="5F1FC501">
            <wp:extent cx="5943600" cy="485140"/>
            <wp:effectExtent l="19050" t="19050" r="19050" b="10160"/>
            <wp:docPr id="2096322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322532" name=""/>
                    <pic:cNvPicPr/>
                  </pic:nvPicPr>
                  <pic:blipFill>
                    <a:blip r:embed="rId41"/>
                    <a:stretch>
                      <a:fillRect/>
                    </a:stretch>
                  </pic:blipFill>
                  <pic:spPr>
                    <a:xfrm>
                      <a:off x="0" y="0"/>
                      <a:ext cx="5943600" cy="485140"/>
                    </a:xfrm>
                    <a:prstGeom prst="rect">
                      <a:avLst/>
                    </a:prstGeom>
                    <a:ln w="12700">
                      <a:solidFill>
                        <a:schemeClr val="tx1"/>
                      </a:solidFill>
                    </a:ln>
                  </pic:spPr>
                </pic:pic>
              </a:graphicData>
            </a:graphic>
          </wp:inline>
        </w:drawing>
      </w:r>
    </w:p>
    <w:p w14:paraId="32C44956" w14:textId="1220A9B6" w:rsidR="005769A4" w:rsidRPr="00782FC7" w:rsidRDefault="005769A4" w:rsidP="00782FC7">
      <w:pPr>
        <w:pStyle w:val="ListParagraph"/>
        <w:numPr>
          <w:ilvl w:val="2"/>
          <w:numId w:val="1"/>
        </w:numPr>
        <w:rPr>
          <w:b/>
        </w:rPr>
      </w:pPr>
      <w:bookmarkStart w:id="23" w:name="_Toc178195650"/>
      <w:r w:rsidRPr="00782FC7">
        <w:rPr>
          <w:b/>
        </w:rPr>
        <w:t>History Tab</w:t>
      </w:r>
      <w:bookmarkEnd w:id="23"/>
    </w:p>
    <w:p w14:paraId="2F3E47C7" w14:textId="77777777" w:rsidR="005769A4" w:rsidRDefault="005769A4" w:rsidP="00782FC7">
      <w:pPr>
        <w:ind w:left="1080"/>
      </w:pPr>
      <w:r>
        <w:rPr>
          <w:noProof/>
        </w:rPr>
        <w:drawing>
          <wp:inline distT="0" distB="0" distL="0" distR="0" wp14:anchorId="68E3093D" wp14:editId="68E66936">
            <wp:extent cx="971550" cy="333375"/>
            <wp:effectExtent l="0" t="0" r="0" b="9525"/>
            <wp:docPr id="532743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511668" name=""/>
                    <pic:cNvPicPr/>
                  </pic:nvPicPr>
                  <pic:blipFill>
                    <a:blip r:embed="rId42"/>
                    <a:stretch>
                      <a:fillRect/>
                    </a:stretch>
                  </pic:blipFill>
                  <pic:spPr>
                    <a:xfrm>
                      <a:off x="0" y="0"/>
                      <a:ext cx="971550" cy="333375"/>
                    </a:xfrm>
                    <a:prstGeom prst="rect">
                      <a:avLst/>
                    </a:prstGeom>
                  </pic:spPr>
                </pic:pic>
              </a:graphicData>
            </a:graphic>
          </wp:inline>
        </w:drawing>
      </w:r>
    </w:p>
    <w:p w14:paraId="0354677A" w14:textId="36569F8F" w:rsidR="005769A4" w:rsidRDefault="006E7359" w:rsidP="00782FC7">
      <w:pPr>
        <w:pStyle w:val="ListParagraph"/>
        <w:numPr>
          <w:ilvl w:val="3"/>
          <w:numId w:val="1"/>
        </w:numPr>
      </w:pPr>
      <w:r>
        <w:t xml:space="preserve">This tab </w:t>
      </w:r>
      <w:r w:rsidR="005769A4">
        <w:t xml:space="preserve">keeps a record of </w:t>
      </w:r>
      <w:r w:rsidR="00846A37">
        <w:t xml:space="preserve">notifications, </w:t>
      </w:r>
      <w:r w:rsidR="005769A4">
        <w:t>actions</w:t>
      </w:r>
      <w:r w:rsidR="00846A37">
        <w:t>,</w:t>
      </w:r>
      <w:r w:rsidR="005769A4">
        <w:t xml:space="preserve"> </w:t>
      </w:r>
      <w:r w:rsidR="002109A0">
        <w:t xml:space="preserve">and communications </w:t>
      </w:r>
      <w:r w:rsidR="005769A4">
        <w:t xml:space="preserve">related to this specific </w:t>
      </w:r>
      <w:r w:rsidR="00715B80">
        <w:t>Compliance Activity</w:t>
      </w:r>
      <w:r w:rsidR="005769A4">
        <w:t xml:space="preserve"> and provides links to </w:t>
      </w:r>
      <w:r w:rsidR="002F216B">
        <w:t>the documents associ</w:t>
      </w:r>
      <w:r w:rsidR="005769A4">
        <w:t xml:space="preserve">ated </w:t>
      </w:r>
      <w:r w:rsidR="002F216B">
        <w:t>with the</w:t>
      </w:r>
      <w:r w:rsidR="005769A4">
        <w:t xml:space="preserve"> actions.</w:t>
      </w:r>
    </w:p>
    <w:p w14:paraId="5812600D" w14:textId="77777777" w:rsidR="005769A4" w:rsidRDefault="005769A4" w:rsidP="005769A4">
      <w:pPr>
        <w:jc w:val="center"/>
      </w:pPr>
      <w:r>
        <w:rPr>
          <w:noProof/>
        </w:rPr>
        <w:drawing>
          <wp:inline distT="0" distB="0" distL="0" distR="0" wp14:anchorId="6A5F26B7" wp14:editId="2B9C5FE7">
            <wp:extent cx="5943600" cy="1101725"/>
            <wp:effectExtent l="19050" t="19050" r="19050" b="22225"/>
            <wp:docPr id="209398779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987799" name="Picture 1" descr="A screenshot of a computer&#10;&#10;Description automatically generated"/>
                    <pic:cNvPicPr/>
                  </pic:nvPicPr>
                  <pic:blipFill>
                    <a:blip r:embed="rId43"/>
                    <a:stretch>
                      <a:fillRect/>
                    </a:stretch>
                  </pic:blipFill>
                  <pic:spPr>
                    <a:xfrm>
                      <a:off x="0" y="0"/>
                      <a:ext cx="5943600" cy="1101725"/>
                    </a:xfrm>
                    <a:prstGeom prst="rect">
                      <a:avLst/>
                    </a:prstGeom>
                    <a:ln w="12700">
                      <a:solidFill>
                        <a:schemeClr val="tx1"/>
                      </a:solidFill>
                    </a:ln>
                  </pic:spPr>
                </pic:pic>
              </a:graphicData>
            </a:graphic>
          </wp:inline>
        </w:drawing>
      </w:r>
    </w:p>
    <w:p w14:paraId="5A69E462" w14:textId="6EBD6FBC" w:rsidR="000C4A9F" w:rsidRDefault="005769A4" w:rsidP="00782FC7">
      <w:pPr>
        <w:pStyle w:val="ListParagraph"/>
        <w:numPr>
          <w:ilvl w:val="3"/>
          <w:numId w:val="1"/>
        </w:numPr>
      </w:pPr>
      <w:r>
        <w:t xml:space="preserve">Clicking on an </w:t>
      </w:r>
      <w:r w:rsidR="0014367D">
        <w:t>a</w:t>
      </w:r>
      <w:r>
        <w:t>cti</w:t>
      </w:r>
      <w:r w:rsidR="00E16AB7">
        <w:t>on</w:t>
      </w:r>
      <w:r>
        <w:t xml:space="preserve"> under the History Tab will open the Activity Details page</w:t>
      </w:r>
      <w:r w:rsidR="0014367D">
        <w:t xml:space="preserve"> associated with that action</w:t>
      </w:r>
      <w:r>
        <w:t>.</w:t>
      </w:r>
    </w:p>
    <w:p w14:paraId="29EA6B58" w14:textId="7328469F" w:rsidR="00DB0F70" w:rsidRPr="00DB0F70" w:rsidRDefault="006210C2" w:rsidP="00782FC7">
      <w:pPr>
        <w:pStyle w:val="ListParagraph"/>
        <w:ind w:left="1530"/>
        <w:rPr>
          <w:b/>
          <w:bCs/>
        </w:rPr>
      </w:pPr>
      <w:r>
        <w:rPr>
          <w:noProof/>
        </w:rPr>
        <w:drawing>
          <wp:inline distT="0" distB="0" distL="0" distR="0" wp14:anchorId="2CE5247E" wp14:editId="56F4613E">
            <wp:extent cx="3676650" cy="3154220"/>
            <wp:effectExtent l="19050" t="19050" r="19050" b="27305"/>
            <wp:docPr id="137864278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006586" name="Picture 1" descr="A screenshot of a computer&#10;&#10;Description automatically generated"/>
                    <pic:cNvPicPr/>
                  </pic:nvPicPr>
                  <pic:blipFill>
                    <a:blip r:embed="rId44"/>
                    <a:stretch>
                      <a:fillRect/>
                    </a:stretch>
                  </pic:blipFill>
                  <pic:spPr>
                    <a:xfrm>
                      <a:off x="0" y="0"/>
                      <a:ext cx="3736842" cy="3205859"/>
                    </a:xfrm>
                    <a:prstGeom prst="rect">
                      <a:avLst/>
                    </a:prstGeom>
                    <a:ln w="12700">
                      <a:solidFill>
                        <a:schemeClr val="tx1"/>
                      </a:solidFill>
                    </a:ln>
                  </pic:spPr>
                </pic:pic>
              </a:graphicData>
            </a:graphic>
          </wp:inline>
        </w:drawing>
      </w:r>
    </w:p>
    <w:p w14:paraId="27D11C4C" w14:textId="5E3D0BEA" w:rsidR="00982B39" w:rsidRPr="00782FC7" w:rsidRDefault="00982B39" w:rsidP="00116ECD">
      <w:pPr>
        <w:pStyle w:val="ListParagraph"/>
        <w:numPr>
          <w:ilvl w:val="4"/>
          <w:numId w:val="1"/>
        </w:numPr>
      </w:pPr>
      <w:r w:rsidRPr="00782FC7">
        <w:t xml:space="preserve">The header of the page </w:t>
      </w:r>
      <w:r w:rsidR="00D303AD" w:rsidRPr="00782FC7">
        <w:t xml:space="preserve">summarizes the </w:t>
      </w:r>
      <w:r w:rsidR="00B95452">
        <w:t>acti</w:t>
      </w:r>
      <w:r w:rsidR="0014367D">
        <w:t>on</w:t>
      </w:r>
      <w:r w:rsidR="007F2C05" w:rsidRPr="00782FC7">
        <w:t xml:space="preserve"> (</w:t>
      </w:r>
      <w:r w:rsidR="007B5285">
        <w:t xml:space="preserve">action type, </w:t>
      </w:r>
      <w:r w:rsidR="007F2C05" w:rsidRPr="00782FC7">
        <w:t>who completed the activity</w:t>
      </w:r>
      <w:r w:rsidR="00E51F62" w:rsidRPr="00782FC7">
        <w:t xml:space="preserve">, the </w:t>
      </w:r>
      <w:proofErr w:type="gramStart"/>
      <w:r w:rsidR="00E51F62" w:rsidRPr="00782FC7">
        <w:t>COM</w:t>
      </w:r>
      <w:r w:rsidR="00B95452" w:rsidRPr="00782FC7">
        <w:t>#,</w:t>
      </w:r>
      <w:proofErr w:type="gramEnd"/>
      <w:r w:rsidR="007F2C05" w:rsidRPr="00782FC7">
        <w:t xml:space="preserve"> and the date</w:t>
      </w:r>
      <w:r w:rsidR="007B5285">
        <w:t xml:space="preserve"> the action was completed</w:t>
      </w:r>
      <w:r w:rsidR="00B95452" w:rsidRPr="00782FC7">
        <w:t>)</w:t>
      </w:r>
      <w:r w:rsidR="001125EC">
        <w:t xml:space="preserve">. The tabs underneath </w:t>
      </w:r>
      <w:proofErr w:type="gramStart"/>
      <w:r w:rsidR="001125EC">
        <w:t>contain</w:t>
      </w:r>
      <w:proofErr w:type="gramEnd"/>
      <w:r w:rsidR="001125EC">
        <w:t xml:space="preserve"> the </w:t>
      </w:r>
      <w:r w:rsidR="00506EF1">
        <w:t>details.</w:t>
      </w:r>
      <w:r w:rsidR="004B13BF">
        <w:t xml:space="preserve"> </w:t>
      </w:r>
      <w:r w:rsidR="001D5873">
        <w:t xml:space="preserve">Click “Return to </w:t>
      </w:r>
      <w:proofErr w:type="spellStart"/>
      <w:r w:rsidR="001D5873">
        <w:t>Workpace</w:t>
      </w:r>
      <w:proofErr w:type="spellEnd"/>
      <w:r w:rsidR="001D5873">
        <w:t xml:space="preserve">” to </w:t>
      </w:r>
      <w:r w:rsidR="00B46750">
        <w:t xml:space="preserve">go back to the </w:t>
      </w:r>
      <w:r w:rsidR="00A7013F">
        <w:t xml:space="preserve">main </w:t>
      </w:r>
      <w:r w:rsidR="00B46750">
        <w:t>Compliance Activity page.</w:t>
      </w:r>
    </w:p>
    <w:p w14:paraId="07CA2898" w14:textId="124EA682" w:rsidR="00506EF1" w:rsidRDefault="00506EF1" w:rsidP="00506EF1">
      <w:pPr>
        <w:pStyle w:val="ListParagraph"/>
        <w:numPr>
          <w:ilvl w:val="5"/>
          <w:numId w:val="1"/>
        </w:numPr>
        <w:rPr>
          <w:b/>
          <w:bCs/>
        </w:rPr>
      </w:pPr>
      <w:r>
        <w:rPr>
          <w:b/>
          <w:bCs/>
        </w:rPr>
        <w:t>Activity Form Tab</w:t>
      </w:r>
      <w:r w:rsidR="004A08C4" w:rsidRPr="004A08C4">
        <w:t xml:space="preserve"> </w:t>
      </w:r>
      <w:r w:rsidR="008F62F9">
        <w:t>displays</w:t>
      </w:r>
      <w:r w:rsidR="00B85023">
        <w:t xml:space="preserve"> the information as </w:t>
      </w:r>
      <w:proofErr w:type="gramStart"/>
      <w:r w:rsidR="00B85023">
        <w:t>entered into</w:t>
      </w:r>
      <w:proofErr w:type="gramEnd"/>
      <w:r w:rsidR="00B85023">
        <w:t xml:space="preserve"> the pop</w:t>
      </w:r>
      <w:r w:rsidR="00006E74">
        <w:t xml:space="preserve"> window </w:t>
      </w:r>
      <w:r w:rsidR="00E1694F">
        <w:t>previously</w:t>
      </w:r>
      <w:r w:rsidR="00006E74">
        <w:t xml:space="preserve"> filled out to</w:t>
      </w:r>
      <w:r w:rsidR="00E1694F">
        <w:t xml:space="preserve"> complete the acti</w:t>
      </w:r>
      <w:r w:rsidR="00E16AB7">
        <w:t>on</w:t>
      </w:r>
      <w:r w:rsidR="00E1694F">
        <w:t xml:space="preserve">. </w:t>
      </w:r>
      <w:r w:rsidR="00006E74">
        <w:t xml:space="preserve"> </w:t>
      </w:r>
    </w:p>
    <w:p w14:paraId="4F8A1BB8" w14:textId="16B4EC5E" w:rsidR="004A08C4" w:rsidRDefault="004A08C4" w:rsidP="00506EF1">
      <w:pPr>
        <w:pStyle w:val="ListParagraph"/>
        <w:numPr>
          <w:ilvl w:val="5"/>
          <w:numId w:val="1"/>
        </w:numPr>
        <w:rPr>
          <w:b/>
          <w:bCs/>
        </w:rPr>
      </w:pPr>
      <w:r>
        <w:rPr>
          <w:b/>
          <w:bCs/>
        </w:rPr>
        <w:t>Property Changes Tab</w:t>
      </w:r>
      <w:r w:rsidRPr="004A08C4">
        <w:t xml:space="preserve"> </w:t>
      </w:r>
      <w:r>
        <w:t>contains</w:t>
      </w:r>
      <w:r w:rsidR="00B90482">
        <w:t xml:space="preserve"> technical information</w:t>
      </w:r>
      <w:r w:rsidR="00E16AB7">
        <w:t xml:space="preserve"> about how the action changed the Compliance Activity. </w:t>
      </w:r>
      <w:r w:rsidR="00234A3E">
        <w:t>(</w:t>
      </w:r>
      <w:r w:rsidR="00A15A12">
        <w:t xml:space="preserve">For example, </w:t>
      </w:r>
      <w:r w:rsidR="006659D3">
        <w:t xml:space="preserve">for </w:t>
      </w:r>
      <w:r w:rsidR="00577FD7">
        <w:t>an</w:t>
      </w:r>
      <w:r w:rsidR="006659D3">
        <w:t xml:space="preserve"> action “PI Proxy Assigned”, this tab will show the names of the individuals added and/or removed</w:t>
      </w:r>
      <w:r w:rsidR="00396DF7">
        <w:t xml:space="preserve"> as PI Proxy </w:t>
      </w:r>
      <w:r w:rsidR="00C02F3F">
        <w:t>within that action at that date and time.</w:t>
      </w:r>
      <w:r w:rsidR="00234A3E">
        <w:t>)</w:t>
      </w:r>
    </w:p>
    <w:p w14:paraId="78031B32" w14:textId="20650126" w:rsidR="00116ECD" w:rsidRPr="00782FC7" w:rsidRDefault="00116ECD" w:rsidP="00782FC7">
      <w:pPr>
        <w:pStyle w:val="ListParagraph"/>
        <w:numPr>
          <w:ilvl w:val="5"/>
          <w:numId w:val="1"/>
        </w:numPr>
        <w:rPr>
          <w:b/>
        </w:rPr>
      </w:pPr>
      <w:r w:rsidRPr="00116ECD">
        <w:rPr>
          <w:b/>
          <w:bCs/>
        </w:rPr>
        <w:t>Documents</w:t>
      </w:r>
      <w:r>
        <w:t xml:space="preserve"> </w:t>
      </w:r>
      <w:r w:rsidR="00506EF1" w:rsidRPr="00782FC7">
        <w:rPr>
          <w:b/>
        </w:rPr>
        <w:t xml:space="preserve">Tab </w:t>
      </w:r>
      <w:r>
        <w:t xml:space="preserve">contains links to the documents </w:t>
      </w:r>
      <w:r w:rsidR="0004288E">
        <w:t>attached to the acti</w:t>
      </w:r>
      <w:r w:rsidR="00B5739A">
        <w:t>on</w:t>
      </w:r>
      <w:r w:rsidR="004A08C4">
        <w:t xml:space="preserve"> (if any)</w:t>
      </w:r>
      <w:r>
        <w:t xml:space="preserve">. </w:t>
      </w:r>
      <w:r w:rsidR="005A4B3A">
        <w:t>These are the same documents visible for the acti</w:t>
      </w:r>
      <w:r w:rsidR="00B5739A">
        <w:t>on</w:t>
      </w:r>
      <w:r w:rsidR="005A4B3A">
        <w:t xml:space="preserve"> on the History tab.</w:t>
      </w:r>
      <w:r w:rsidR="00234A3E">
        <w:t xml:space="preserve"> If there are no </w:t>
      </w:r>
      <w:r w:rsidR="00877DF8">
        <w:t>d</w:t>
      </w:r>
      <w:r w:rsidR="00234A3E">
        <w:t>ocuments</w:t>
      </w:r>
      <w:r w:rsidR="00877DF8">
        <w:t xml:space="preserve"> associated with the action</w:t>
      </w:r>
      <w:r w:rsidR="00234A3E">
        <w:t xml:space="preserve">, this tab </w:t>
      </w:r>
      <w:r w:rsidR="00877DF8">
        <w:t>is</w:t>
      </w:r>
      <w:r w:rsidR="00234A3E">
        <w:t xml:space="preserve"> blank. </w:t>
      </w:r>
    </w:p>
    <w:p w14:paraId="3B52220B" w14:textId="4E045B75" w:rsidR="005769A4" w:rsidRPr="00782FC7" w:rsidRDefault="005769A4" w:rsidP="00506EF1">
      <w:pPr>
        <w:pStyle w:val="ListParagraph"/>
        <w:numPr>
          <w:ilvl w:val="5"/>
          <w:numId w:val="1"/>
        </w:numPr>
        <w:rPr>
          <w:b/>
        </w:rPr>
      </w:pPr>
      <w:r w:rsidRPr="00DB0F70">
        <w:rPr>
          <w:b/>
          <w:bCs/>
        </w:rPr>
        <w:t>Notifications</w:t>
      </w:r>
      <w:r w:rsidR="00506EF1">
        <w:rPr>
          <w:b/>
          <w:bCs/>
        </w:rPr>
        <w:t xml:space="preserve"> Tab</w:t>
      </w:r>
      <w:r w:rsidRPr="00DB0F70">
        <w:rPr>
          <w:b/>
          <w:bCs/>
        </w:rPr>
        <w:t xml:space="preserve"> </w:t>
      </w:r>
      <w:r w:rsidR="002F216B">
        <w:t>contains</w:t>
      </w:r>
      <w:r w:rsidR="002F216B" w:rsidRPr="001711D9">
        <w:t xml:space="preserve"> </w:t>
      </w:r>
      <w:r w:rsidR="00C433C5">
        <w:t xml:space="preserve">information about </w:t>
      </w:r>
      <w:r w:rsidR="00B507F8">
        <w:t>the email notification sent for the associated acti</w:t>
      </w:r>
      <w:r w:rsidR="00B5739A">
        <w:t>on</w:t>
      </w:r>
      <w:r w:rsidR="00B507F8">
        <w:t xml:space="preserve">, including </w:t>
      </w:r>
      <w:r w:rsidR="008679A5">
        <w:t>the emai</w:t>
      </w:r>
      <w:r w:rsidR="00A45801">
        <w:t>l Subject, To: R</w:t>
      </w:r>
      <w:r>
        <w:t>ecipients</w:t>
      </w:r>
      <w:r w:rsidR="00C309A4">
        <w:t xml:space="preserve"> </w:t>
      </w:r>
      <w:r w:rsidR="006210C2">
        <w:t>and emails</w:t>
      </w:r>
      <w:r w:rsidDel="00A45801">
        <w:t xml:space="preserve">, and </w:t>
      </w:r>
      <w:r>
        <w:t>C</w:t>
      </w:r>
      <w:r w:rsidR="00A45801">
        <w:t xml:space="preserve">c: </w:t>
      </w:r>
      <w:r>
        <w:t>Recipients</w:t>
      </w:r>
      <w:r w:rsidR="00C309A4">
        <w:t xml:space="preserve"> </w:t>
      </w:r>
      <w:r w:rsidR="006210C2">
        <w:t>and emails</w:t>
      </w:r>
      <w:r>
        <w:t>.</w:t>
      </w:r>
      <w:r w:rsidR="00B507F8">
        <w:t xml:space="preserve"> If the activity </w:t>
      </w:r>
      <w:r w:rsidR="00A7013F">
        <w:t xml:space="preserve">did not generate an email notification, this tab is blank. </w:t>
      </w:r>
    </w:p>
    <w:p w14:paraId="509F139C" w14:textId="77777777" w:rsidR="00E90E4C" w:rsidRDefault="00E90E4C" w:rsidP="00E90E4C">
      <w:pPr>
        <w:pStyle w:val="ListParagraph"/>
        <w:ind w:left="2160"/>
        <w:rPr>
          <w:b/>
          <w:bCs/>
        </w:rPr>
      </w:pPr>
    </w:p>
    <w:p w14:paraId="2BADCF3C" w14:textId="77777777" w:rsidR="005769A4" w:rsidRPr="00782FC7" w:rsidRDefault="005769A4" w:rsidP="00782FC7">
      <w:pPr>
        <w:pStyle w:val="ListParagraph"/>
        <w:numPr>
          <w:ilvl w:val="2"/>
          <w:numId w:val="1"/>
        </w:numPr>
        <w:rPr>
          <w:b/>
        </w:rPr>
      </w:pPr>
      <w:bookmarkStart w:id="24" w:name="_Toc178195651"/>
      <w:r w:rsidRPr="00782FC7">
        <w:rPr>
          <w:b/>
        </w:rPr>
        <w:t>Documents Tab</w:t>
      </w:r>
      <w:bookmarkEnd w:id="24"/>
    </w:p>
    <w:p w14:paraId="1A1856F8" w14:textId="10B4AC3F" w:rsidR="00162148" w:rsidRPr="00162148" w:rsidRDefault="00162148" w:rsidP="00782FC7">
      <w:pPr>
        <w:ind w:left="1080"/>
      </w:pPr>
      <w:r>
        <w:rPr>
          <w:noProof/>
          <w14:ligatures w14:val="standardContextual"/>
        </w:rPr>
        <w:drawing>
          <wp:inline distT="0" distB="0" distL="0" distR="0" wp14:anchorId="7E409FD6" wp14:editId="1040C25E">
            <wp:extent cx="1266825" cy="342900"/>
            <wp:effectExtent l="0" t="0" r="9525" b="0"/>
            <wp:docPr id="11156222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622211" name=""/>
                    <pic:cNvPicPr/>
                  </pic:nvPicPr>
                  <pic:blipFill>
                    <a:blip r:embed="rId45"/>
                    <a:stretch>
                      <a:fillRect/>
                    </a:stretch>
                  </pic:blipFill>
                  <pic:spPr>
                    <a:xfrm>
                      <a:off x="0" y="0"/>
                      <a:ext cx="1266825" cy="342900"/>
                    </a:xfrm>
                    <a:prstGeom prst="rect">
                      <a:avLst/>
                    </a:prstGeom>
                  </pic:spPr>
                </pic:pic>
              </a:graphicData>
            </a:graphic>
          </wp:inline>
        </w:drawing>
      </w:r>
    </w:p>
    <w:p w14:paraId="45F3F222" w14:textId="50E58DE1" w:rsidR="005769A4" w:rsidRDefault="006E7359" w:rsidP="00782FC7">
      <w:pPr>
        <w:pStyle w:val="ListParagraph"/>
        <w:numPr>
          <w:ilvl w:val="3"/>
          <w:numId w:val="1"/>
        </w:numPr>
      </w:pPr>
      <w:r>
        <w:t>This tab l</w:t>
      </w:r>
      <w:r w:rsidR="005769A4">
        <w:t>ists a</w:t>
      </w:r>
      <w:r w:rsidR="00CD225E">
        <w:t xml:space="preserve">ll </w:t>
      </w:r>
      <w:r w:rsidR="005769A4">
        <w:t xml:space="preserve">documents uploaded in the </w:t>
      </w:r>
      <w:r w:rsidR="00CD225E">
        <w:t xml:space="preserve">History tab </w:t>
      </w:r>
      <w:r w:rsidR="00011A18">
        <w:t>for the Compliance Activity</w:t>
      </w:r>
      <w:r w:rsidR="005769A4">
        <w:t>.</w:t>
      </w:r>
    </w:p>
    <w:p w14:paraId="4223927F" w14:textId="5C8754F9" w:rsidR="00120EFE" w:rsidRDefault="00120EFE" w:rsidP="00782FC7">
      <w:pPr>
        <w:jc w:val="center"/>
      </w:pPr>
      <w:r>
        <w:rPr>
          <w:noProof/>
        </w:rPr>
        <w:drawing>
          <wp:inline distT="0" distB="0" distL="0" distR="0" wp14:anchorId="4ED3C4EC" wp14:editId="388691F1">
            <wp:extent cx="5943600" cy="646430"/>
            <wp:effectExtent l="19050" t="19050" r="19050" b="20320"/>
            <wp:docPr id="1777962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791222" name=""/>
                    <pic:cNvPicPr/>
                  </pic:nvPicPr>
                  <pic:blipFill>
                    <a:blip r:embed="rId46"/>
                    <a:stretch>
                      <a:fillRect/>
                    </a:stretch>
                  </pic:blipFill>
                  <pic:spPr>
                    <a:xfrm>
                      <a:off x="0" y="0"/>
                      <a:ext cx="5943600" cy="646430"/>
                    </a:xfrm>
                    <a:prstGeom prst="rect">
                      <a:avLst/>
                    </a:prstGeom>
                    <a:ln w="12700">
                      <a:solidFill>
                        <a:schemeClr val="tx1"/>
                      </a:solidFill>
                    </a:ln>
                  </pic:spPr>
                </pic:pic>
              </a:graphicData>
            </a:graphic>
          </wp:inline>
        </w:drawing>
      </w:r>
    </w:p>
    <w:p w14:paraId="153E521C" w14:textId="77777777" w:rsidR="00FB6096" w:rsidRPr="00782FC7" w:rsidRDefault="00FB6096" w:rsidP="00782FC7">
      <w:pPr>
        <w:pStyle w:val="ListParagraph"/>
        <w:numPr>
          <w:ilvl w:val="2"/>
          <w:numId w:val="1"/>
        </w:numPr>
        <w:rPr>
          <w:b/>
        </w:rPr>
      </w:pPr>
      <w:r w:rsidRPr="00782FC7">
        <w:rPr>
          <w:b/>
        </w:rPr>
        <w:t>Observations Tab</w:t>
      </w:r>
    </w:p>
    <w:p w14:paraId="12E0C72E" w14:textId="77777777" w:rsidR="00FB6096" w:rsidRPr="00401817" w:rsidRDefault="00FB6096" w:rsidP="00782FC7">
      <w:pPr>
        <w:ind w:left="1080"/>
      </w:pPr>
      <w:r>
        <w:rPr>
          <w:noProof/>
          <w14:ligatures w14:val="standardContextual"/>
        </w:rPr>
        <w:drawing>
          <wp:inline distT="0" distB="0" distL="0" distR="0" wp14:anchorId="70748A10" wp14:editId="41E173EF">
            <wp:extent cx="1390650" cy="333375"/>
            <wp:effectExtent l="0" t="0" r="0" b="9525"/>
            <wp:docPr id="1301854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824050" name=""/>
                    <pic:cNvPicPr/>
                  </pic:nvPicPr>
                  <pic:blipFill>
                    <a:blip r:embed="rId47"/>
                    <a:stretch>
                      <a:fillRect/>
                    </a:stretch>
                  </pic:blipFill>
                  <pic:spPr>
                    <a:xfrm>
                      <a:off x="0" y="0"/>
                      <a:ext cx="1390650" cy="333375"/>
                    </a:xfrm>
                    <a:prstGeom prst="rect">
                      <a:avLst/>
                    </a:prstGeom>
                  </pic:spPr>
                </pic:pic>
              </a:graphicData>
            </a:graphic>
          </wp:inline>
        </w:drawing>
      </w:r>
    </w:p>
    <w:p w14:paraId="59F49CBC" w14:textId="15311FC6" w:rsidR="00642FE4" w:rsidRDefault="00642FE4" w:rsidP="00782FC7">
      <w:pPr>
        <w:pStyle w:val="ListParagraph"/>
        <w:numPr>
          <w:ilvl w:val="3"/>
          <w:numId w:val="4"/>
        </w:numPr>
      </w:pPr>
      <w:r>
        <w:t>This tab will not appear until the Compliance Activity reaches the Pre-Review state.</w:t>
      </w:r>
    </w:p>
    <w:p w14:paraId="5445EABC" w14:textId="26D19CD1" w:rsidR="00FB6096" w:rsidRDefault="00FB6096" w:rsidP="00782FC7">
      <w:pPr>
        <w:pStyle w:val="ListParagraph"/>
        <w:numPr>
          <w:ilvl w:val="3"/>
          <w:numId w:val="4"/>
        </w:numPr>
      </w:pPr>
      <w:r>
        <w:t xml:space="preserve">This tab lists the Compliance Analyst’s </w:t>
      </w:r>
      <w:r w:rsidR="00EF3281">
        <w:t xml:space="preserve">initial </w:t>
      </w:r>
      <w:r>
        <w:t>observations after the</w:t>
      </w:r>
      <w:r w:rsidR="00C80E95">
        <w:t>y complete their</w:t>
      </w:r>
      <w:r>
        <w:t xml:space="preserve"> review of the </w:t>
      </w:r>
      <w:r w:rsidR="00C80E95">
        <w:t xml:space="preserve">submitted </w:t>
      </w:r>
      <w:r>
        <w:t>Post-Approval Monitoring checklists. Each observation is listed by Item Number</w:t>
      </w:r>
      <w:r w:rsidR="00AA0ACA">
        <w:t xml:space="preserve"> (OB-</w:t>
      </w:r>
      <w:proofErr w:type="gramStart"/>
      <w:r w:rsidR="00AA0ACA">
        <w:t>0##)</w:t>
      </w:r>
      <w:proofErr w:type="gramEnd"/>
      <w:r>
        <w:t xml:space="preserve">, Description, Researcher Response, Item </w:t>
      </w:r>
      <w:proofErr w:type="gramStart"/>
      <w:r>
        <w:t>Addressed?,</w:t>
      </w:r>
      <w:proofErr w:type="gramEnd"/>
      <w:r>
        <w:t xml:space="preserve"> Required Action, Notes Trail, and Documents, </w:t>
      </w:r>
      <w:r w:rsidR="005D6C40">
        <w:t xml:space="preserve">with </w:t>
      </w:r>
      <w:r>
        <w:t>information filling in each column as each observation is addressed.</w:t>
      </w:r>
      <w:r w:rsidR="00B94B58">
        <w:t xml:space="preserve"> </w:t>
      </w:r>
      <w:r w:rsidR="009119CE">
        <w:t xml:space="preserve">This tab will be empty </w:t>
      </w:r>
      <w:r w:rsidR="00EB4FD6">
        <w:t>i</w:t>
      </w:r>
      <w:r>
        <w:t>f no observation</w:t>
      </w:r>
      <w:r w:rsidR="00EB4FD6">
        <w:t>s</w:t>
      </w:r>
      <w:r>
        <w:t xml:space="preserve"> ha</w:t>
      </w:r>
      <w:r w:rsidR="00EB4FD6">
        <w:t>ve</w:t>
      </w:r>
      <w:r>
        <w:t xml:space="preserve"> been made.</w:t>
      </w:r>
    </w:p>
    <w:p w14:paraId="194B1515" w14:textId="77777777" w:rsidR="00FB6096" w:rsidRDefault="00FB6096" w:rsidP="00782FC7">
      <w:pPr>
        <w:jc w:val="center"/>
      </w:pPr>
      <w:r>
        <w:rPr>
          <w:noProof/>
          <w14:ligatures w14:val="standardContextual"/>
        </w:rPr>
        <w:drawing>
          <wp:inline distT="0" distB="0" distL="0" distR="0" wp14:anchorId="012975DD" wp14:editId="245747A1">
            <wp:extent cx="5943600" cy="975995"/>
            <wp:effectExtent l="19050" t="19050" r="19050" b="14605"/>
            <wp:docPr id="94737043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370430" name="Picture 1" descr="A screenshot of a computer&#10;&#10;Description automatically generated"/>
                    <pic:cNvPicPr/>
                  </pic:nvPicPr>
                  <pic:blipFill>
                    <a:blip r:embed="rId48"/>
                    <a:stretch>
                      <a:fillRect/>
                    </a:stretch>
                  </pic:blipFill>
                  <pic:spPr>
                    <a:xfrm>
                      <a:off x="0" y="0"/>
                      <a:ext cx="5943600" cy="975995"/>
                    </a:xfrm>
                    <a:prstGeom prst="rect">
                      <a:avLst/>
                    </a:prstGeom>
                    <a:ln w="12700">
                      <a:solidFill>
                        <a:schemeClr val="tx1"/>
                      </a:solidFill>
                    </a:ln>
                  </pic:spPr>
                </pic:pic>
              </a:graphicData>
            </a:graphic>
          </wp:inline>
        </w:drawing>
      </w:r>
    </w:p>
    <w:p w14:paraId="78BC269B" w14:textId="77777777" w:rsidR="00706CB8" w:rsidRPr="00782FC7" w:rsidRDefault="00706CB8" w:rsidP="00782FC7">
      <w:pPr>
        <w:pStyle w:val="ListParagraph"/>
        <w:numPr>
          <w:ilvl w:val="2"/>
          <w:numId w:val="1"/>
        </w:numPr>
        <w:rPr>
          <w:b/>
        </w:rPr>
      </w:pPr>
      <w:r w:rsidRPr="00782FC7">
        <w:rPr>
          <w:b/>
        </w:rPr>
        <w:t>Follow Up Actions Tab</w:t>
      </w:r>
    </w:p>
    <w:p w14:paraId="6522018A" w14:textId="77777777" w:rsidR="00706CB8" w:rsidRDefault="00706CB8" w:rsidP="00706CB8">
      <w:pPr>
        <w:pStyle w:val="ListParagraph"/>
        <w:ind w:left="1080"/>
      </w:pPr>
      <w:r>
        <w:rPr>
          <w:noProof/>
          <w14:ligatures w14:val="standardContextual"/>
        </w:rPr>
        <w:drawing>
          <wp:inline distT="0" distB="0" distL="0" distR="0" wp14:anchorId="37043AA4" wp14:editId="384A6F15">
            <wp:extent cx="1743075" cy="342900"/>
            <wp:effectExtent l="0" t="0" r="9525" b="0"/>
            <wp:docPr id="1523061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749398" name=""/>
                    <pic:cNvPicPr/>
                  </pic:nvPicPr>
                  <pic:blipFill>
                    <a:blip r:embed="rId49"/>
                    <a:stretch>
                      <a:fillRect/>
                    </a:stretch>
                  </pic:blipFill>
                  <pic:spPr>
                    <a:xfrm>
                      <a:off x="0" y="0"/>
                      <a:ext cx="1743075" cy="342900"/>
                    </a:xfrm>
                    <a:prstGeom prst="rect">
                      <a:avLst/>
                    </a:prstGeom>
                  </pic:spPr>
                </pic:pic>
              </a:graphicData>
            </a:graphic>
          </wp:inline>
        </w:drawing>
      </w:r>
    </w:p>
    <w:p w14:paraId="214AF960" w14:textId="31F73EA6" w:rsidR="00B94B58" w:rsidRDefault="00B94B58" w:rsidP="00B94B58">
      <w:pPr>
        <w:pStyle w:val="ListParagraph"/>
        <w:numPr>
          <w:ilvl w:val="3"/>
          <w:numId w:val="1"/>
        </w:numPr>
      </w:pPr>
      <w:r>
        <w:t xml:space="preserve">This tab will not appear until the Compliance Activity reaches the Compliance Review </w:t>
      </w:r>
      <w:proofErr w:type="gramStart"/>
      <w:r>
        <w:t>state</w:t>
      </w:r>
      <w:proofErr w:type="gramEnd"/>
      <w:r>
        <w:t>.</w:t>
      </w:r>
    </w:p>
    <w:p w14:paraId="33098946" w14:textId="20921265" w:rsidR="006B14DC" w:rsidRDefault="00325E9C" w:rsidP="00782FC7">
      <w:pPr>
        <w:pStyle w:val="ListParagraph"/>
        <w:numPr>
          <w:ilvl w:val="3"/>
          <w:numId w:val="1"/>
        </w:numPr>
      </w:pPr>
      <w:r>
        <w:t xml:space="preserve">This tab lists the Compliance Analyst’s </w:t>
      </w:r>
      <w:r w:rsidR="00B06719">
        <w:t>requested follow-up actions</w:t>
      </w:r>
      <w:r>
        <w:t xml:space="preserve"> </w:t>
      </w:r>
      <w:r w:rsidR="00B06719">
        <w:t xml:space="preserve">based on </w:t>
      </w:r>
      <w:r>
        <w:t>their review of the completed Post-Approval Monitoring checklists</w:t>
      </w:r>
      <w:r w:rsidR="00B06719">
        <w:t xml:space="preserve"> and any clarification provided within the observations</w:t>
      </w:r>
      <w:r w:rsidR="00706CB8">
        <w:t>. It will list the Item Number</w:t>
      </w:r>
      <w:r w:rsidR="00AA0ACA">
        <w:t xml:space="preserve"> (FA-</w:t>
      </w:r>
      <w:proofErr w:type="gramStart"/>
      <w:r w:rsidR="00AA0ACA">
        <w:t>0##)</w:t>
      </w:r>
      <w:proofErr w:type="gramEnd"/>
      <w:r w:rsidR="00706CB8">
        <w:t xml:space="preserve">, Type, Description, Researcher Response, Item </w:t>
      </w:r>
      <w:proofErr w:type="gramStart"/>
      <w:r w:rsidR="00706CB8">
        <w:t>Addressed?,</w:t>
      </w:r>
      <w:proofErr w:type="gramEnd"/>
      <w:r w:rsidR="00706CB8">
        <w:t xml:space="preserve"> Required Action, Notes Trail, Documents, and Related IRB Submission. </w:t>
      </w:r>
      <w:r w:rsidR="00CC7BBF" w:rsidRPr="00CC7BBF">
        <w:t>This tab will be empty if no observations have been made.</w:t>
      </w:r>
    </w:p>
    <w:p w14:paraId="55B374E5" w14:textId="7B03A038" w:rsidR="00F06A3A" w:rsidRDefault="00706CB8" w:rsidP="00A2224F">
      <w:r>
        <w:rPr>
          <w:noProof/>
        </w:rPr>
        <w:drawing>
          <wp:inline distT="0" distB="0" distL="0" distR="0" wp14:anchorId="4CBC2BD4" wp14:editId="4C4094CF">
            <wp:extent cx="5944235" cy="2249805"/>
            <wp:effectExtent l="19050" t="19050" r="18415" b="17145"/>
            <wp:docPr id="1992928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4235" cy="2249805"/>
                    </a:xfrm>
                    <a:prstGeom prst="rect">
                      <a:avLst/>
                    </a:prstGeom>
                    <a:noFill/>
                    <a:ln w="12700">
                      <a:solidFill>
                        <a:schemeClr val="tx1"/>
                      </a:solidFill>
                    </a:ln>
                  </pic:spPr>
                </pic:pic>
              </a:graphicData>
            </a:graphic>
          </wp:inline>
        </w:drawing>
      </w:r>
    </w:p>
    <w:p w14:paraId="2F7C6682" w14:textId="2231980E" w:rsidR="009A4816" w:rsidRPr="00782FC7" w:rsidRDefault="009A4816" w:rsidP="00782FC7">
      <w:pPr>
        <w:pStyle w:val="ListParagraph"/>
        <w:numPr>
          <w:ilvl w:val="1"/>
          <w:numId w:val="1"/>
        </w:numPr>
        <w:rPr>
          <w:b/>
        </w:rPr>
      </w:pPr>
      <w:r w:rsidRPr="00782FC7">
        <w:rPr>
          <w:b/>
        </w:rPr>
        <w:t>Next Steps Window</w:t>
      </w:r>
    </w:p>
    <w:p w14:paraId="600F3448" w14:textId="22E0C887" w:rsidR="004C31DB" w:rsidRPr="004C31DB" w:rsidRDefault="004C31DB" w:rsidP="00782FC7">
      <w:pPr>
        <w:ind w:left="1080"/>
      </w:pPr>
      <w:r>
        <w:rPr>
          <w:noProof/>
        </w:rPr>
        <w:drawing>
          <wp:inline distT="0" distB="0" distL="0" distR="0" wp14:anchorId="2479B863" wp14:editId="4D1F5DE7">
            <wp:extent cx="2352675" cy="1771650"/>
            <wp:effectExtent l="19050" t="19050" r="28575" b="19050"/>
            <wp:docPr id="119376919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1">
                      <a:extLst>
                        <a:ext uri="{28A0092B-C50C-407E-A947-70E740481C1C}">
                          <a14:useLocalDpi xmlns:a14="http://schemas.microsoft.com/office/drawing/2010/main" val="0"/>
                        </a:ext>
                      </a:extLst>
                    </a:blip>
                    <a:stretch>
                      <a:fillRect/>
                    </a:stretch>
                  </pic:blipFill>
                  <pic:spPr>
                    <a:xfrm>
                      <a:off x="0" y="0"/>
                      <a:ext cx="2352675" cy="1771650"/>
                    </a:xfrm>
                    <a:prstGeom prst="rect">
                      <a:avLst/>
                    </a:prstGeom>
                    <a:ln w="12700">
                      <a:solidFill>
                        <a:schemeClr val="tx1"/>
                      </a:solidFill>
                    </a:ln>
                  </pic:spPr>
                </pic:pic>
              </a:graphicData>
            </a:graphic>
          </wp:inline>
        </w:drawing>
      </w:r>
    </w:p>
    <w:p w14:paraId="0E1F567C" w14:textId="7ABCBC71" w:rsidR="005769A4" w:rsidRDefault="005769A4" w:rsidP="00782FC7">
      <w:pPr>
        <w:pStyle w:val="ListParagraph"/>
        <w:numPr>
          <w:ilvl w:val="2"/>
          <w:numId w:val="1"/>
        </w:numPr>
        <w:spacing w:after="0"/>
      </w:pPr>
      <w:bookmarkStart w:id="25" w:name="_Hlk170764646"/>
      <w:r>
        <w:t>The window on the left side of the Compliance Activity Page indicates the Next Step that can</w:t>
      </w:r>
      <w:r w:rsidR="008F7775">
        <w:t xml:space="preserve"> be</w:t>
      </w:r>
      <w:r w:rsidDel="00ED3165">
        <w:t xml:space="preserve"> </w:t>
      </w:r>
      <w:r>
        <w:t>take</w:t>
      </w:r>
      <w:r w:rsidR="008F7775">
        <w:t>n</w:t>
      </w:r>
      <w:r>
        <w:t xml:space="preserve">. Items in the blue shaded box are actions related to moving the Compliance Activity along in the workflow. Items below the blue shaded box are unrelated to </w:t>
      </w:r>
      <w:r w:rsidR="00CD653A">
        <w:t xml:space="preserve">advancing </w:t>
      </w:r>
      <w:r>
        <w:t>the workflow and are administrative in nature.</w:t>
      </w:r>
    </w:p>
    <w:bookmarkEnd w:id="25"/>
    <w:p w14:paraId="6345791C" w14:textId="0EAB80D0" w:rsidR="005769A4" w:rsidRDefault="004E534D" w:rsidP="005769A4">
      <w:pPr>
        <w:spacing w:after="0"/>
        <w:jc w:val="center"/>
      </w:pPr>
      <w:r>
        <w:rPr>
          <w:noProof/>
        </w:rPr>
        <w:drawing>
          <wp:inline distT="0" distB="0" distL="0" distR="0" wp14:anchorId="582B3AC4" wp14:editId="473BD703">
            <wp:extent cx="5943600" cy="2010410"/>
            <wp:effectExtent l="19050" t="19050" r="19050" b="27940"/>
            <wp:docPr id="1940146083" name="Picture 1"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503079" name="Picture 1" descr="A computer screen shot of a diagram&#10;&#10;Description automatically generated"/>
                    <pic:cNvPicPr/>
                  </pic:nvPicPr>
                  <pic:blipFill>
                    <a:blip r:embed="rId52"/>
                    <a:stretch>
                      <a:fillRect/>
                    </a:stretch>
                  </pic:blipFill>
                  <pic:spPr>
                    <a:xfrm>
                      <a:off x="0" y="0"/>
                      <a:ext cx="5943600" cy="2010410"/>
                    </a:xfrm>
                    <a:prstGeom prst="rect">
                      <a:avLst/>
                    </a:prstGeom>
                    <a:ln w="12700">
                      <a:solidFill>
                        <a:schemeClr val="tx1"/>
                      </a:solidFill>
                    </a:ln>
                  </pic:spPr>
                </pic:pic>
              </a:graphicData>
            </a:graphic>
          </wp:inline>
        </w:drawing>
      </w:r>
    </w:p>
    <w:p w14:paraId="7B440B7F" w14:textId="651390C6" w:rsidR="005769A4" w:rsidRDefault="005769A4" w:rsidP="00782FC7">
      <w:pPr>
        <w:pStyle w:val="ListParagraph"/>
        <w:numPr>
          <w:ilvl w:val="2"/>
          <w:numId w:val="1"/>
        </w:numPr>
        <w:spacing w:after="0"/>
      </w:pPr>
      <w:r>
        <w:t>Next Step Actions:</w:t>
      </w:r>
    </w:p>
    <w:p w14:paraId="7C7A0FA7" w14:textId="77777777" w:rsidR="005769A4" w:rsidRPr="00603272" w:rsidRDefault="005769A4" w:rsidP="00782FC7">
      <w:pPr>
        <w:pStyle w:val="ListParagraph"/>
        <w:numPr>
          <w:ilvl w:val="3"/>
          <w:numId w:val="1"/>
        </w:numPr>
        <w:spacing w:after="0"/>
        <w:rPr>
          <w:b/>
          <w:bCs/>
        </w:rPr>
      </w:pPr>
      <w:r w:rsidRPr="00603272">
        <w:rPr>
          <w:b/>
          <w:bCs/>
        </w:rPr>
        <w:t>Submit Response</w:t>
      </w:r>
      <w:r>
        <w:rPr>
          <w:b/>
          <w:bCs/>
        </w:rPr>
        <w:t xml:space="preserve"> </w:t>
      </w:r>
      <w:r>
        <w:rPr>
          <w:noProof/>
        </w:rPr>
        <w:drawing>
          <wp:inline distT="0" distB="0" distL="0" distR="0" wp14:anchorId="21483847" wp14:editId="6AA3CFC9">
            <wp:extent cx="1333500" cy="247650"/>
            <wp:effectExtent l="0" t="0" r="0" b="0"/>
            <wp:docPr id="1135914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914225" name=""/>
                    <pic:cNvPicPr/>
                  </pic:nvPicPr>
                  <pic:blipFill>
                    <a:blip r:embed="rId53"/>
                    <a:stretch>
                      <a:fillRect/>
                    </a:stretch>
                  </pic:blipFill>
                  <pic:spPr>
                    <a:xfrm>
                      <a:off x="0" y="0"/>
                      <a:ext cx="1333500" cy="247650"/>
                    </a:xfrm>
                    <a:prstGeom prst="rect">
                      <a:avLst/>
                    </a:prstGeom>
                  </pic:spPr>
                </pic:pic>
              </a:graphicData>
            </a:graphic>
          </wp:inline>
        </w:drawing>
      </w:r>
    </w:p>
    <w:p w14:paraId="71B77812" w14:textId="1522BE6C" w:rsidR="005769A4" w:rsidRDefault="005769A4" w:rsidP="00782FC7">
      <w:pPr>
        <w:pStyle w:val="ListParagraph"/>
        <w:numPr>
          <w:ilvl w:val="4"/>
          <w:numId w:val="1"/>
        </w:numPr>
        <w:spacing w:after="0"/>
      </w:pPr>
      <w:r>
        <w:t>This item will ask for the PI or PI proxy to attest that the responses provided are true to their knowledge. After this attest</w:t>
      </w:r>
      <w:r w:rsidR="004D15CC">
        <w:t>ation,</w:t>
      </w:r>
      <w:r>
        <w:t xml:space="preserve"> the submission will enter the Pre-Review state</w:t>
      </w:r>
      <w:r w:rsidR="00633729">
        <w:t xml:space="preserve">, where </w:t>
      </w:r>
      <w:r>
        <w:t>the Compliance Analyst</w:t>
      </w:r>
      <w:r w:rsidR="00633729">
        <w:t xml:space="preserve"> will </w:t>
      </w:r>
      <w:proofErr w:type="gramStart"/>
      <w:r w:rsidR="00633729">
        <w:t>take action</w:t>
      </w:r>
      <w:proofErr w:type="gramEnd"/>
      <w:r>
        <w:t xml:space="preserve">. The Compliance Analyst will receive a notification that this Compliance Activity </w:t>
      </w:r>
      <w:r w:rsidR="00633729">
        <w:t>is available for their review</w:t>
      </w:r>
      <w:r>
        <w:t>.</w:t>
      </w:r>
    </w:p>
    <w:p w14:paraId="268634DD" w14:textId="71EBD52C" w:rsidR="005769A4" w:rsidRPr="00603272" w:rsidRDefault="005769A4" w:rsidP="00782FC7">
      <w:pPr>
        <w:pStyle w:val="ListParagraph"/>
        <w:numPr>
          <w:ilvl w:val="3"/>
          <w:numId w:val="1"/>
        </w:numPr>
        <w:spacing w:after="0"/>
        <w:rPr>
          <w:b/>
          <w:bCs/>
        </w:rPr>
      </w:pPr>
      <w:r w:rsidRPr="00603272">
        <w:rPr>
          <w:b/>
          <w:bCs/>
        </w:rPr>
        <w:t>Add Comments</w:t>
      </w:r>
      <w:r w:rsidR="005A4908">
        <w:rPr>
          <w:b/>
          <w:bCs/>
        </w:rPr>
        <w:t xml:space="preserve"> </w:t>
      </w:r>
      <w:r w:rsidR="005A4908">
        <w:rPr>
          <w:b/>
          <w:bCs/>
          <w:noProof/>
          <w14:ligatures w14:val="standardContextual"/>
        </w:rPr>
        <w:drawing>
          <wp:inline distT="0" distB="0" distL="0" distR="0" wp14:anchorId="7F5DEE78" wp14:editId="69CF63BE">
            <wp:extent cx="1111250" cy="282087"/>
            <wp:effectExtent l="19050" t="19050" r="12700" b="22860"/>
            <wp:docPr id="1681846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846338" name="Picture 1681846338"/>
                    <pic:cNvPicPr/>
                  </pic:nvPicPr>
                  <pic:blipFill>
                    <a:blip r:embed="rId54">
                      <a:extLst>
                        <a:ext uri="{28A0092B-C50C-407E-A947-70E740481C1C}">
                          <a14:useLocalDpi xmlns:a14="http://schemas.microsoft.com/office/drawing/2010/main" val="0"/>
                        </a:ext>
                      </a:extLst>
                    </a:blip>
                    <a:stretch>
                      <a:fillRect/>
                    </a:stretch>
                  </pic:blipFill>
                  <pic:spPr>
                    <a:xfrm>
                      <a:off x="0" y="0"/>
                      <a:ext cx="1118408" cy="283904"/>
                    </a:xfrm>
                    <a:prstGeom prst="rect">
                      <a:avLst/>
                    </a:prstGeom>
                    <a:ln w="12700">
                      <a:solidFill>
                        <a:schemeClr val="tx1"/>
                      </a:solidFill>
                    </a:ln>
                  </pic:spPr>
                </pic:pic>
              </a:graphicData>
            </a:graphic>
          </wp:inline>
        </w:drawing>
      </w:r>
    </w:p>
    <w:p w14:paraId="05A6D28A" w14:textId="33F9C3F3" w:rsidR="005769A4" w:rsidRDefault="005769A4" w:rsidP="00782FC7">
      <w:pPr>
        <w:pStyle w:val="ListParagraph"/>
        <w:numPr>
          <w:ilvl w:val="4"/>
          <w:numId w:val="1"/>
        </w:numPr>
        <w:spacing w:after="0"/>
      </w:pPr>
      <w:r>
        <w:t xml:space="preserve">This item will enter comments into the </w:t>
      </w:r>
      <w:r w:rsidRPr="00782FC7">
        <w:rPr>
          <w:b/>
        </w:rPr>
        <w:t>History tab</w:t>
      </w:r>
      <w:r>
        <w:t xml:space="preserve"> </w:t>
      </w:r>
      <w:r>
        <w:rPr>
          <w:noProof/>
        </w:rPr>
        <w:drawing>
          <wp:inline distT="0" distB="0" distL="0" distR="0" wp14:anchorId="2967439D" wp14:editId="79999F98">
            <wp:extent cx="971550" cy="333375"/>
            <wp:effectExtent l="0" t="0" r="0" b="9525"/>
            <wp:docPr id="15660593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511668" name=""/>
                    <pic:cNvPicPr/>
                  </pic:nvPicPr>
                  <pic:blipFill>
                    <a:blip r:embed="rId42"/>
                    <a:stretch>
                      <a:fillRect/>
                    </a:stretch>
                  </pic:blipFill>
                  <pic:spPr>
                    <a:xfrm>
                      <a:off x="0" y="0"/>
                      <a:ext cx="971550" cy="333375"/>
                    </a:xfrm>
                    <a:prstGeom prst="rect">
                      <a:avLst/>
                    </a:prstGeom>
                  </pic:spPr>
                </pic:pic>
              </a:graphicData>
            </a:graphic>
          </wp:inline>
        </w:drawing>
      </w:r>
      <w:r>
        <w:t xml:space="preserve"> that the Compliance Analyst</w:t>
      </w:r>
      <w:r w:rsidR="000B0E29">
        <w:t xml:space="preserve"> and anyone else with access to the activity</w:t>
      </w:r>
      <w:r w:rsidR="00ED6979">
        <w:t xml:space="preserve"> may see</w:t>
      </w:r>
      <w:r>
        <w:t>.</w:t>
      </w:r>
      <w:r w:rsidR="000B0E29">
        <w:t xml:space="preserve"> Adding a comment will also automatically generate an email</w:t>
      </w:r>
      <w:r w:rsidR="0066439B">
        <w:t xml:space="preserve"> </w:t>
      </w:r>
      <w:r w:rsidR="005A1629">
        <w:t>to the PI, all PI Proxies, and the Compliance Analyst</w:t>
      </w:r>
      <w:r w:rsidR="00417A15">
        <w:t xml:space="preserve">, </w:t>
      </w:r>
      <w:r w:rsidR="0066439B">
        <w:t xml:space="preserve">displaying </w:t>
      </w:r>
      <w:r w:rsidR="00417A15">
        <w:t>the text</w:t>
      </w:r>
      <w:r w:rsidR="0066439B">
        <w:t xml:space="preserve"> of the comment.</w:t>
      </w:r>
    </w:p>
    <w:p w14:paraId="6BE799D9" w14:textId="7DB26DC8" w:rsidR="005769A4" w:rsidRPr="00603272" w:rsidRDefault="005769A4" w:rsidP="00782FC7">
      <w:pPr>
        <w:pStyle w:val="ListParagraph"/>
        <w:numPr>
          <w:ilvl w:val="3"/>
          <w:numId w:val="1"/>
        </w:numPr>
        <w:spacing w:after="0"/>
        <w:rPr>
          <w:b/>
          <w:bCs/>
        </w:rPr>
      </w:pPr>
      <w:r w:rsidRPr="00603272">
        <w:rPr>
          <w:b/>
          <w:bCs/>
        </w:rPr>
        <w:t>Assign PI Proxy</w:t>
      </w:r>
      <w:r w:rsidR="0052711F">
        <w:rPr>
          <w:b/>
          <w:bCs/>
        </w:rPr>
        <w:t xml:space="preserve"> </w:t>
      </w:r>
      <w:r w:rsidR="0052711F">
        <w:rPr>
          <w:b/>
          <w:bCs/>
          <w:noProof/>
          <w14:ligatures w14:val="standardContextual"/>
        </w:rPr>
        <w:drawing>
          <wp:inline distT="0" distB="0" distL="0" distR="0" wp14:anchorId="412A954E" wp14:editId="47C51437">
            <wp:extent cx="1171739" cy="238158"/>
            <wp:effectExtent l="19050" t="19050" r="28575" b="28575"/>
            <wp:docPr id="14629114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911477" name="Picture 1462911477"/>
                    <pic:cNvPicPr/>
                  </pic:nvPicPr>
                  <pic:blipFill>
                    <a:blip r:embed="rId55">
                      <a:extLst>
                        <a:ext uri="{28A0092B-C50C-407E-A947-70E740481C1C}">
                          <a14:useLocalDpi xmlns:a14="http://schemas.microsoft.com/office/drawing/2010/main" val="0"/>
                        </a:ext>
                      </a:extLst>
                    </a:blip>
                    <a:stretch>
                      <a:fillRect/>
                    </a:stretch>
                  </pic:blipFill>
                  <pic:spPr>
                    <a:xfrm>
                      <a:off x="0" y="0"/>
                      <a:ext cx="1171739" cy="238158"/>
                    </a:xfrm>
                    <a:prstGeom prst="rect">
                      <a:avLst/>
                    </a:prstGeom>
                    <a:ln w="12700">
                      <a:solidFill>
                        <a:schemeClr val="tx1"/>
                      </a:solidFill>
                    </a:ln>
                  </pic:spPr>
                </pic:pic>
              </a:graphicData>
            </a:graphic>
          </wp:inline>
        </w:drawing>
      </w:r>
    </w:p>
    <w:p w14:paraId="2F060FFF" w14:textId="7A79BE17" w:rsidR="005769A4" w:rsidRDefault="005769A4" w:rsidP="00782FC7">
      <w:pPr>
        <w:pStyle w:val="ListParagraph"/>
        <w:numPr>
          <w:ilvl w:val="4"/>
          <w:numId w:val="1"/>
        </w:numPr>
        <w:spacing w:after="0"/>
      </w:pPr>
      <w:r>
        <w:t xml:space="preserve">This item will allow </w:t>
      </w:r>
      <w:r w:rsidR="00744697">
        <w:t xml:space="preserve">approved </w:t>
      </w:r>
      <w:r>
        <w:t xml:space="preserve">individuals </w:t>
      </w:r>
      <w:r w:rsidR="00B71CE1">
        <w:t xml:space="preserve">to </w:t>
      </w:r>
      <w:r w:rsidR="00744697">
        <w:t xml:space="preserve">provide </w:t>
      </w:r>
      <w:r>
        <w:t>PI Proxy status</w:t>
      </w:r>
      <w:r w:rsidR="00744697">
        <w:t xml:space="preserve"> to others</w:t>
      </w:r>
      <w:r>
        <w:t xml:space="preserve"> to access the Compliance Activity, receive </w:t>
      </w:r>
      <w:r w:rsidR="0064108F">
        <w:t xml:space="preserve">Compliance Activity </w:t>
      </w:r>
      <w:r>
        <w:t>notifications, edit the Compliance Activity</w:t>
      </w:r>
      <w:r w:rsidR="0066439B">
        <w:t>, and submit responses within the Compliance Activity</w:t>
      </w:r>
      <w:r>
        <w:t>.</w:t>
      </w:r>
    </w:p>
    <w:p w14:paraId="16A06E59" w14:textId="2A184369" w:rsidR="005769A4" w:rsidRDefault="002D2A1E" w:rsidP="005769A4">
      <w:pPr>
        <w:pStyle w:val="Heading2"/>
      </w:pPr>
      <w:bookmarkStart w:id="26" w:name="_Toc178195652"/>
      <w:bookmarkStart w:id="27" w:name="_Toc196900685"/>
      <w:r>
        <w:t xml:space="preserve">Compliance Activity </w:t>
      </w:r>
      <w:r w:rsidR="005769A4">
        <w:t>Access (PI Proxy)</w:t>
      </w:r>
      <w:bookmarkEnd w:id="26"/>
      <w:bookmarkEnd w:id="27"/>
    </w:p>
    <w:p w14:paraId="4C087C6F" w14:textId="529DE1C2" w:rsidR="00F46E5D" w:rsidRDefault="00F46E5D" w:rsidP="00EF493D">
      <w:pPr>
        <w:pStyle w:val="ListParagraph"/>
        <w:numPr>
          <w:ilvl w:val="0"/>
          <w:numId w:val="1"/>
        </w:numPr>
        <w:spacing w:after="0" w:line="240" w:lineRule="auto"/>
      </w:pPr>
      <w:r>
        <w:t xml:space="preserve">PI Proxy status allows individuals to access the Compliance Activity, receive Compliance Activity notifications, edit the Compliance Activity, and submit responses within the Compliance Activity. </w:t>
      </w:r>
      <w:r w:rsidR="000F5785" w:rsidRPr="00782FC7">
        <w:rPr>
          <w:b/>
        </w:rPr>
        <w:t>These permissions cannot be separated</w:t>
      </w:r>
      <w:r w:rsidR="00793ACC" w:rsidRPr="00782FC7">
        <w:rPr>
          <w:b/>
        </w:rPr>
        <w:t>.</w:t>
      </w:r>
    </w:p>
    <w:p w14:paraId="11AEA429" w14:textId="77777777" w:rsidR="00F46E5D" w:rsidRDefault="00F46E5D" w:rsidP="00782FC7">
      <w:pPr>
        <w:spacing w:after="0" w:line="240" w:lineRule="auto"/>
      </w:pPr>
    </w:p>
    <w:p w14:paraId="23B61577" w14:textId="63FDA71A" w:rsidR="005769A4" w:rsidRDefault="00C51239" w:rsidP="00782FC7">
      <w:pPr>
        <w:pStyle w:val="ListParagraph"/>
        <w:spacing w:after="0" w:line="240" w:lineRule="auto"/>
        <w:ind w:left="360"/>
      </w:pPr>
      <w:r>
        <w:t xml:space="preserve">Initially, </w:t>
      </w:r>
      <w:proofErr w:type="gramStart"/>
      <w:r>
        <w:t>the Principal</w:t>
      </w:r>
      <w:proofErr w:type="gramEnd"/>
      <w:r>
        <w:t xml:space="preserve"> Investigator (PI) is the only user </w:t>
      </w:r>
      <w:r w:rsidR="00EA60FC">
        <w:t>who can</w:t>
      </w:r>
      <w:r>
        <w:t xml:space="preserve"> access </w:t>
      </w:r>
      <w:r w:rsidR="003B7250">
        <w:t>the Compliance Activity and to whom the system will send notifications about the activity</w:t>
      </w:r>
      <w:r>
        <w:t xml:space="preserve">. The assigned Compliance Analyst will include the related study’s IRB Primary Contact as a PI Proxy if different from the PI. </w:t>
      </w:r>
      <w:r w:rsidR="005769A4">
        <w:t xml:space="preserve">If someone else needs access to </w:t>
      </w:r>
      <w:r w:rsidR="000917C5">
        <w:t xml:space="preserve">view or </w:t>
      </w:r>
      <w:proofErr w:type="gramStart"/>
      <w:r w:rsidR="000917C5">
        <w:t>take action</w:t>
      </w:r>
      <w:proofErr w:type="gramEnd"/>
      <w:r w:rsidR="000917C5">
        <w:t xml:space="preserve"> within </w:t>
      </w:r>
      <w:r w:rsidR="005769A4">
        <w:t>the Compliance Activity</w:t>
      </w:r>
      <w:r w:rsidR="003B7250">
        <w:t>,</w:t>
      </w:r>
      <w:r w:rsidR="005769A4">
        <w:t xml:space="preserve"> the PI or anyone else with PI Proxy status for that specific Compliance Activity</w:t>
      </w:r>
      <w:r w:rsidR="00DC4CAB">
        <w:t xml:space="preserve"> is responsible for</w:t>
      </w:r>
      <w:r w:rsidR="003E14DF">
        <w:t xml:space="preserve"> granting those</w:t>
      </w:r>
      <w:r w:rsidR="00DC4CAB">
        <w:t xml:space="preserve"> </w:t>
      </w:r>
      <w:r w:rsidR="003E14DF">
        <w:t xml:space="preserve">individuals </w:t>
      </w:r>
      <w:r w:rsidR="00DC4CAB">
        <w:t>PI Proxy status</w:t>
      </w:r>
      <w:r w:rsidR="005769A4" w:rsidDel="003E14DF">
        <w:t>.</w:t>
      </w:r>
      <w:r w:rsidR="00B940B2">
        <w:t xml:space="preserve"> Any user</w:t>
      </w:r>
      <w:r w:rsidR="000917C5">
        <w:t xml:space="preserve"> registered in eIRB+ may be granted PI Proxy</w:t>
      </w:r>
      <w:r w:rsidR="009F5226">
        <w:t xml:space="preserve"> status</w:t>
      </w:r>
      <w:r w:rsidR="003A128C">
        <w:t>, and</w:t>
      </w:r>
      <w:r w:rsidR="00BC3E6E">
        <w:t xml:space="preserve"> there is no limit on the number of PI Prox</w:t>
      </w:r>
      <w:r w:rsidR="00075EF1">
        <w:t>ie</w:t>
      </w:r>
      <w:r w:rsidR="003A128C">
        <w:t>s</w:t>
      </w:r>
      <w:r w:rsidR="009F5226">
        <w:t>. Permissions from the associated study</w:t>
      </w:r>
      <w:r w:rsidR="00C43064">
        <w:t xml:space="preserve"> do not transfer to nor restrict permissions for the Compliance Activity. </w:t>
      </w:r>
      <w:r w:rsidR="004C6B73">
        <w:t>Permissions from</w:t>
      </w:r>
      <w:r w:rsidR="009D46C4">
        <w:t xml:space="preserve"> one Compliance Activity do not transfer to nor</w:t>
      </w:r>
      <w:r w:rsidR="003B3F53">
        <w:t xml:space="preserve"> restrict permissions for</w:t>
      </w:r>
      <w:r w:rsidR="000325DF">
        <w:t xml:space="preserve"> another Compliance Activity.</w:t>
      </w:r>
    </w:p>
    <w:p w14:paraId="5DB41F77" w14:textId="77777777" w:rsidR="006807CB" w:rsidRDefault="006807CB" w:rsidP="00782FC7">
      <w:pPr>
        <w:pStyle w:val="ListParagraph"/>
      </w:pPr>
    </w:p>
    <w:p w14:paraId="0B81407E" w14:textId="2D692C8A" w:rsidR="006807CB" w:rsidRPr="00782FC7" w:rsidRDefault="006807CB" w:rsidP="00EF493D">
      <w:pPr>
        <w:pStyle w:val="ListParagraph"/>
        <w:numPr>
          <w:ilvl w:val="1"/>
          <w:numId w:val="1"/>
        </w:numPr>
        <w:rPr>
          <w:b/>
        </w:rPr>
      </w:pPr>
      <w:r w:rsidRPr="00782FC7">
        <w:rPr>
          <w:b/>
        </w:rPr>
        <w:t>Steps to Add PI Prox</w:t>
      </w:r>
      <w:r w:rsidR="004126F2" w:rsidRPr="00782FC7">
        <w:rPr>
          <w:b/>
        </w:rPr>
        <w:t>y</w:t>
      </w:r>
      <w:r w:rsidRPr="00782FC7">
        <w:rPr>
          <w:b/>
        </w:rPr>
        <w:t>:</w:t>
      </w:r>
    </w:p>
    <w:p w14:paraId="1B623480" w14:textId="15008B8E" w:rsidR="005769A4" w:rsidRDefault="005769A4" w:rsidP="00782FC7">
      <w:pPr>
        <w:pStyle w:val="ListParagraph"/>
        <w:numPr>
          <w:ilvl w:val="2"/>
          <w:numId w:val="1"/>
        </w:numPr>
      </w:pPr>
      <w:r>
        <w:t>Click t</w:t>
      </w:r>
      <w:r w:rsidRPr="00667A88">
        <w:t>he</w:t>
      </w:r>
      <w:r>
        <w:t xml:space="preserve"> </w:t>
      </w:r>
      <w:r w:rsidRPr="00782FC7">
        <w:rPr>
          <w:b/>
        </w:rPr>
        <w:t>Assign PI Proxy icon</w:t>
      </w:r>
      <w:r>
        <w:t xml:space="preserve"> </w:t>
      </w:r>
      <w:r>
        <w:rPr>
          <w:noProof/>
        </w:rPr>
        <w:drawing>
          <wp:inline distT="0" distB="0" distL="0" distR="0" wp14:anchorId="158C87F4" wp14:editId="4B484753">
            <wp:extent cx="1171575" cy="238125"/>
            <wp:effectExtent l="0" t="0" r="9525" b="9525"/>
            <wp:docPr id="18593535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353529" name=""/>
                    <pic:cNvPicPr/>
                  </pic:nvPicPr>
                  <pic:blipFill>
                    <a:blip r:embed="rId56"/>
                    <a:stretch>
                      <a:fillRect/>
                    </a:stretch>
                  </pic:blipFill>
                  <pic:spPr>
                    <a:xfrm>
                      <a:off x="0" y="0"/>
                      <a:ext cx="1171575" cy="238125"/>
                    </a:xfrm>
                    <a:prstGeom prst="rect">
                      <a:avLst/>
                    </a:prstGeom>
                  </pic:spPr>
                </pic:pic>
              </a:graphicData>
            </a:graphic>
          </wp:inline>
        </w:drawing>
      </w:r>
      <w:r>
        <w:t xml:space="preserve"> under the Next Steps</w:t>
      </w:r>
      <w:r w:rsidRPr="00667A88">
        <w:t xml:space="preserve"> window on the left side of the Compliance Activity Page</w:t>
      </w:r>
      <w:r w:rsidR="009A2A7B">
        <w:t xml:space="preserve"> to</w:t>
      </w:r>
      <w:r>
        <w:t xml:space="preserve"> open the Assign PI Proxy window.</w:t>
      </w:r>
    </w:p>
    <w:p w14:paraId="2184C3CE" w14:textId="77777777" w:rsidR="005769A4" w:rsidRPr="00667A88" w:rsidRDefault="005769A4" w:rsidP="00782FC7">
      <w:pPr>
        <w:ind w:left="360"/>
        <w:jc w:val="center"/>
      </w:pPr>
      <w:r>
        <w:rPr>
          <w:noProof/>
        </w:rPr>
        <w:drawing>
          <wp:inline distT="0" distB="0" distL="0" distR="0" wp14:anchorId="2EE51106" wp14:editId="0D7D57C4">
            <wp:extent cx="2094927" cy="3002446"/>
            <wp:effectExtent l="19050" t="19050" r="19685" b="26670"/>
            <wp:docPr id="1623713580" name="Picture 2"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713580" name="Picture 2" descr="A screenshot of a phone&#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097513" cy="3006152"/>
                    </a:xfrm>
                    <a:prstGeom prst="rect">
                      <a:avLst/>
                    </a:prstGeom>
                    <a:noFill/>
                    <a:ln w="12700">
                      <a:solidFill>
                        <a:schemeClr val="tx1"/>
                      </a:solidFill>
                    </a:ln>
                  </pic:spPr>
                </pic:pic>
              </a:graphicData>
            </a:graphic>
          </wp:inline>
        </w:drawing>
      </w:r>
    </w:p>
    <w:p w14:paraId="7D587D3D" w14:textId="77777777" w:rsidR="005769A4" w:rsidRDefault="005769A4" w:rsidP="005769A4">
      <w:pPr>
        <w:spacing w:after="0" w:line="240" w:lineRule="auto"/>
        <w:ind w:left="360"/>
        <w:jc w:val="center"/>
      </w:pPr>
      <w:r>
        <w:rPr>
          <w:noProof/>
        </w:rPr>
        <w:drawing>
          <wp:inline distT="0" distB="0" distL="0" distR="0" wp14:anchorId="131FA21A" wp14:editId="104708C4">
            <wp:extent cx="5943600" cy="4723765"/>
            <wp:effectExtent l="19050" t="19050" r="19050" b="19685"/>
            <wp:docPr id="72970558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705583" name="Picture 1" descr="A screenshot of a computer&#10;&#10;Description automatically generated"/>
                    <pic:cNvPicPr/>
                  </pic:nvPicPr>
                  <pic:blipFill>
                    <a:blip r:embed="rId58"/>
                    <a:stretch>
                      <a:fillRect/>
                    </a:stretch>
                  </pic:blipFill>
                  <pic:spPr>
                    <a:xfrm>
                      <a:off x="0" y="0"/>
                      <a:ext cx="5943600" cy="4723765"/>
                    </a:xfrm>
                    <a:prstGeom prst="rect">
                      <a:avLst/>
                    </a:prstGeom>
                    <a:ln w="12700">
                      <a:solidFill>
                        <a:schemeClr val="tx1"/>
                      </a:solidFill>
                    </a:ln>
                  </pic:spPr>
                </pic:pic>
              </a:graphicData>
            </a:graphic>
          </wp:inline>
        </w:drawing>
      </w:r>
    </w:p>
    <w:p w14:paraId="46C99155" w14:textId="54A19DB2" w:rsidR="005769A4" w:rsidRDefault="05324203" w:rsidP="00782FC7">
      <w:pPr>
        <w:pStyle w:val="ListParagraph"/>
        <w:numPr>
          <w:ilvl w:val="2"/>
          <w:numId w:val="1"/>
        </w:numPr>
        <w:spacing w:after="0" w:line="240" w:lineRule="auto"/>
      </w:pPr>
      <w:r>
        <w:t xml:space="preserve">The user </w:t>
      </w:r>
      <w:r w:rsidR="005769A4">
        <w:t xml:space="preserve">may type the name of the individual </w:t>
      </w:r>
      <w:r w:rsidR="4DF36CF7">
        <w:t xml:space="preserve">they </w:t>
      </w:r>
      <w:r w:rsidR="005769A4">
        <w:t xml:space="preserve">wish to grant PI Proxy status or click the </w:t>
      </w:r>
      <w:r w:rsidR="005769A4" w:rsidRPr="00782FC7">
        <w:rPr>
          <w:b/>
        </w:rPr>
        <w:t xml:space="preserve">ellipsis button </w:t>
      </w:r>
      <w:r w:rsidR="005769A4">
        <w:rPr>
          <w:noProof/>
        </w:rPr>
        <w:drawing>
          <wp:inline distT="0" distB="0" distL="0" distR="0" wp14:anchorId="24400D83" wp14:editId="1F1D411B">
            <wp:extent cx="476250" cy="352425"/>
            <wp:effectExtent l="0" t="0" r="0" b="9525"/>
            <wp:docPr id="18143845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59">
                      <a:extLst>
                        <a:ext uri="{28A0092B-C50C-407E-A947-70E740481C1C}">
                          <a14:useLocalDpi xmlns:a14="http://schemas.microsoft.com/office/drawing/2010/main" val="0"/>
                        </a:ext>
                      </a:extLst>
                    </a:blip>
                    <a:stretch>
                      <a:fillRect/>
                    </a:stretch>
                  </pic:blipFill>
                  <pic:spPr>
                    <a:xfrm>
                      <a:off x="0" y="0"/>
                      <a:ext cx="476250" cy="352425"/>
                    </a:xfrm>
                    <a:prstGeom prst="rect">
                      <a:avLst/>
                    </a:prstGeom>
                  </pic:spPr>
                </pic:pic>
              </a:graphicData>
            </a:graphic>
          </wp:inline>
        </w:drawing>
      </w:r>
      <w:r w:rsidR="005769A4">
        <w:t xml:space="preserve"> to open the Select One or More Persons search window.</w:t>
      </w:r>
    </w:p>
    <w:p w14:paraId="3DD9539A" w14:textId="77777777" w:rsidR="005769A4" w:rsidRDefault="005769A4" w:rsidP="00782FC7">
      <w:pPr>
        <w:spacing w:after="0" w:line="240" w:lineRule="auto"/>
        <w:ind w:left="360"/>
        <w:jc w:val="center"/>
      </w:pPr>
      <w:r>
        <w:rPr>
          <w:noProof/>
        </w:rPr>
        <w:drawing>
          <wp:inline distT="0" distB="0" distL="0" distR="0" wp14:anchorId="35EAACDD" wp14:editId="635D3E36">
            <wp:extent cx="5943600" cy="1073150"/>
            <wp:effectExtent l="19050" t="19050" r="19050" b="12700"/>
            <wp:docPr id="27339907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99072" name="Picture 1" descr="A screenshot of a computer&#10;&#10;Description automatically generated"/>
                    <pic:cNvPicPr/>
                  </pic:nvPicPr>
                  <pic:blipFill>
                    <a:blip r:embed="rId60"/>
                    <a:stretch>
                      <a:fillRect/>
                    </a:stretch>
                  </pic:blipFill>
                  <pic:spPr>
                    <a:xfrm>
                      <a:off x="0" y="0"/>
                      <a:ext cx="5943600" cy="1073150"/>
                    </a:xfrm>
                    <a:prstGeom prst="rect">
                      <a:avLst/>
                    </a:prstGeom>
                    <a:ln w="12700">
                      <a:solidFill>
                        <a:schemeClr val="tx1"/>
                      </a:solidFill>
                    </a:ln>
                  </pic:spPr>
                </pic:pic>
              </a:graphicData>
            </a:graphic>
          </wp:inline>
        </w:drawing>
      </w:r>
    </w:p>
    <w:p w14:paraId="55692019" w14:textId="3CB17F19" w:rsidR="005769A4" w:rsidRDefault="3296FC36" w:rsidP="00782FC7">
      <w:pPr>
        <w:pStyle w:val="ListParagraph"/>
        <w:numPr>
          <w:ilvl w:val="2"/>
          <w:numId w:val="1"/>
        </w:numPr>
        <w:spacing w:after="0" w:line="240" w:lineRule="auto"/>
      </w:pPr>
      <w:r>
        <w:t xml:space="preserve">The user </w:t>
      </w:r>
      <w:r w:rsidR="005769A4">
        <w:t xml:space="preserve">may filter </w:t>
      </w:r>
      <w:r w:rsidR="6C948A21">
        <w:t xml:space="preserve">their </w:t>
      </w:r>
      <w:r w:rsidR="005769A4">
        <w:t>search by first or last name.</w:t>
      </w:r>
    </w:p>
    <w:p w14:paraId="3D01412A" w14:textId="77777777" w:rsidR="005769A4" w:rsidRDefault="005769A4" w:rsidP="005769A4">
      <w:pPr>
        <w:spacing w:after="0" w:line="240" w:lineRule="auto"/>
        <w:jc w:val="center"/>
      </w:pPr>
      <w:r>
        <w:rPr>
          <w:noProof/>
        </w:rPr>
        <w:drawing>
          <wp:inline distT="0" distB="0" distL="0" distR="0" wp14:anchorId="38E5B4E2" wp14:editId="3AB6A749">
            <wp:extent cx="1323975" cy="971550"/>
            <wp:effectExtent l="19050" t="19050" r="28575" b="19050"/>
            <wp:docPr id="1008422479" name="Picture 1"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22479" name="Picture 1" descr="A close-up of a computer screen&#10;&#10;Description automatically generated"/>
                    <pic:cNvPicPr/>
                  </pic:nvPicPr>
                  <pic:blipFill>
                    <a:blip r:embed="rId61"/>
                    <a:stretch>
                      <a:fillRect/>
                    </a:stretch>
                  </pic:blipFill>
                  <pic:spPr>
                    <a:xfrm>
                      <a:off x="0" y="0"/>
                      <a:ext cx="1323975" cy="971550"/>
                    </a:xfrm>
                    <a:prstGeom prst="rect">
                      <a:avLst/>
                    </a:prstGeom>
                    <a:ln w="12700">
                      <a:solidFill>
                        <a:schemeClr val="tx1"/>
                      </a:solidFill>
                    </a:ln>
                  </pic:spPr>
                </pic:pic>
              </a:graphicData>
            </a:graphic>
          </wp:inline>
        </w:drawing>
      </w:r>
    </w:p>
    <w:p w14:paraId="742DB92D" w14:textId="7D3D3125" w:rsidR="005769A4" w:rsidRDefault="13CCA633" w:rsidP="00782FC7">
      <w:pPr>
        <w:pStyle w:val="ListParagraph"/>
        <w:numPr>
          <w:ilvl w:val="2"/>
          <w:numId w:val="1"/>
        </w:numPr>
      </w:pPr>
      <w:r>
        <w:t>A</w:t>
      </w:r>
      <w:r w:rsidR="005769A4">
        <w:t>dd comments to the Comments text box if needed.</w:t>
      </w:r>
    </w:p>
    <w:p w14:paraId="1925FA25" w14:textId="77777777" w:rsidR="005769A4" w:rsidRDefault="005769A4" w:rsidP="005769A4">
      <w:pPr>
        <w:jc w:val="center"/>
      </w:pPr>
      <w:r>
        <w:rPr>
          <w:noProof/>
        </w:rPr>
        <w:drawing>
          <wp:inline distT="0" distB="0" distL="0" distR="0" wp14:anchorId="76B493B0" wp14:editId="661329C9">
            <wp:extent cx="5772150" cy="1428750"/>
            <wp:effectExtent l="19050" t="19050" r="19050" b="19050"/>
            <wp:docPr id="564741730" name="Picture 1" descr="A white rectangular object with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741730" name="Picture 1" descr="A white rectangular object with black lines&#10;&#10;Description automatically generated"/>
                    <pic:cNvPicPr/>
                  </pic:nvPicPr>
                  <pic:blipFill>
                    <a:blip r:embed="rId62"/>
                    <a:stretch>
                      <a:fillRect/>
                    </a:stretch>
                  </pic:blipFill>
                  <pic:spPr>
                    <a:xfrm>
                      <a:off x="0" y="0"/>
                      <a:ext cx="5772150" cy="1428750"/>
                    </a:xfrm>
                    <a:prstGeom prst="rect">
                      <a:avLst/>
                    </a:prstGeom>
                    <a:ln w="12700">
                      <a:solidFill>
                        <a:schemeClr val="tx1"/>
                      </a:solidFill>
                    </a:ln>
                  </pic:spPr>
                </pic:pic>
              </a:graphicData>
            </a:graphic>
          </wp:inline>
        </w:drawing>
      </w:r>
    </w:p>
    <w:p w14:paraId="60FA2E96" w14:textId="40385243" w:rsidR="005769A4" w:rsidRDefault="005769A4" w:rsidP="00782FC7">
      <w:pPr>
        <w:pStyle w:val="ListParagraph"/>
        <w:numPr>
          <w:ilvl w:val="3"/>
          <w:numId w:val="1"/>
        </w:numPr>
      </w:pPr>
      <w:r w:rsidRPr="00782FC7">
        <w:rPr>
          <w:b/>
          <w:i/>
        </w:rPr>
        <w:t>Visibility Note:</w:t>
      </w:r>
      <w:r w:rsidRPr="00782FC7">
        <w:rPr>
          <w:b/>
        </w:rPr>
        <w:t xml:space="preserve"> </w:t>
      </w:r>
      <w:r w:rsidRPr="002640A4">
        <w:t>The</w:t>
      </w:r>
      <w:r>
        <w:t xml:space="preserve"> Compliance Analyst and</w:t>
      </w:r>
      <w:r w:rsidRPr="002640A4">
        <w:t xml:space="preserve"> PI/PI Proxy can see the comments entered here</w:t>
      </w:r>
      <w:r w:rsidR="003A1E6D">
        <w:t xml:space="preserve"> </w:t>
      </w:r>
      <w:r w:rsidR="00A4314E">
        <w:t xml:space="preserve">in the </w:t>
      </w:r>
      <w:r w:rsidR="003A1E6D">
        <w:t>activity</w:t>
      </w:r>
      <w:r w:rsidR="004B7818">
        <w:t>’s</w:t>
      </w:r>
      <w:r w:rsidR="003A1E6D">
        <w:t xml:space="preserve"> </w:t>
      </w:r>
      <w:r w:rsidR="00A4314E">
        <w:t>History tab</w:t>
      </w:r>
      <w:r w:rsidRPr="002640A4">
        <w:t>.</w:t>
      </w:r>
    </w:p>
    <w:p w14:paraId="78DA25D4" w14:textId="50F68AC5" w:rsidR="005769A4" w:rsidRDefault="005769A4" w:rsidP="00782FC7">
      <w:pPr>
        <w:pStyle w:val="ListParagraph"/>
        <w:numPr>
          <w:ilvl w:val="2"/>
          <w:numId w:val="1"/>
        </w:numPr>
        <w:spacing w:after="0" w:line="240" w:lineRule="auto"/>
      </w:pPr>
      <w:r>
        <w:t xml:space="preserve">Once </w:t>
      </w:r>
      <w:r w:rsidR="0F5A4A14">
        <w:t xml:space="preserve">the user </w:t>
      </w:r>
      <w:r>
        <w:t>ha</w:t>
      </w:r>
      <w:r w:rsidR="7A00BCF4">
        <w:t>s</w:t>
      </w:r>
      <w:r>
        <w:t xml:space="preserve"> </w:t>
      </w:r>
      <w:r w:rsidR="009973E2">
        <w:t xml:space="preserve">entered </w:t>
      </w:r>
      <w:r>
        <w:t xml:space="preserve">the first or last name, click the Go </w:t>
      </w:r>
      <w:r w:rsidRPr="00782FC7">
        <w:rPr>
          <w:b/>
        </w:rPr>
        <w:t>button</w:t>
      </w:r>
      <w:r>
        <w:t xml:space="preserve"> </w:t>
      </w:r>
      <w:r>
        <w:rPr>
          <w:noProof/>
        </w:rPr>
        <w:drawing>
          <wp:inline distT="0" distB="0" distL="0" distR="0" wp14:anchorId="00E60DBA" wp14:editId="2B170A7D">
            <wp:extent cx="676275" cy="295275"/>
            <wp:effectExtent l="0" t="0" r="9525" b="9525"/>
            <wp:docPr id="14819318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63">
                      <a:extLst>
                        <a:ext uri="{28A0092B-C50C-407E-A947-70E740481C1C}">
                          <a14:useLocalDpi xmlns:a14="http://schemas.microsoft.com/office/drawing/2010/main" val="0"/>
                        </a:ext>
                      </a:extLst>
                    </a:blip>
                    <a:stretch>
                      <a:fillRect/>
                    </a:stretch>
                  </pic:blipFill>
                  <pic:spPr>
                    <a:xfrm>
                      <a:off x="0" y="0"/>
                      <a:ext cx="676275" cy="295275"/>
                    </a:xfrm>
                    <a:prstGeom prst="rect">
                      <a:avLst/>
                    </a:prstGeom>
                  </pic:spPr>
                </pic:pic>
              </a:graphicData>
            </a:graphic>
          </wp:inline>
        </w:drawing>
      </w:r>
      <w:r>
        <w:t xml:space="preserve"> to search for the individual(s).</w:t>
      </w:r>
    </w:p>
    <w:p w14:paraId="63EA2116" w14:textId="1D368CA6" w:rsidR="005769A4" w:rsidRDefault="005769A4" w:rsidP="00782FC7">
      <w:pPr>
        <w:pStyle w:val="ListParagraph"/>
        <w:numPr>
          <w:ilvl w:val="2"/>
          <w:numId w:val="1"/>
        </w:numPr>
        <w:spacing w:after="0" w:line="240" w:lineRule="auto"/>
      </w:pPr>
      <w:r>
        <w:t xml:space="preserve">Select the </w:t>
      </w:r>
      <w:r w:rsidRPr="00782FC7">
        <w:rPr>
          <w:b/>
        </w:rPr>
        <w:t xml:space="preserve">check box(es) button(s) </w:t>
      </w:r>
      <w:r>
        <w:rPr>
          <w:noProof/>
        </w:rPr>
        <w:drawing>
          <wp:inline distT="0" distB="0" distL="0" distR="0" wp14:anchorId="3E24D68B" wp14:editId="264754D9">
            <wp:extent cx="228600" cy="209550"/>
            <wp:effectExtent l="0" t="0" r="0" b="0"/>
            <wp:docPr id="2733078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8600" cy="209550"/>
                    </a:xfrm>
                    <a:prstGeom prst="rect">
                      <a:avLst/>
                    </a:prstGeom>
                    <a:noFill/>
                    <a:ln>
                      <a:noFill/>
                    </a:ln>
                  </pic:spPr>
                </pic:pic>
              </a:graphicData>
            </a:graphic>
          </wp:inline>
        </w:drawing>
      </w:r>
      <w:r>
        <w:t xml:space="preserve"> for the required individual(s).</w:t>
      </w:r>
    </w:p>
    <w:p w14:paraId="2EC1F4F8" w14:textId="50BE710E" w:rsidR="0058058E" w:rsidRDefault="005769A4" w:rsidP="00782FC7">
      <w:pPr>
        <w:pStyle w:val="ListParagraph"/>
        <w:numPr>
          <w:ilvl w:val="2"/>
          <w:numId w:val="1"/>
        </w:numPr>
        <w:spacing w:after="0" w:line="240" w:lineRule="auto"/>
      </w:pPr>
      <w:r>
        <w:t xml:space="preserve">Select the </w:t>
      </w:r>
      <w:r w:rsidRPr="00782FC7">
        <w:rPr>
          <w:b/>
        </w:rPr>
        <w:t>OK button</w:t>
      </w:r>
      <w:r>
        <w:t xml:space="preserve"> </w:t>
      </w:r>
      <w:r>
        <w:rPr>
          <w:noProof/>
        </w:rPr>
        <w:drawing>
          <wp:inline distT="0" distB="0" distL="0" distR="0" wp14:anchorId="198EC96C" wp14:editId="11285958">
            <wp:extent cx="676275" cy="304800"/>
            <wp:effectExtent l="0" t="0" r="9525" b="0"/>
            <wp:docPr id="11227051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65">
                      <a:extLst>
                        <a:ext uri="{28A0092B-C50C-407E-A947-70E740481C1C}">
                          <a14:useLocalDpi xmlns:a14="http://schemas.microsoft.com/office/drawing/2010/main" val="0"/>
                        </a:ext>
                      </a:extLst>
                    </a:blip>
                    <a:stretch>
                      <a:fillRect/>
                    </a:stretch>
                  </pic:blipFill>
                  <pic:spPr>
                    <a:xfrm>
                      <a:off x="0" y="0"/>
                      <a:ext cx="676275" cy="304800"/>
                    </a:xfrm>
                    <a:prstGeom prst="rect">
                      <a:avLst/>
                    </a:prstGeom>
                  </pic:spPr>
                </pic:pic>
              </a:graphicData>
            </a:graphic>
          </wp:inline>
        </w:drawing>
      </w:r>
      <w:r>
        <w:t xml:space="preserve"> </w:t>
      </w:r>
      <w:r w:rsidR="61FEC474">
        <w:t xml:space="preserve">after </w:t>
      </w:r>
      <w:r>
        <w:t>select</w:t>
      </w:r>
      <w:r w:rsidR="7920AF8E">
        <w:t>ing</w:t>
      </w:r>
      <w:r>
        <w:t xml:space="preserve"> the required individual(s).</w:t>
      </w:r>
    </w:p>
    <w:p w14:paraId="6821FB7B" w14:textId="77777777" w:rsidR="0058058E" w:rsidRDefault="0058058E" w:rsidP="00782FC7">
      <w:pPr>
        <w:pStyle w:val="ListParagraph"/>
        <w:spacing w:after="0" w:line="240" w:lineRule="auto"/>
      </w:pPr>
    </w:p>
    <w:p w14:paraId="28043890" w14:textId="7652ED96" w:rsidR="005769A4" w:rsidRDefault="005769A4" w:rsidP="00782FC7">
      <w:pPr>
        <w:pStyle w:val="ListParagraph"/>
        <w:numPr>
          <w:ilvl w:val="2"/>
          <w:numId w:val="1"/>
        </w:numPr>
        <w:spacing w:after="0" w:line="240" w:lineRule="auto"/>
      </w:pPr>
      <w:r>
        <w:t>The selected individual(s) will now have PI Proxy status</w:t>
      </w:r>
      <w:r w:rsidR="009973E2">
        <w:t>,</w:t>
      </w:r>
      <w:r>
        <w:t xml:space="preserve"> which means they can see </w:t>
      </w:r>
      <w:r w:rsidR="4A88921C">
        <w:t xml:space="preserve">the </w:t>
      </w:r>
      <w:r>
        <w:t>Compliance Activity and receive email notifications related to it. The action of adding PI Proxy</w:t>
      </w:r>
      <w:r w:rsidR="00326A55">
        <w:t>(</w:t>
      </w:r>
      <w:proofErr w:type="spellStart"/>
      <w:r>
        <w:t>ies</w:t>
      </w:r>
      <w:proofErr w:type="spellEnd"/>
      <w:r w:rsidR="00326A55">
        <w:t>)</w:t>
      </w:r>
      <w:r>
        <w:t xml:space="preserve"> and the associated comment(s) will appear </w:t>
      </w:r>
      <w:r w:rsidR="000D2831">
        <w:t xml:space="preserve">as “PI Proxy Assigned” under the Activity column </w:t>
      </w:r>
      <w:r>
        <w:t>in the history tab.</w:t>
      </w:r>
    </w:p>
    <w:p w14:paraId="44FAB18C" w14:textId="77777777" w:rsidR="005769A4" w:rsidRDefault="005769A4" w:rsidP="005769A4">
      <w:pPr>
        <w:spacing w:after="0" w:line="240" w:lineRule="auto"/>
        <w:jc w:val="center"/>
      </w:pPr>
      <w:r>
        <w:rPr>
          <w:noProof/>
        </w:rPr>
        <w:drawing>
          <wp:inline distT="0" distB="0" distL="0" distR="0" wp14:anchorId="34001CC5" wp14:editId="2D10F8E1">
            <wp:extent cx="5943600" cy="904875"/>
            <wp:effectExtent l="19050" t="19050" r="19050" b="28575"/>
            <wp:docPr id="66011176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111765" name="Picture 1" descr="A screenshot of a computer&#10;&#10;Description automatically generated"/>
                    <pic:cNvPicPr/>
                  </pic:nvPicPr>
                  <pic:blipFill>
                    <a:blip r:embed="rId66"/>
                    <a:stretch>
                      <a:fillRect/>
                    </a:stretch>
                  </pic:blipFill>
                  <pic:spPr>
                    <a:xfrm>
                      <a:off x="0" y="0"/>
                      <a:ext cx="5943600" cy="904875"/>
                    </a:xfrm>
                    <a:prstGeom prst="rect">
                      <a:avLst/>
                    </a:prstGeom>
                    <a:ln w="12700">
                      <a:solidFill>
                        <a:schemeClr val="tx1"/>
                      </a:solidFill>
                    </a:ln>
                  </pic:spPr>
                </pic:pic>
              </a:graphicData>
            </a:graphic>
          </wp:inline>
        </w:drawing>
      </w:r>
    </w:p>
    <w:p w14:paraId="10AABFF6" w14:textId="77777777" w:rsidR="00AE08AF" w:rsidRDefault="00AE08AF" w:rsidP="00782FC7">
      <w:pPr>
        <w:spacing w:after="0"/>
      </w:pPr>
    </w:p>
    <w:p w14:paraId="08C62326" w14:textId="21F8F7AF" w:rsidR="00AE08AF" w:rsidRPr="00782FC7" w:rsidRDefault="00AE08AF" w:rsidP="00EF493D">
      <w:pPr>
        <w:pStyle w:val="ListParagraph"/>
        <w:numPr>
          <w:ilvl w:val="1"/>
          <w:numId w:val="1"/>
        </w:numPr>
        <w:spacing w:after="0"/>
        <w:rPr>
          <w:b/>
        </w:rPr>
      </w:pPr>
      <w:r w:rsidRPr="00782FC7">
        <w:rPr>
          <w:b/>
        </w:rPr>
        <w:t>Steps to Remove PI Prox</w:t>
      </w:r>
      <w:r w:rsidR="001F33A1" w:rsidRPr="00782FC7">
        <w:rPr>
          <w:b/>
        </w:rPr>
        <w:t>y</w:t>
      </w:r>
      <w:r w:rsidR="00255D65" w:rsidRPr="00782FC7">
        <w:rPr>
          <w:b/>
        </w:rPr>
        <w:t>:</w:t>
      </w:r>
    </w:p>
    <w:p w14:paraId="6FDBAB0E" w14:textId="41E0D618" w:rsidR="00255D65" w:rsidRDefault="00255D65" w:rsidP="00255D65">
      <w:pPr>
        <w:pStyle w:val="ListParagraph"/>
        <w:numPr>
          <w:ilvl w:val="2"/>
          <w:numId w:val="1"/>
        </w:numPr>
      </w:pPr>
      <w:r>
        <w:t>Click t</w:t>
      </w:r>
      <w:r w:rsidRPr="00667A88">
        <w:t>he</w:t>
      </w:r>
      <w:r>
        <w:t xml:space="preserve"> </w:t>
      </w:r>
      <w:r w:rsidRPr="00401879">
        <w:rPr>
          <w:b/>
        </w:rPr>
        <w:t>Assign PI Proxy icon</w:t>
      </w:r>
      <w:r>
        <w:t xml:space="preserve"> </w:t>
      </w:r>
      <w:r>
        <w:rPr>
          <w:noProof/>
        </w:rPr>
        <w:drawing>
          <wp:inline distT="0" distB="0" distL="0" distR="0" wp14:anchorId="09C9EA13" wp14:editId="222584F0">
            <wp:extent cx="1171575" cy="238125"/>
            <wp:effectExtent l="0" t="0" r="9525" b="9525"/>
            <wp:docPr id="376520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353529" name=""/>
                    <pic:cNvPicPr/>
                  </pic:nvPicPr>
                  <pic:blipFill>
                    <a:blip r:embed="rId56"/>
                    <a:stretch>
                      <a:fillRect/>
                    </a:stretch>
                  </pic:blipFill>
                  <pic:spPr>
                    <a:xfrm>
                      <a:off x="0" y="0"/>
                      <a:ext cx="1171575" cy="238125"/>
                    </a:xfrm>
                    <a:prstGeom prst="rect">
                      <a:avLst/>
                    </a:prstGeom>
                  </pic:spPr>
                </pic:pic>
              </a:graphicData>
            </a:graphic>
          </wp:inline>
        </w:drawing>
      </w:r>
      <w:r>
        <w:t xml:space="preserve"> under the Next Steps</w:t>
      </w:r>
      <w:r w:rsidRPr="00667A88">
        <w:t xml:space="preserve"> window on the left side of the Compliance Activity Page</w:t>
      </w:r>
      <w:r w:rsidR="001A186C">
        <w:t xml:space="preserve"> to</w:t>
      </w:r>
      <w:r>
        <w:t xml:space="preserve"> open the Assign PI Proxy window.</w:t>
      </w:r>
    </w:p>
    <w:p w14:paraId="593E2B06" w14:textId="77777777" w:rsidR="00255D65" w:rsidRPr="00667A88" w:rsidRDefault="00255D65" w:rsidP="00255D65">
      <w:pPr>
        <w:ind w:left="360"/>
        <w:jc w:val="center"/>
      </w:pPr>
      <w:r>
        <w:rPr>
          <w:noProof/>
        </w:rPr>
        <w:drawing>
          <wp:inline distT="0" distB="0" distL="0" distR="0" wp14:anchorId="1469C135" wp14:editId="4DC8914D">
            <wp:extent cx="1906296" cy="2732101"/>
            <wp:effectExtent l="19050" t="19050" r="17780" b="11430"/>
            <wp:docPr id="1030298613" name="Picture 2"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713580" name="Picture 2" descr="A screenshot of a phone&#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06296" cy="2732101"/>
                    </a:xfrm>
                    <a:prstGeom prst="rect">
                      <a:avLst/>
                    </a:prstGeom>
                    <a:noFill/>
                    <a:ln w="12700">
                      <a:solidFill>
                        <a:schemeClr val="tx1"/>
                      </a:solidFill>
                    </a:ln>
                  </pic:spPr>
                </pic:pic>
              </a:graphicData>
            </a:graphic>
          </wp:inline>
        </w:drawing>
      </w:r>
    </w:p>
    <w:p w14:paraId="41057798" w14:textId="30847152" w:rsidR="00255D65" w:rsidRDefault="00AE7CB7" w:rsidP="00255D65">
      <w:pPr>
        <w:spacing w:after="0" w:line="240" w:lineRule="auto"/>
        <w:ind w:left="360"/>
        <w:jc w:val="center"/>
      </w:pPr>
      <w:r>
        <w:rPr>
          <w:noProof/>
        </w:rPr>
        <w:drawing>
          <wp:inline distT="0" distB="0" distL="0" distR="0" wp14:anchorId="63FC368C" wp14:editId="20BC8F8F">
            <wp:extent cx="5189054" cy="4864184"/>
            <wp:effectExtent l="19050" t="19050" r="12065" b="12700"/>
            <wp:docPr id="119254864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94223" name="Picture 1" descr="A screenshot of a computer&#10;&#10;Description automatically generated"/>
                    <pic:cNvPicPr/>
                  </pic:nvPicPr>
                  <pic:blipFill>
                    <a:blip r:embed="rId67"/>
                    <a:stretch>
                      <a:fillRect/>
                    </a:stretch>
                  </pic:blipFill>
                  <pic:spPr>
                    <a:xfrm>
                      <a:off x="0" y="0"/>
                      <a:ext cx="5195710" cy="4870423"/>
                    </a:xfrm>
                    <a:prstGeom prst="rect">
                      <a:avLst/>
                    </a:prstGeom>
                    <a:ln w="12700">
                      <a:solidFill>
                        <a:schemeClr val="tx1"/>
                      </a:solidFill>
                    </a:ln>
                  </pic:spPr>
                </pic:pic>
              </a:graphicData>
            </a:graphic>
          </wp:inline>
        </w:drawing>
      </w:r>
    </w:p>
    <w:p w14:paraId="49F39FBA" w14:textId="44943B64" w:rsidR="00AE7CB7" w:rsidRDefault="00AE7CB7" w:rsidP="00E7229B">
      <w:pPr>
        <w:pStyle w:val="ListParagraph"/>
        <w:numPr>
          <w:ilvl w:val="2"/>
          <w:numId w:val="1"/>
        </w:numPr>
        <w:spacing w:after="0"/>
      </w:pPr>
      <w:r>
        <w:t xml:space="preserve">Locate the name of the individual in the </w:t>
      </w:r>
      <w:proofErr w:type="gramStart"/>
      <w:r>
        <w:t>list, and</w:t>
      </w:r>
      <w:proofErr w:type="gramEnd"/>
      <w:r>
        <w:t xml:space="preserve"> </w:t>
      </w:r>
      <w:r w:rsidR="005769A4">
        <w:t xml:space="preserve">click on the </w:t>
      </w:r>
      <w:r w:rsidR="005769A4" w:rsidRPr="00782FC7">
        <w:rPr>
          <w:b/>
        </w:rPr>
        <w:t>X button</w:t>
      </w:r>
      <w:r w:rsidR="005769A4">
        <w:t xml:space="preserve"> </w:t>
      </w:r>
      <w:r w:rsidR="005769A4">
        <w:rPr>
          <w:noProof/>
        </w:rPr>
        <w:drawing>
          <wp:inline distT="0" distB="0" distL="0" distR="0" wp14:anchorId="0CF30DC6" wp14:editId="4161D66E">
            <wp:extent cx="276225" cy="247650"/>
            <wp:effectExtent l="0" t="0" r="9525" b="0"/>
            <wp:docPr id="2033872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68">
                      <a:extLst>
                        <a:ext uri="{28A0092B-C50C-407E-A947-70E740481C1C}">
                          <a14:useLocalDpi xmlns:a14="http://schemas.microsoft.com/office/drawing/2010/main" val="0"/>
                        </a:ext>
                      </a:extLst>
                    </a:blip>
                    <a:stretch>
                      <a:fillRect/>
                    </a:stretch>
                  </pic:blipFill>
                  <pic:spPr>
                    <a:xfrm>
                      <a:off x="0" y="0"/>
                      <a:ext cx="276225" cy="247650"/>
                    </a:xfrm>
                    <a:prstGeom prst="rect">
                      <a:avLst/>
                    </a:prstGeom>
                  </pic:spPr>
                </pic:pic>
              </a:graphicData>
            </a:graphic>
          </wp:inline>
        </w:drawing>
      </w:r>
      <w:r w:rsidR="001A186C">
        <w:t xml:space="preserve"> </w:t>
      </w:r>
      <w:r w:rsidR="005769A4">
        <w:t>at the end of the row on the right of their name. The</w:t>
      </w:r>
      <w:r w:rsidR="005769A4" w:rsidRPr="00782FC7">
        <w:rPr>
          <w:b/>
        </w:rPr>
        <w:t xml:space="preserve"> X button</w:t>
      </w:r>
      <w:r w:rsidR="005769A4">
        <w:t xml:space="preserve"> </w:t>
      </w:r>
      <w:r w:rsidR="005769A4">
        <w:rPr>
          <w:noProof/>
        </w:rPr>
        <w:drawing>
          <wp:inline distT="0" distB="0" distL="0" distR="0" wp14:anchorId="0FFDF6FE" wp14:editId="425263B7">
            <wp:extent cx="219075" cy="209550"/>
            <wp:effectExtent l="0" t="0" r="9525" b="0"/>
            <wp:docPr id="8411679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69">
                      <a:extLst>
                        <a:ext uri="{28A0092B-C50C-407E-A947-70E740481C1C}">
                          <a14:useLocalDpi xmlns:a14="http://schemas.microsoft.com/office/drawing/2010/main" val="0"/>
                        </a:ext>
                      </a:extLst>
                    </a:blip>
                    <a:stretch>
                      <a:fillRect/>
                    </a:stretch>
                  </pic:blipFill>
                  <pic:spPr>
                    <a:xfrm>
                      <a:off x="0" y="0"/>
                      <a:ext cx="219075" cy="209550"/>
                    </a:xfrm>
                    <a:prstGeom prst="rect">
                      <a:avLst/>
                    </a:prstGeom>
                  </pic:spPr>
                </pic:pic>
              </a:graphicData>
            </a:graphic>
          </wp:inline>
        </w:drawing>
      </w:r>
      <w:r w:rsidR="005769A4">
        <w:t xml:space="preserve"> will be light grey until the cursor is hovering over the row for the individual’s name.</w:t>
      </w:r>
    </w:p>
    <w:p w14:paraId="769F8AEC" w14:textId="05B7367C" w:rsidR="00AE7CB7" w:rsidRDefault="005769A4" w:rsidP="00E7229B">
      <w:pPr>
        <w:pStyle w:val="ListParagraph"/>
        <w:numPr>
          <w:ilvl w:val="2"/>
          <w:numId w:val="1"/>
        </w:numPr>
        <w:spacing w:after="0"/>
      </w:pPr>
      <w:r>
        <w:t xml:space="preserve">Then, select the </w:t>
      </w:r>
      <w:r w:rsidRPr="00782FC7">
        <w:rPr>
          <w:b/>
        </w:rPr>
        <w:t>OK button</w:t>
      </w:r>
      <w:r>
        <w:t xml:space="preserve"> </w:t>
      </w:r>
      <w:r>
        <w:rPr>
          <w:noProof/>
        </w:rPr>
        <w:drawing>
          <wp:inline distT="0" distB="0" distL="0" distR="0" wp14:anchorId="1FA9F0BB" wp14:editId="09772454">
            <wp:extent cx="676275" cy="304800"/>
            <wp:effectExtent l="0" t="0" r="9525" b="0"/>
            <wp:docPr id="19872278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65">
                      <a:extLst>
                        <a:ext uri="{28A0092B-C50C-407E-A947-70E740481C1C}">
                          <a14:useLocalDpi xmlns:a14="http://schemas.microsoft.com/office/drawing/2010/main" val="0"/>
                        </a:ext>
                      </a:extLst>
                    </a:blip>
                    <a:stretch>
                      <a:fillRect/>
                    </a:stretch>
                  </pic:blipFill>
                  <pic:spPr>
                    <a:xfrm>
                      <a:off x="0" y="0"/>
                      <a:ext cx="676275" cy="304800"/>
                    </a:xfrm>
                    <a:prstGeom prst="rect">
                      <a:avLst/>
                    </a:prstGeom>
                  </pic:spPr>
                </pic:pic>
              </a:graphicData>
            </a:graphic>
          </wp:inline>
        </w:drawing>
      </w:r>
      <w:r w:rsidR="00380E6A">
        <w:t xml:space="preserve"> </w:t>
      </w:r>
      <w:r>
        <w:t>for the Compliance Activity page to refresh with the updated information, removing the specific personnel from having PI Proxy status.</w:t>
      </w:r>
    </w:p>
    <w:p w14:paraId="607A1B67" w14:textId="60B1EDA4" w:rsidR="005769A4" w:rsidRDefault="005769A4" w:rsidP="00782FC7">
      <w:pPr>
        <w:pStyle w:val="ListParagraph"/>
        <w:numPr>
          <w:ilvl w:val="2"/>
          <w:numId w:val="1"/>
        </w:numPr>
        <w:spacing w:after="0"/>
      </w:pPr>
      <w:r>
        <w:t>The action of removing PI Proxy(</w:t>
      </w:r>
      <w:proofErr w:type="spellStart"/>
      <w:r>
        <w:t>ies</w:t>
      </w:r>
      <w:proofErr w:type="spellEnd"/>
      <w:r>
        <w:t>) and the associated comment(s) will appear in the history tab. Removal or addition of PI Proxy(</w:t>
      </w:r>
      <w:proofErr w:type="spellStart"/>
      <w:r>
        <w:t>ies</w:t>
      </w:r>
      <w:proofErr w:type="spellEnd"/>
      <w:r>
        <w:t xml:space="preserve">) will appear as “PI Proxy Assigned” under the Activity column in the </w:t>
      </w:r>
      <w:r w:rsidR="00A83583" w:rsidRPr="00782FC7">
        <w:rPr>
          <w:b/>
          <w:bCs/>
        </w:rPr>
        <w:t>H</w:t>
      </w:r>
      <w:r w:rsidRPr="00782FC7">
        <w:rPr>
          <w:b/>
        </w:rPr>
        <w:t>istory tab</w:t>
      </w:r>
      <w:r w:rsidR="00A83583" w:rsidRPr="00782FC7">
        <w:rPr>
          <w:b/>
        </w:rPr>
        <w:t xml:space="preserve"> </w:t>
      </w:r>
      <w:r w:rsidR="00A83583">
        <w:rPr>
          <w:noProof/>
        </w:rPr>
        <w:drawing>
          <wp:inline distT="0" distB="0" distL="0" distR="0" wp14:anchorId="458C8595" wp14:editId="3AED7B13">
            <wp:extent cx="971550" cy="333375"/>
            <wp:effectExtent l="0" t="0" r="0" b="9525"/>
            <wp:docPr id="1316312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511668" name=""/>
                    <pic:cNvPicPr/>
                  </pic:nvPicPr>
                  <pic:blipFill>
                    <a:blip r:embed="rId42"/>
                    <a:stretch>
                      <a:fillRect/>
                    </a:stretch>
                  </pic:blipFill>
                  <pic:spPr>
                    <a:xfrm>
                      <a:off x="0" y="0"/>
                      <a:ext cx="971550" cy="333375"/>
                    </a:xfrm>
                    <a:prstGeom prst="rect">
                      <a:avLst/>
                    </a:prstGeom>
                  </pic:spPr>
                </pic:pic>
              </a:graphicData>
            </a:graphic>
          </wp:inline>
        </w:drawing>
      </w:r>
      <w:r>
        <w:t>.</w:t>
      </w:r>
    </w:p>
    <w:p w14:paraId="477A2C90" w14:textId="77777777" w:rsidR="005769A4" w:rsidRDefault="005769A4" w:rsidP="005769A4">
      <w:pPr>
        <w:spacing w:after="0"/>
        <w:jc w:val="center"/>
      </w:pPr>
      <w:r>
        <w:rPr>
          <w:noProof/>
        </w:rPr>
        <w:drawing>
          <wp:inline distT="0" distB="0" distL="0" distR="0" wp14:anchorId="68EF5C50" wp14:editId="76BF3231">
            <wp:extent cx="5943600" cy="913765"/>
            <wp:effectExtent l="19050" t="19050" r="19050" b="19685"/>
            <wp:docPr id="185446970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469706" name="Picture 1" descr="A screenshot of a computer&#10;&#10;Description automatically generated"/>
                    <pic:cNvPicPr/>
                  </pic:nvPicPr>
                  <pic:blipFill>
                    <a:blip r:embed="rId70"/>
                    <a:stretch>
                      <a:fillRect/>
                    </a:stretch>
                  </pic:blipFill>
                  <pic:spPr>
                    <a:xfrm>
                      <a:off x="0" y="0"/>
                      <a:ext cx="5943600" cy="913765"/>
                    </a:xfrm>
                    <a:prstGeom prst="rect">
                      <a:avLst/>
                    </a:prstGeom>
                    <a:ln w="12700">
                      <a:solidFill>
                        <a:schemeClr val="tx1"/>
                      </a:solidFill>
                    </a:ln>
                  </pic:spPr>
                </pic:pic>
              </a:graphicData>
            </a:graphic>
          </wp:inline>
        </w:drawing>
      </w:r>
    </w:p>
    <w:p w14:paraId="350C6A9A" w14:textId="24F68811" w:rsidR="005769A4" w:rsidRDefault="005769A4" w:rsidP="00782FC7">
      <w:pPr>
        <w:spacing w:after="0"/>
        <w:jc w:val="center"/>
      </w:pPr>
    </w:p>
    <w:p w14:paraId="38626B11" w14:textId="77777777" w:rsidR="005769A4" w:rsidRPr="00603272" w:rsidRDefault="005769A4" w:rsidP="005769A4"/>
    <w:p w14:paraId="32B22BD7" w14:textId="15F39A65" w:rsidR="005769A4" w:rsidRDefault="005769A4" w:rsidP="005769A4">
      <w:pPr>
        <w:pStyle w:val="Heading2"/>
      </w:pPr>
      <w:bookmarkStart w:id="28" w:name="_Add_Comments"/>
      <w:bookmarkStart w:id="29" w:name="_Toc178195653"/>
      <w:bookmarkStart w:id="30" w:name="_Toc196900686"/>
      <w:bookmarkEnd w:id="28"/>
      <w:r>
        <w:t>Add</w:t>
      </w:r>
      <w:r w:rsidR="00CA49D0">
        <w:t>ing</w:t>
      </w:r>
      <w:r>
        <w:t xml:space="preserve"> Comments</w:t>
      </w:r>
      <w:bookmarkEnd w:id="29"/>
      <w:r w:rsidR="00D02200">
        <w:t xml:space="preserve"> and Supporting Documents</w:t>
      </w:r>
      <w:bookmarkEnd w:id="30"/>
    </w:p>
    <w:p w14:paraId="7848A793" w14:textId="3D4561E5" w:rsidR="005769A4" w:rsidRDefault="005769A4" w:rsidP="00EF493D">
      <w:pPr>
        <w:pStyle w:val="ListParagraph"/>
        <w:numPr>
          <w:ilvl w:val="0"/>
          <w:numId w:val="1"/>
        </w:numPr>
      </w:pPr>
      <w:r>
        <w:t xml:space="preserve">There is an option to add comments regarding the </w:t>
      </w:r>
      <w:r w:rsidR="00715B80">
        <w:t>Compliance Activity</w:t>
      </w:r>
      <w:r>
        <w:t>.</w:t>
      </w:r>
    </w:p>
    <w:p w14:paraId="1651B5C1" w14:textId="615B6185" w:rsidR="005769A4" w:rsidRDefault="005769A4" w:rsidP="00EF493D">
      <w:pPr>
        <w:pStyle w:val="ListParagraph"/>
        <w:numPr>
          <w:ilvl w:val="1"/>
          <w:numId w:val="1"/>
        </w:numPr>
      </w:pPr>
      <w:r>
        <w:t xml:space="preserve">Click the </w:t>
      </w:r>
      <w:r w:rsidRPr="00782FC7">
        <w:rPr>
          <w:b/>
        </w:rPr>
        <w:t xml:space="preserve">Add Comments </w:t>
      </w:r>
      <w:r w:rsidR="0065690D" w:rsidRPr="00782FC7">
        <w:rPr>
          <w:b/>
        </w:rPr>
        <w:t xml:space="preserve">icon </w:t>
      </w:r>
      <w:r>
        <w:rPr>
          <w:noProof/>
        </w:rPr>
        <w:drawing>
          <wp:inline distT="0" distB="0" distL="0" distR="0" wp14:anchorId="28B0A0EF" wp14:editId="1B1ABE61">
            <wp:extent cx="1238250" cy="314325"/>
            <wp:effectExtent l="0" t="0" r="0" b="9525"/>
            <wp:docPr id="1554264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64964" name=""/>
                    <pic:cNvPicPr/>
                  </pic:nvPicPr>
                  <pic:blipFill>
                    <a:blip r:embed="rId71"/>
                    <a:stretch>
                      <a:fillRect/>
                    </a:stretch>
                  </pic:blipFill>
                  <pic:spPr>
                    <a:xfrm>
                      <a:off x="0" y="0"/>
                      <a:ext cx="1238250" cy="314325"/>
                    </a:xfrm>
                    <a:prstGeom prst="rect">
                      <a:avLst/>
                    </a:prstGeom>
                  </pic:spPr>
                </pic:pic>
              </a:graphicData>
            </a:graphic>
          </wp:inline>
        </w:drawing>
      </w:r>
      <w:r w:rsidR="00FE4E26">
        <w:rPr>
          <w:b/>
        </w:rPr>
        <w:t xml:space="preserve"> </w:t>
      </w:r>
      <w:r>
        <w:t>under the Next Steps</w:t>
      </w:r>
      <w:r w:rsidRPr="00667A88">
        <w:t xml:space="preserve"> window on the left side of the Compliance Activity Page</w:t>
      </w:r>
      <w:r w:rsidR="00FE4E26">
        <w:t xml:space="preserve"> to</w:t>
      </w:r>
      <w:r>
        <w:t xml:space="preserve"> open</w:t>
      </w:r>
      <w:r w:rsidR="00B74E54">
        <w:t xml:space="preserve"> a new</w:t>
      </w:r>
      <w:r w:rsidDel="00B74E54">
        <w:t xml:space="preserve"> </w:t>
      </w:r>
      <w:r>
        <w:t>Add Comments window.</w:t>
      </w:r>
    </w:p>
    <w:p w14:paraId="57B6709F" w14:textId="77777777" w:rsidR="005769A4" w:rsidRDefault="005769A4" w:rsidP="00782FC7">
      <w:pPr>
        <w:jc w:val="center"/>
      </w:pPr>
      <w:r>
        <w:rPr>
          <w:noProof/>
        </w:rPr>
        <w:drawing>
          <wp:inline distT="0" distB="0" distL="0" distR="0" wp14:anchorId="6C0642A3" wp14:editId="14E32215">
            <wp:extent cx="5943600" cy="4284980"/>
            <wp:effectExtent l="19050" t="19050" r="19050" b="20320"/>
            <wp:docPr id="205599158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991586" name="Picture 1" descr="A screenshot of a computer&#10;&#10;Description automatically generated"/>
                    <pic:cNvPicPr/>
                  </pic:nvPicPr>
                  <pic:blipFill>
                    <a:blip r:embed="rId72"/>
                    <a:stretch>
                      <a:fillRect/>
                    </a:stretch>
                  </pic:blipFill>
                  <pic:spPr>
                    <a:xfrm>
                      <a:off x="0" y="0"/>
                      <a:ext cx="5943600" cy="4284980"/>
                    </a:xfrm>
                    <a:prstGeom prst="rect">
                      <a:avLst/>
                    </a:prstGeom>
                    <a:ln w="12700">
                      <a:solidFill>
                        <a:schemeClr val="tx1"/>
                      </a:solidFill>
                    </a:ln>
                  </pic:spPr>
                </pic:pic>
              </a:graphicData>
            </a:graphic>
          </wp:inline>
        </w:drawing>
      </w:r>
    </w:p>
    <w:p w14:paraId="0D0B76DB" w14:textId="09B91472" w:rsidR="005769A4" w:rsidRDefault="003711A4" w:rsidP="00EF493D">
      <w:pPr>
        <w:pStyle w:val="ListParagraph"/>
        <w:numPr>
          <w:ilvl w:val="2"/>
          <w:numId w:val="1"/>
        </w:numPr>
      </w:pPr>
      <w:r>
        <w:t>T</w:t>
      </w:r>
      <w:r w:rsidR="005769A4">
        <w:t>ype the comment</w:t>
      </w:r>
      <w:r>
        <w:t xml:space="preserve"> in the textbox</w:t>
      </w:r>
      <w:r w:rsidR="00112E3A">
        <w:t xml:space="preserve"> under </w:t>
      </w:r>
      <w:r w:rsidR="00663142">
        <w:t>item 1</w:t>
      </w:r>
      <w:r w:rsidR="005769A4">
        <w:t>.</w:t>
      </w:r>
    </w:p>
    <w:p w14:paraId="32468FC9" w14:textId="0B32BE01" w:rsidR="004D4CD4" w:rsidRDefault="00663142" w:rsidP="00EF493D">
      <w:pPr>
        <w:pStyle w:val="ListParagraph"/>
        <w:numPr>
          <w:ilvl w:val="2"/>
          <w:numId w:val="1"/>
        </w:numPr>
      </w:pPr>
      <w:r>
        <w:t>U</w:t>
      </w:r>
      <w:r w:rsidR="62102BBC">
        <w:t xml:space="preserve">pload </w:t>
      </w:r>
      <w:r w:rsidR="005769A4">
        <w:t>supporting documents</w:t>
      </w:r>
      <w:r w:rsidR="00CA49D0">
        <w:t>, if any</w:t>
      </w:r>
      <w:r>
        <w:t xml:space="preserve">, in </w:t>
      </w:r>
      <w:r w:rsidR="004D4CD4">
        <w:t>item 2.</w:t>
      </w:r>
    </w:p>
    <w:p w14:paraId="7A7321F0" w14:textId="6E5DEAA2" w:rsidR="005769A4" w:rsidRDefault="0057218D" w:rsidP="0057218D">
      <w:pPr>
        <w:pStyle w:val="ListParagraph"/>
        <w:numPr>
          <w:ilvl w:val="3"/>
          <w:numId w:val="1"/>
        </w:numPr>
      </w:pPr>
      <w:r>
        <w:t>There are two options t</w:t>
      </w:r>
      <w:r w:rsidR="004D3FF3">
        <w:t>o add supporting documents</w:t>
      </w:r>
      <w:r>
        <w:t>:</w:t>
      </w:r>
    </w:p>
    <w:p w14:paraId="2DE9F3F1" w14:textId="77777777" w:rsidR="005769A4" w:rsidRDefault="005769A4" w:rsidP="005769A4">
      <w:pPr>
        <w:jc w:val="center"/>
      </w:pPr>
      <w:r>
        <w:rPr>
          <w:noProof/>
        </w:rPr>
        <w:drawing>
          <wp:inline distT="0" distB="0" distL="0" distR="0" wp14:anchorId="184DF9A0" wp14:editId="7074D63B">
            <wp:extent cx="3352800" cy="1352550"/>
            <wp:effectExtent l="19050" t="19050" r="19050" b="19050"/>
            <wp:docPr id="1440411657"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411657" name="Picture 1" descr="A screen shot of a computer&#10;&#10;Description automatically generated"/>
                    <pic:cNvPicPr/>
                  </pic:nvPicPr>
                  <pic:blipFill>
                    <a:blip r:embed="rId73"/>
                    <a:stretch>
                      <a:fillRect/>
                    </a:stretch>
                  </pic:blipFill>
                  <pic:spPr>
                    <a:xfrm>
                      <a:off x="0" y="0"/>
                      <a:ext cx="3352800" cy="1352550"/>
                    </a:xfrm>
                    <a:prstGeom prst="rect">
                      <a:avLst/>
                    </a:prstGeom>
                    <a:ln w="12700">
                      <a:solidFill>
                        <a:schemeClr val="tx1"/>
                      </a:solidFill>
                    </a:ln>
                  </pic:spPr>
                </pic:pic>
              </a:graphicData>
            </a:graphic>
          </wp:inline>
        </w:drawing>
      </w:r>
    </w:p>
    <w:p w14:paraId="034032DB" w14:textId="06AAD64C" w:rsidR="005769A4" w:rsidRDefault="0057218D" w:rsidP="00EF493D">
      <w:pPr>
        <w:pStyle w:val="ListParagraph"/>
        <w:numPr>
          <w:ilvl w:val="4"/>
          <w:numId w:val="1"/>
        </w:numPr>
      </w:pPr>
      <w:r>
        <w:t xml:space="preserve">Documents may be dragged and dropped into the </w:t>
      </w:r>
      <w:r w:rsidRPr="00782FC7">
        <w:rPr>
          <w:b/>
        </w:rPr>
        <w:t>Add button</w:t>
      </w:r>
      <w:r>
        <w:t xml:space="preserve"> </w:t>
      </w:r>
      <w:r>
        <w:rPr>
          <w:noProof/>
        </w:rPr>
        <w:drawing>
          <wp:inline distT="0" distB="0" distL="0" distR="0" wp14:anchorId="13E6D5E1" wp14:editId="19A7E6D2">
            <wp:extent cx="347950" cy="226695"/>
            <wp:effectExtent l="0" t="0" r="0" b="1905"/>
            <wp:docPr id="908067623" name="Picture 908067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7597906"/>
                    <pic:cNvPicPr/>
                  </pic:nvPicPr>
                  <pic:blipFill>
                    <a:blip r:embed="rId74">
                      <a:extLst>
                        <a:ext uri="{28A0092B-C50C-407E-A947-70E740481C1C}">
                          <a14:useLocalDpi xmlns:a14="http://schemas.microsoft.com/office/drawing/2010/main" val="0"/>
                        </a:ext>
                      </a:extLst>
                    </a:blip>
                    <a:stretch>
                      <a:fillRect/>
                    </a:stretch>
                  </pic:blipFill>
                  <pic:spPr>
                    <a:xfrm>
                      <a:off x="0" y="0"/>
                      <a:ext cx="347950" cy="226695"/>
                    </a:xfrm>
                    <a:prstGeom prst="rect">
                      <a:avLst/>
                    </a:prstGeom>
                  </pic:spPr>
                </pic:pic>
              </a:graphicData>
            </a:graphic>
          </wp:inline>
        </w:drawing>
      </w:r>
      <w:r>
        <w:t xml:space="preserve"> section. </w:t>
      </w:r>
      <w:r w:rsidR="005769A4">
        <w:t>Documents that are uploaded via drag and drop will be given the same title as the document file name.</w:t>
      </w:r>
    </w:p>
    <w:p w14:paraId="50EBA7EA" w14:textId="77777777" w:rsidR="005769A4" w:rsidRDefault="005769A4" w:rsidP="00782FC7">
      <w:pPr>
        <w:ind w:left="1800"/>
      </w:pPr>
      <w:r>
        <w:t>OR</w:t>
      </w:r>
    </w:p>
    <w:p w14:paraId="7B95AA3A" w14:textId="11974760" w:rsidR="005769A4" w:rsidRDefault="005769A4" w:rsidP="00782FC7">
      <w:pPr>
        <w:pStyle w:val="ListParagraph"/>
        <w:numPr>
          <w:ilvl w:val="4"/>
          <w:numId w:val="1"/>
        </w:numPr>
      </w:pPr>
      <w:r>
        <w:t xml:space="preserve">Select the </w:t>
      </w:r>
      <w:r w:rsidRPr="00782FC7">
        <w:rPr>
          <w:b/>
        </w:rPr>
        <w:t>Add button</w:t>
      </w:r>
      <w:r>
        <w:t xml:space="preserve"> </w:t>
      </w:r>
      <w:r>
        <w:rPr>
          <w:noProof/>
        </w:rPr>
        <w:drawing>
          <wp:inline distT="0" distB="0" distL="0" distR="0" wp14:anchorId="57435355" wp14:editId="7936C13E">
            <wp:extent cx="347950" cy="226695"/>
            <wp:effectExtent l="0" t="0" r="0" b="1905"/>
            <wp:docPr id="885420735" name="Picture 885420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420735"/>
                    <pic:cNvPicPr/>
                  </pic:nvPicPr>
                  <pic:blipFill>
                    <a:blip r:embed="rId74">
                      <a:extLst>
                        <a:ext uri="{28A0092B-C50C-407E-A947-70E740481C1C}">
                          <a14:useLocalDpi xmlns:a14="http://schemas.microsoft.com/office/drawing/2010/main" val="0"/>
                        </a:ext>
                      </a:extLst>
                    </a:blip>
                    <a:stretch>
                      <a:fillRect/>
                    </a:stretch>
                  </pic:blipFill>
                  <pic:spPr>
                    <a:xfrm>
                      <a:off x="0" y="0"/>
                      <a:ext cx="347950" cy="226695"/>
                    </a:xfrm>
                    <a:prstGeom prst="rect">
                      <a:avLst/>
                    </a:prstGeom>
                  </pic:spPr>
                </pic:pic>
              </a:graphicData>
            </a:graphic>
          </wp:inline>
        </w:drawing>
      </w:r>
      <w:r w:rsidR="003B2A70">
        <w:t xml:space="preserve"> to</w:t>
      </w:r>
      <w:r>
        <w:t xml:space="preserve"> open </w:t>
      </w:r>
      <w:r w:rsidR="0036214C">
        <w:t xml:space="preserve">a new </w:t>
      </w:r>
      <w:r>
        <w:t>Submit a Document Window.</w:t>
      </w:r>
    </w:p>
    <w:p w14:paraId="37B06B55" w14:textId="77777777" w:rsidR="005769A4" w:rsidRDefault="005769A4" w:rsidP="005769A4">
      <w:pPr>
        <w:jc w:val="center"/>
      </w:pPr>
      <w:r>
        <w:rPr>
          <w:noProof/>
        </w:rPr>
        <w:drawing>
          <wp:inline distT="0" distB="0" distL="0" distR="0" wp14:anchorId="639C12DF" wp14:editId="2D995E53">
            <wp:extent cx="5257800" cy="2018233"/>
            <wp:effectExtent l="19050" t="19050" r="19050" b="20320"/>
            <wp:docPr id="35744169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441691" name="Picture 1" descr="A screenshot of a computer&#10;&#10;Description automatically generated"/>
                    <pic:cNvPicPr/>
                  </pic:nvPicPr>
                  <pic:blipFill>
                    <a:blip r:embed="rId75"/>
                    <a:stretch>
                      <a:fillRect/>
                    </a:stretch>
                  </pic:blipFill>
                  <pic:spPr>
                    <a:xfrm>
                      <a:off x="0" y="0"/>
                      <a:ext cx="5269868" cy="2022865"/>
                    </a:xfrm>
                    <a:prstGeom prst="rect">
                      <a:avLst/>
                    </a:prstGeom>
                    <a:ln w="12700">
                      <a:solidFill>
                        <a:schemeClr val="tx1"/>
                      </a:solidFill>
                    </a:ln>
                  </pic:spPr>
                </pic:pic>
              </a:graphicData>
            </a:graphic>
          </wp:inline>
        </w:drawing>
      </w:r>
    </w:p>
    <w:p w14:paraId="061263E4" w14:textId="6FCBFDDC" w:rsidR="005769A4" w:rsidRDefault="6CBFA9D7" w:rsidP="00782FC7">
      <w:pPr>
        <w:pStyle w:val="ListParagraph"/>
        <w:numPr>
          <w:ilvl w:val="5"/>
          <w:numId w:val="1"/>
        </w:numPr>
      </w:pPr>
      <w:r>
        <w:t>T</w:t>
      </w:r>
      <w:r w:rsidR="005769A4">
        <w:t>ype the document title in the Title field. If</w:t>
      </w:r>
      <w:r w:rsidR="00F2260B" w:rsidDel="008F7775">
        <w:t xml:space="preserve"> </w:t>
      </w:r>
      <w:r w:rsidR="00F2260B">
        <w:t>a title</w:t>
      </w:r>
      <w:r w:rsidR="008F7775">
        <w:t xml:space="preserve"> is not </w:t>
      </w:r>
      <w:r w:rsidR="005769A4" w:rsidDel="00AC615B">
        <w:t xml:space="preserve">entered </w:t>
      </w:r>
      <w:r w:rsidR="005769A4">
        <w:t>in this field</w:t>
      </w:r>
      <w:r w:rsidR="00B761B7">
        <w:t>,</w:t>
      </w:r>
      <w:r w:rsidR="005769A4">
        <w:t xml:space="preserve"> the file name will be used as the title.</w:t>
      </w:r>
    </w:p>
    <w:p w14:paraId="0A8EC44C" w14:textId="5C613776" w:rsidR="005769A4" w:rsidRDefault="005769A4" w:rsidP="00782FC7">
      <w:pPr>
        <w:pStyle w:val="ListParagraph"/>
        <w:numPr>
          <w:ilvl w:val="5"/>
          <w:numId w:val="1"/>
        </w:numPr>
      </w:pPr>
      <w:r>
        <w:t>Select the</w:t>
      </w:r>
      <w:r w:rsidRPr="00782FC7">
        <w:rPr>
          <w:b/>
        </w:rPr>
        <w:t xml:space="preserve"> Choose File icon</w:t>
      </w:r>
      <w:r>
        <w:t xml:space="preserve"> </w:t>
      </w:r>
      <w:r>
        <w:rPr>
          <w:noProof/>
        </w:rPr>
        <w:drawing>
          <wp:inline distT="0" distB="0" distL="0" distR="0" wp14:anchorId="39CAE61F" wp14:editId="1D23BA41">
            <wp:extent cx="819150" cy="314325"/>
            <wp:effectExtent l="0" t="0" r="0" b="9525"/>
            <wp:docPr id="7733249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6">
                      <a:extLst>
                        <a:ext uri="{28A0092B-C50C-407E-A947-70E740481C1C}">
                          <a14:useLocalDpi xmlns:a14="http://schemas.microsoft.com/office/drawing/2010/main" val="0"/>
                        </a:ext>
                      </a:extLst>
                    </a:blip>
                    <a:stretch>
                      <a:fillRect/>
                    </a:stretch>
                  </pic:blipFill>
                  <pic:spPr>
                    <a:xfrm>
                      <a:off x="0" y="0"/>
                      <a:ext cx="819150" cy="314325"/>
                    </a:xfrm>
                    <a:prstGeom prst="rect">
                      <a:avLst/>
                    </a:prstGeom>
                  </pic:spPr>
                </pic:pic>
              </a:graphicData>
            </a:graphic>
          </wp:inline>
        </w:drawing>
      </w:r>
      <w:r>
        <w:t xml:space="preserve"> to open Windows Explorer to locate the document to upload.</w:t>
      </w:r>
    </w:p>
    <w:p w14:paraId="220D605E" w14:textId="7FD6C83F" w:rsidR="005769A4" w:rsidRDefault="005769A4" w:rsidP="00EF493D">
      <w:pPr>
        <w:pStyle w:val="ListParagraph"/>
        <w:numPr>
          <w:ilvl w:val="5"/>
          <w:numId w:val="1"/>
        </w:numPr>
      </w:pPr>
      <w:r>
        <w:t xml:space="preserve">Select the </w:t>
      </w:r>
      <w:r w:rsidRPr="00782FC7">
        <w:rPr>
          <w:b/>
        </w:rPr>
        <w:t>OK button</w:t>
      </w:r>
      <w:r>
        <w:t xml:space="preserve"> </w:t>
      </w:r>
      <w:r>
        <w:rPr>
          <w:noProof/>
        </w:rPr>
        <w:drawing>
          <wp:inline distT="0" distB="0" distL="0" distR="0" wp14:anchorId="4E59FC04" wp14:editId="1A3DFF12">
            <wp:extent cx="676275" cy="304800"/>
            <wp:effectExtent l="0" t="0" r="9525" b="0"/>
            <wp:docPr id="8463083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65">
                      <a:extLst>
                        <a:ext uri="{28A0092B-C50C-407E-A947-70E740481C1C}">
                          <a14:useLocalDpi xmlns:a14="http://schemas.microsoft.com/office/drawing/2010/main" val="0"/>
                        </a:ext>
                      </a:extLst>
                    </a:blip>
                    <a:stretch>
                      <a:fillRect/>
                    </a:stretch>
                  </pic:blipFill>
                  <pic:spPr>
                    <a:xfrm>
                      <a:off x="0" y="0"/>
                      <a:ext cx="676275" cy="304800"/>
                    </a:xfrm>
                    <a:prstGeom prst="rect">
                      <a:avLst/>
                    </a:prstGeom>
                  </pic:spPr>
                </pic:pic>
              </a:graphicData>
            </a:graphic>
          </wp:inline>
        </w:drawing>
      </w:r>
      <w:r>
        <w:t xml:space="preserve"> </w:t>
      </w:r>
      <w:r w:rsidR="5911D45A">
        <w:t>to go</w:t>
      </w:r>
      <w:r>
        <w:t xml:space="preserve"> back to the Add Comments window with the added document now displayed in </w:t>
      </w:r>
      <w:r w:rsidR="00A03ADA">
        <w:t xml:space="preserve">item </w:t>
      </w:r>
      <w:r>
        <w:t>2.</w:t>
      </w:r>
    </w:p>
    <w:p w14:paraId="7636B7EF" w14:textId="77777777" w:rsidR="005769A4" w:rsidRDefault="005769A4" w:rsidP="005769A4">
      <w:pPr>
        <w:pStyle w:val="ListParagraph"/>
        <w:ind w:left="360"/>
        <w:jc w:val="center"/>
      </w:pPr>
      <w:r>
        <w:rPr>
          <w:noProof/>
        </w:rPr>
        <w:drawing>
          <wp:inline distT="0" distB="0" distL="0" distR="0" wp14:anchorId="6501FA74" wp14:editId="349628F3">
            <wp:extent cx="5943600" cy="1211580"/>
            <wp:effectExtent l="19050" t="19050" r="19050" b="26670"/>
            <wp:docPr id="971192328" name="Picture 1" descr="A white rectangular object with a black han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192328" name="Picture 1" descr="A white rectangular object with a black handle&#10;&#10;Description automatically generated"/>
                    <pic:cNvPicPr/>
                  </pic:nvPicPr>
                  <pic:blipFill>
                    <a:blip r:embed="rId77"/>
                    <a:stretch>
                      <a:fillRect/>
                    </a:stretch>
                  </pic:blipFill>
                  <pic:spPr>
                    <a:xfrm>
                      <a:off x="0" y="0"/>
                      <a:ext cx="5943600" cy="1211580"/>
                    </a:xfrm>
                    <a:prstGeom prst="rect">
                      <a:avLst/>
                    </a:prstGeom>
                    <a:ln w="12700">
                      <a:solidFill>
                        <a:schemeClr val="tx1"/>
                      </a:solidFill>
                    </a:ln>
                  </pic:spPr>
                </pic:pic>
              </a:graphicData>
            </a:graphic>
          </wp:inline>
        </w:drawing>
      </w:r>
    </w:p>
    <w:p w14:paraId="13A5D305" w14:textId="526F7924" w:rsidR="00822B46" w:rsidRDefault="005769A4" w:rsidP="00EF493D">
      <w:pPr>
        <w:pStyle w:val="ListParagraph"/>
        <w:numPr>
          <w:ilvl w:val="6"/>
          <w:numId w:val="1"/>
        </w:numPr>
      </w:pPr>
      <w:r>
        <w:t xml:space="preserve">The </w:t>
      </w:r>
      <w:r w:rsidRPr="00782FC7">
        <w:rPr>
          <w:b/>
        </w:rPr>
        <w:t xml:space="preserve">Upload Revision button </w:t>
      </w:r>
      <w:r>
        <w:rPr>
          <w:noProof/>
        </w:rPr>
        <w:drawing>
          <wp:inline distT="0" distB="0" distL="0" distR="0" wp14:anchorId="3C8222AF" wp14:editId="7CCE524D">
            <wp:extent cx="1295400" cy="333375"/>
            <wp:effectExtent l="0" t="0" r="0" b="9525"/>
            <wp:docPr id="435368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8">
                      <a:extLst>
                        <a:ext uri="{28A0092B-C50C-407E-A947-70E740481C1C}">
                          <a14:useLocalDpi xmlns:a14="http://schemas.microsoft.com/office/drawing/2010/main" val="0"/>
                        </a:ext>
                      </a:extLst>
                    </a:blip>
                    <a:stretch>
                      <a:fillRect/>
                    </a:stretch>
                  </pic:blipFill>
                  <pic:spPr>
                    <a:xfrm>
                      <a:off x="0" y="0"/>
                      <a:ext cx="1295400" cy="333375"/>
                    </a:xfrm>
                    <a:prstGeom prst="rect">
                      <a:avLst/>
                    </a:prstGeom>
                  </pic:spPr>
                </pic:pic>
              </a:graphicData>
            </a:graphic>
          </wp:inline>
        </w:drawing>
      </w:r>
      <w:r w:rsidR="00AC615B">
        <w:rPr>
          <w:b/>
        </w:rPr>
        <w:t xml:space="preserve"> </w:t>
      </w:r>
      <w:r w:rsidR="00FE2D3E">
        <w:t xml:space="preserve">may be utilized when an incorrect document has been </w:t>
      </w:r>
      <w:proofErr w:type="gramStart"/>
      <w:r w:rsidR="00FE2D3E">
        <w:t>uploaded</w:t>
      </w:r>
      <w:proofErr w:type="gramEnd"/>
      <w:r w:rsidR="00FE2D3E">
        <w:t xml:space="preserve"> or a new version of the document </w:t>
      </w:r>
      <w:r w:rsidR="00822B46">
        <w:t>should replace the document currently uploaded.</w:t>
      </w:r>
    </w:p>
    <w:p w14:paraId="1294CBA7" w14:textId="3BF58C06" w:rsidR="006146BD" w:rsidRDefault="00822B46" w:rsidP="00EF493D">
      <w:pPr>
        <w:pStyle w:val="ListParagraph"/>
        <w:numPr>
          <w:ilvl w:val="7"/>
          <w:numId w:val="1"/>
        </w:numPr>
      </w:pPr>
      <w:r>
        <w:t xml:space="preserve">Selecting the </w:t>
      </w:r>
      <w:r w:rsidRPr="00782FC7">
        <w:rPr>
          <w:b/>
        </w:rPr>
        <w:t>Upload Revision button</w:t>
      </w:r>
      <w:r>
        <w:t xml:space="preserve"> </w:t>
      </w:r>
      <w:r>
        <w:rPr>
          <w:noProof/>
        </w:rPr>
        <w:drawing>
          <wp:inline distT="0" distB="0" distL="0" distR="0" wp14:anchorId="5A94E5EF" wp14:editId="1D45DEE3">
            <wp:extent cx="1295400" cy="333375"/>
            <wp:effectExtent l="0" t="0" r="0" b="9525"/>
            <wp:docPr id="205879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8">
                      <a:extLst>
                        <a:ext uri="{28A0092B-C50C-407E-A947-70E740481C1C}">
                          <a14:useLocalDpi xmlns:a14="http://schemas.microsoft.com/office/drawing/2010/main" val="0"/>
                        </a:ext>
                      </a:extLst>
                    </a:blip>
                    <a:stretch>
                      <a:fillRect/>
                    </a:stretch>
                  </pic:blipFill>
                  <pic:spPr>
                    <a:xfrm>
                      <a:off x="0" y="0"/>
                      <a:ext cx="1295400" cy="333375"/>
                    </a:xfrm>
                    <a:prstGeom prst="rect">
                      <a:avLst/>
                    </a:prstGeom>
                  </pic:spPr>
                </pic:pic>
              </a:graphicData>
            </a:graphic>
          </wp:inline>
        </w:drawing>
      </w:r>
      <w:r w:rsidR="005769A4">
        <w:t xml:space="preserve"> will </w:t>
      </w:r>
      <w:r w:rsidR="2D0F31EB">
        <w:t xml:space="preserve">open </w:t>
      </w:r>
      <w:r w:rsidR="005769A4">
        <w:t>the Submit a Document window</w:t>
      </w:r>
      <w:r w:rsidR="00A66100">
        <w:t>. This window will be</w:t>
      </w:r>
      <w:r w:rsidR="005769A4">
        <w:t xml:space="preserve"> pre-populated</w:t>
      </w:r>
      <w:r w:rsidR="00CE6190">
        <w:t xml:space="preserve"> with the original document</w:t>
      </w:r>
      <w:r w:rsidR="00133D5B">
        <w:t xml:space="preserve"> title</w:t>
      </w:r>
      <w:r w:rsidR="00AC615B">
        <w:t>. H</w:t>
      </w:r>
      <w:r w:rsidR="00133D5B">
        <w:t xml:space="preserve">owever, </w:t>
      </w:r>
      <w:r w:rsidR="00133D5B" w:rsidDel="005B266D">
        <w:t>t</w:t>
      </w:r>
      <w:r w:rsidR="00E25CC5" w:rsidDel="005B266D">
        <w:t xml:space="preserve">his </w:t>
      </w:r>
      <w:r w:rsidR="005B266D">
        <w:t xml:space="preserve">may </w:t>
      </w:r>
      <w:r w:rsidR="004D367D">
        <w:t xml:space="preserve">be </w:t>
      </w:r>
      <w:r w:rsidR="005B266D">
        <w:t>change</w:t>
      </w:r>
      <w:r w:rsidR="004D367D">
        <w:t>d</w:t>
      </w:r>
      <w:r w:rsidR="00CE6190">
        <w:t>.</w:t>
      </w:r>
      <w:r w:rsidR="008F2A01">
        <w:t xml:space="preserve"> Upload the </w:t>
      </w:r>
      <w:r w:rsidR="00595C00">
        <w:t>revised document</w:t>
      </w:r>
      <w:r w:rsidR="005769A4">
        <w:t>.</w:t>
      </w:r>
    </w:p>
    <w:p w14:paraId="4A054211" w14:textId="4B1D7B94" w:rsidR="006146BD" w:rsidRDefault="006146BD" w:rsidP="00EF493D">
      <w:pPr>
        <w:pStyle w:val="ListParagraph"/>
        <w:numPr>
          <w:ilvl w:val="8"/>
          <w:numId w:val="1"/>
        </w:numPr>
      </w:pPr>
      <w:r>
        <w:t>Type the document title in the Title field. If</w:t>
      </w:r>
      <w:r w:rsidR="005B266D" w:rsidDel="004D367D">
        <w:t xml:space="preserve"> </w:t>
      </w:r>
      <w:r w:rsidR="005B266D">
        <w:t>a title</w:t>
      </w:r>
      <w:r w:rsidR="004D367D">
        <w:t xml:space="preserve"> is </w:t>
      </w:r>
      <w:proofErr w:type="gramStart"/>
      <w:r w:rsidR="004D367D">
        <w:t>not  entered</w:t>
      </w:r>
      <w:proofErr w:type="gramEnd"/>
      <w:r w:rsidDel="005B266D">
        <w:t xml:space="preserve"> </w:t>
      </w:r>
      <w:r>
        <w:t>in this field</w:t>
      </w:r>
      <w:r w:rsidR="009A672D">
        <w:t>,</w:t>
      </w:r>
      <w:r>
        <w:t xml:space="preserve"> the file name will be used as the title.</w:t>
      </w:r>
    </w:p>
    <w:p w14:paraId="5E72D571" w14:textId="4D6865B3" w:rsidR="006146BD" w:rsidRDefault="006146BD" w:rsidP="00EF493D">
      <w:pPr>
        <w:pStyle w:val="ListParagraph"/>
        <w:numPr>
          <w:ilvl w:val="8"/>
          <w:numId w:val="1"/>
        </w:numPr>
      </w:pPr>
      <w:r>
        <w:t xml:space="preserve">Select the </w:t>
      </w:r>
      <w:r w:rsidRPr="00782FC7">
        <w:rPr>
          <w:b/>
        </w:rPr>
        <w:t>Choose File icon</w:t>
      </w:r>
      <w:r>
        <w:t xml:space="preserve"> </w:t>
      </w:r>
      <w:r>
        <w:rPr>
          <w:noProof/>
        </w:rPr>
        <w:drawing>
          <wp:inline distT="0" distB="0" distL="0" distR="0" wp14:anchorId="3A455A47" wp14:editId="11A51FAD">
            <wp:extent cx="819150" cy="314325"/>
            <wp:effectExtent l="0" t="0" r="0" b="9525"/>
            <wp:docPr id="6093748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6">
                      <a:extLst>
                        <a:ext uri="{28A0092B-C50C-407E-A947-70E740481C1C}">
                          <a14:useLocalDpi xmlns:a14="http://schemas.microsoft.com/office/drawing/2010/main" val="0"/>
                        </a:ext>
                      </a:extLst>
                    </a:blip>
                    <a:stretch>
                      <a:fillRect/>
                    </a:stretch>
                  </pic:blipFill>
                  <pic:spPr>
                    <a:xfrm>
                      <a:off x="0" y="0"/>
                      <a:ext cx="819150" cy="314325"/>
                    </a:xfrm>
                    <a:prstGeom prst="rect">
                      <a:avLst/>
                    </a:prstGeom>
                  </pic:spPr>
                </pic:pic>
              </a:graphicData>
            </a:graphic>
          </wp:inline>
        </w:drawing>
      </w:r>
      <w:r>
        <w:t xml:space="preserve"> to open Windows Explorer to locate the document to upload.</w:t>
      </w:r>
    </w:p>
    <w:p w14:paraId="178CF69B" w14:textId="1F8C70F8" w:rsidR="006146BD" w:rsidRDefault="006146BD" w:rsidP="00EF493D">
      <w:pPr>
        <w:pStyle w:val="ListParagraph"/>
        <w:numPr>
          <w:ilvl w:val="8"/>
          <w:numId w:val="1"/>
        </w:numPr>
      </w:pPr>
      <w:r>
        <w:t xml:space="preserve">Select the </w:t>
      </w:r>
      <w:r w:rsidRPr="00782FC7">
        <w:rPr>
          <w:b/>
        </w:rPr>
        <w:t>OK button</w:t>
      </w:r>
      <w:r>
        <w:t xml:space="preserve"> </w:t>
      </w:r>
      <w:r>
        <w:rPr>
          <w:noProof/>
        </w:rPr>
        <w:drawing>
          <wp:inline distT="0" distB="0" distL="0" distR="0" wp14:anchorId="06BCE713" wp14:editId="17F9725C">
            <wp:extent cx="676275" cy="304800"/>
            <wp:effectExtent l="0" t="0" r="9525" b="0"/>
            <wp:docPr id="7504906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65">
                      <a:extLst>
                        <a:ext uri="{28A0092B-C50C-407E-A947-70E740481C1C}">
                          <a14:useLocalDpi xmlns:a14="http://schemas.microsoft.com/office/drawing/2010/main" val="0"/>
                        </a:ext>
                      </a:extLst>
                    </a:blip>
                    <a:stretch>
                      <a:fillRect/>
                    </a:stretch>
                  </pic:blipFill>
                  <pic:spPr>
                    <a:xfrm>
                      <a:off x="0" y="0"/>
                      <a:ext cx="676275" cy="304800"/>
                    </a:xfrm>
                    <a:prstGeom prst="rect">
                      <a:avLst/>
                    </a:prstGeom>
                  </pic:spPr>
                </pic:pic>
              </a:graphicData>
            </a:graphic>
          </wp:inline>
        </w:drawing>
      </w:r>
      <w:r>
        <w:t xml:space="preserve"> to go back to the Add Comments window</w:t>
      </w:r>
      <w:r w:rsidR="00390B88">
        <w:t>. The revised</w:t>
      </w:r>
      <w:r>
        <w:t xml:space="preserve"> document </w:t>
      </w:r>
      <w:r w:rsidR="00390B88">
        <w:t xml:space="preserve">will </w:t>
      </w:r>
      <w:r>
        <w:t xml:space="preserve">now </w:t>
      </w:r>
      <w:proofErr w:type="gramStart"/>
      <w:r>
        <w:t>displayed</w:t>
      </w:r>
      <w:proofErr w:type="gramEnd"/>
      <w:r>
        <w:t xml:space="preserve"> in Section 2</w:t>
      </w:r>
      <w:r w:rsidR="00390B88">
        <w:t>, replacing the original document</w:t>
      </w:r>
      <w:r>
        <w:t>.</w:t>
      </w:r>
    </w:p>
    <w:p w14:paraId="76E3DCB0" w14:textId="5ABEC423" w:rsidR="005769A4" w:rsidRDefault="00E25CC5" w:rsidP="005769A4">
      <w:pPr>
        <w:jc w:val="center"/>
      </w:pPr>
      <w:r>
        <w:rPr>
          <w:noProof/>
          <w14:ligatures w14:val="standardContextual"/>
        </w:rPr>
        <w:drawing>
          <wp:inline distT="0" distB="0" distL="0" distR="0" wp14:anchorId="673DD4D6" wp14:editId="02E0F7BB">
            <wp:extent cx="5743575" cy="2457450"/>
            <wp:effectExtent l="19050" t="19050" r="28575" b="19050"/>
            <wp:docPr id="391857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857850" name=""/>
                    <pic:cNvPicPr/>
                  </pic:nvPicPr>
                  <pic:blipFill>
                    <a:blip r:embed="rId79"/>
                    <a:stretch>
                      <a:fillRect/>
                    </a:stretch>
                  </pic:blipFill>
                  <pic:spPr>
                    <a:xfrm>
                      <a:off x="0" y="0"/>
                      <a:ext cx="5743575" cy="2457450"/>
                    </a:xfrm>
                    <a:prstGeom prst="rect">
                      <a:avLst/>
                    </a:prstGeom>
                    <a:ln w="12700">
                      <a:solidFill>
                        <a:schemeClr val="tx1"/>
                      </a:solidFill>
                    </a:ln>
                  </pic:spPr>
                </pic:pic>
              </a:graphicData>
            </a:graphic>
          </wp:inline>
        </w:drawing>
      </w:r>
    </w:p>
    <w:p w14:paraId="1E964254" w14:textId="451AC331" w:rsidR="005769A4" w:rsidRDefault="005769A4" w:rsidP="003A4E26">
      <w:pPr>
        <w:pStyle w:val="ListParagraph"/>
        <w:numPr>
          <w:ilvl w:val="5"/>
          <w:numId w:val="1"/>
        </w:numPr>
      </w:pPr>
      <w:r>
        <w:t xml:space="preserve">Selecting the </w:t>
      </w:r>
      <w:r w:rsidRPr="00782FC7">
        <w:rPr>
          <w:b/>
        </w:rPr>
        <w:t xml:space="preserve">OK and Add Another button </w:t>
      </w:r>
      <w:r>
        <w:rPr>
          <w:noProof/>
        </w:rPr>
        <w:drawing>
          <wp:inline distT="0" distB="0" distL="0" distR="0" wp14:anchorId="6E0ECCEB" wp14:editId="48D83F31">
            <wp:extent cx="1714500" cy="276225"/>
            <wp:effectExtent l="0" t="0" r="0" b="9525"/>
            <wp:docPr id="1707457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457565" name=""/>
                    <pic:cNvPicPr/>
                  </pic:nvPicPr>
                  <pic:blipFill>
                    <a:blip r:embed="rId80"/>
                    <a:stretch>
                      <a:fillRect/>
                    </a:stretch>
                  </pic:blipFill>
                  <pic:spPr>
                    <a:xfrm>
                      <a:off x="0" y="0"/>
                      <a:ext cx="1714500" cy="276225"/>
                    </a:xfrm>
                    <a:prstGeom prst="rect">
                      <a:avLst/>
                    </a:prstGeom>
                  </pic:spPr>
                </pic:pic>
              </a:graphicData>
            </a:graphic>
          </wp:inline>
        </w:drawing>
      </w:r>
      <w:r>
        <w:t xml:space="preserve"> will add the selected document to the Add Comments window and leave the Submit a Document window open </w:t>
      </w:r>
      <w:r w:rsidR="008F584F">
        <w:t xml:space="preserve">to add another </w:t>
      </w:r>
      <w:r w:rsidDel="008F584F">
        <w:t>document</w:t>
      </w:r>
      <w:r>
        <w:t>.</w:t>
      </w:r>
    </w:p>
    <w:p w14:paraId="057B43B2" w14:textId="60BC9C5C" w:rsidR="005769A4" w:rsidRDefault="005769A4" w:rsidP="003A4E26">
      <w:pPr>
        <w:pStyle w:val="ListParagraph"/>
        <w:numPr>
          <w:ilvl w:val="5"/>
          <w:numId w:val="1"/>
        </w:numPr>
      </w:pPr>
      <w:r>
        <w:t>Selecting the</w:t>
      </w:r>
      <w:r w:rsidRPr="00782FC7">
        <w:rPr>
          <w:b/>
        </w:rPr>
        <w:t xml:space="preserve"> Cancel button</w:t>
      </w:r>
      <w:r>
        <w:t xml:space="preserve"> </w:t>
      </w:r>
      <w:r>
        <w:rPr>
          <w:noProof/>
        </w:rPr>
        <w:drawing>
          <wp:inline distT="0" distB="0" distL="0" distR="0" wp14:anchorId="2AFD2354" wp14:editId="4C410FE7">
            <wp:extent cx="904875" cy="304800"/>
            <wp:effectExtent l="0" t="0" r="9525" b="0"/>
            <wp:docPr id="15638582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858219" name=""/>
                    <pic:cNvPicPr/>
                  </pic:nvPicPr>
                  <pic:blipFill>
                    <a:blip r:embed="rId81"/>
                    <a:stretch>
                      <a:fillRect/>
                    </a:stretch>
                  </pic:blipFill>
                  <pic:spPr>
                    <a:xfrm>
                      <a:off x="0" y="0"/>
                      <a:ext cx="904875" cy="304800"/>
                    </a:xfrm>
                    <a:prstGeom prst="rect">
                      <a:avLst/>
                    </a:prstGeom>
                  </pic:spPr>
                </pic:pic>
              </a:graphicData>
            </a:graphic>
          </wp:inline>
        </w:drawing>
      </w:r>
      <w:r w:rsidR="008F584F">
        <w:t xml:space="preserve"> </w:t>
      </w:r>
      <w:r>
        <w:t>will return to the Add Comments window with no documents added.</w:t>
      </w:r>
    </w:p>
    <w:p w14:paraId="23DCBEC1" w14:textId="7EA18F0A" w:rsidR="005769A4" w:rsidRDefault="005769A4" w:rsidP="00782FC7">
      <w:pPr>
        <w:pStyle w:val="ListParagraph"/>
        <w:numPr>
          <w:ilvl w:val="5"/>
          <w:numId w:val="1"/>
        </w:numPr>
      </w:pPr>
      <w:r>
        <w:t xml:space="preserve">Select the </w:t>
      </w:r>
      <w:r w:rsidRPr="00782FC7">
        <w:rPr>
          <w:b/>
        </w:rPr>
        <w:t>OK button</w:t>
      </w:r>
      <w:r>
        <w:t xml:space="preserve"> </w:t>
      </w:r>
      <w:r>
        <w:rPr>
          <w:noProof/>
        </w:rPr>
        <w:drawing>
          <wp:inline distT="0" distB="0" distL="0" distR="0" wp14:anchorId="24666A89" wp14:editId="0811DFCA">
            <wp:extent cx="676275" cy="304800"/>
            <wp:effectExtent l="0" t="0" r="9525" b="0"/>
            <wp:docPr id="814665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t xml:space="preserve"> </w:t>
      </w:r>
      <w:r w:rsidR="004D367D">
        <w:t xml:space="preserve">after inputting </w:t>
      </w:r>
      <w:r>
        <w:t>the comment and supporting documents into the Add Comment window. This will</w:t>
      </w:r>
      <w:r w:rsidDel="009C4875">
        <w:t xml:space="preserve"> </w:t>
      </w:r>
      <w:r w:rsidR="009C4875">
        <w:t xml:space="preserve">add </w:t>
      </w:r>
      <w:r>
        <w:t>the comment and supporting documents to the</w:t>
      </w:r>
      <w:r w:rsidRPr="00782FC7">
        <w:rPr>
          <w:b/>
        </w:rPr>
        <w:t xml:space="preserve"> History tab</w:t>
      </w:r>
      <w:r>
        <w:t xml:space="preserve"> </w:t>
      </w:r>
      <w:r>
        <w:rPr>
          <w:noProof/>
        </w:rPr>
        <w:drawing>
          <wp:inline distT="0" distB="0" distL="0" distR="0" wp14:anchorId="30C30FF1" wp14:editId="464755EF">
            <wp:extent cx="971550" cy="333375"/>
            <wp:effectExtent l="0" t="0" r="0" b="9525"/>
            <wp:docPr id="688511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511668" name=""/>
                    <pic:cNvPicPr/>
                  </pic:nvPicPr>
                  <pic:blipFill>
                    <a:blip r:embed="rId42"/>
                    <a:stretch>
                      <a:fillRect/>
                    </a:stretch>
                  </pic:blipFill>
                  <pic:spPr>
                    <a:xfrm>
                      <a:off x="0" y="0"/>
                      <a:ext cx="971550" cy="333375"/>
                    </a:xfrm>
                    <a:prstGeom prst="rect">
                      <a:avLst/>
                    </a:prstGeom>
                  </pic:spPr>
                </pic:pic>
              </a:graphicData>
            </a:graphic>
          </wp:inline>
        </w:drawing>
      </w:r>
      <w:r>
        <w:t xml:space="preserve"> and send an email notification to the </w:t>
      </w:r>
      <w:r w:rsidR="006E5FAB">
        <w:t xml:space="preserve">PI, all PI Proxies, and the </w:t>
      </w:r>
      <w:r>
        <w:t>Compliance Analyst assigned to this Compliance Activity.</w:t>
      </w:r>
    </w:p>
    <w:p w14:paraId="668EA596" w14:textId="77777777" w:rsidR="005769A4" w:rsidRDefault="005769A4" w:rsidP="005769A4">
      <w:pPr>
        <w:jc w:val="center"/>
      </w:pPr>
      <w:r>
        <w:rPr>
          <w:noProof/>
        </w:rPr>
        <w:drawing>
          <wp:inline distT="0" distB="0" distL="0" distR="0" wp14:anchorId="39B8934E" wp14:editId="719C213F">
            <wp:extent cx="5943600" cy="941705"/>
            <wp:effectExtent l="19050" t="19050" r="19050" b="10795"/>
            <wp:docPr id="33499162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991620" name="Picture 1" descr="A screenshot of a computer&#10;&#10;Description automatically generated"/>
                    <pic:cNvPicPr/>
                  </pic:nvPicPr>
                  <pic:blipFill>
                    <a:blip r:embed="rId82"/>
                    <a:stretch>
                      <a:fillRect/>
                    </a:stretch>
                  </pic:blipFill>
                  <pic:spPr>
                    <a:xfrm>
                      <a:off x="0" y="0"/>
                      <a:ext cx="5943600" cy="941705"/>
                    </a:xfrm>
                    <a:prstGeom prst="rect">
                      <a:avLst/>
                    </a:prstGeom>
                    <a:ln w="12700">
                      <a:solidFill>
                        <a:schemeClr val="tx1"/>
                      </a:solidFill>
                    </a:ln>
                  </pic:spPr>
                </pic:pic>
              </a:graphicData>
            </a:graphic>
          </wp:inline>
        </w:drawing>
      </w:r>
    </w:p>
    <w:p w14:paraId="54F4AEBF" w14:textId="04125978" w:rsidR="005769A4" w:rsidRDefault="005769A4" w:rsidP="00EF493D">
      <w:pPr>
        <w:pStyle w:val="ListParagraph"/>
        <w:numPr>
          <w:ilvl w:val="1"/>
          <w:numId w:val="1"/>
        </w:numPr>
      </w:pPr>
      <w:r>
        <w:t xml:space="preserve">Select the </w:t>
      </w:r>
      <w:r w:rsidRPr="00782FC7">
        <w:rPr>
          <w:b/>
        </w:rPr>
        <w:t>Cancel</w:t>
      </w:r>
      <w:r w:rsidRPr="000B647F">
        <w:rPr>
          <w:bCs/>
        </w:rPr>
        <w:t xml:space="preserve"> </w:t>
      </w:r>
      <w:r w:rsidRPr="00782FC7">
        <w:rPr>
          <w:b/>
        </w:rPr>
        <w:t>button</w:t>
      </w:r>
      <w:r w:rsidRPr="000B647F">
        <w:rPr>
          <w:bCs/>
        </w:rPr>
        <w:t xml:space="preserve"> </w:t>
      </w:r>
      <w:r>
        <w:rPr>
          <w:noProof/>
        </w:rPr>
        <w:drawing>
          <wp:inline distT="0" distB="0" distL="0" distR="0" wp14:anchorId="1275DCA0" wp14:editId="0974E1FF">
            <wp:extent cx="904875" cy="304800"/>
            <wp:effectExtent l="0" t="0" r="9525" b="0"/>
            <wp:docPr id="1271509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1">
                      <a:extLst>
                        <a:ext uri="{28A0092B-C50C-407E-A947-70E740481C1C}">
                          <a14:useLocalDpi xmlns:a14="http://schemas.microsoft.com/office/drawing/2010/main" val="0"/>
                        </a:ext>
                      </a:extLst>
                    </a:blip>
                    <a:stretch>
                      <a:fillRect/>
                    </a:stretch>
                  </pic:blipFill>
                  <pic:spPr>
                    <a:xfrm>
                      <a:off x="0" y="0"/>
                      <a:ext cx="904875" cy="304800"/>
                    </a:xfrm>
                    <a:prstGeom prst="rect">
                      <a:avLst/>
                    </a:prstGeom>
                  </pic:spPr>
                </pic:pic>
              </a:graphicData>
            </a:graphic>
          </wp:inline>
        </w:drawing>
      </w:r>
      <w:r>
        <w:t xml:space="preserve"> to discard the comment</w:t>
      </w:r>
      <w:r w:rsidR="5714701C">
        <w:t xml:space="preserve"> and</w:t>
      </w:r>
      <w:r w:rsidR="00B44FC5">
        <w:t xml:space="preserve"> </w:t>
      </w:r>
      <w:proofErr w:type="gramStart"/>
      <w:r>
        <w:t>return</w:t>
      </w:r>
      <w:proofErr w:type="gramEnd"/>
      <w:r>
        <w:t xml:space="preserve"> to the main page for this Compliance Activity.</w:t>
      </w:r>
    </w:p>
    <w:p w14:paraId="2853F19A" w14:textId="77777777" w:rsidR="00A47B16" w:rsidRDefault="00A47B16"/>
    <w:p w14:paraId="4FC94B52" w14:textId="13B9E99F" w:rsidR="00606A91" w:rsidRDefault="009C52A3" w:rsidP="00606A91">
      <w:pPr>
        <w:pStyle w:val="Heading2"/>
      </w:pPr>
      <w:bookmarkStart w:id="31" w:name="_Toc178867469"/>
      <w:bookmarkStart w:id="32" w:name="_Toc196900687"/>
      <w:r>
        <w:t xml:space="preserve">Using the </w:t>
      </w:r>
      <w:r w:rsidR="00EB2340">
        <w:t xml:space="preserve">Checklist </w:t>
      </w:r>
      <w:r>
        <w:t>N</w:t>
      </w:r>
      <w:r w:rsidR="00606A91">
        <w:t>avigation Panel</w:t>
      </w:r>
      <w:bookmarkEnd w:id="31"/>
      <w:bookmarkEnd w:id="32"/>
    </w:p>
    <w:p w14:paraId="785B6912" w14:textId="00465D03" w:rsidR="00606A91" w:rsidRDefault="00606A91" w:rsidP="00C60BBF">
      <w:pPr>
        <w:pStyle w:val="ListParagraph"/>
        <w:numPr>
          <w:ilvl w:val="0"/>
          <w:numId w:val="1"/>
        </w:numPr>
        <w:rPr>
          <w:rStyle w:val="printquestion"/>
          <w:rFonts w:asciiTheme="majorHAnsi" w:eastAsiaTheme="majorEastAsia" w:hAnsiTheme="majorHAnsi" w:cstheme="majorBidi"/>
          <w:color w:val="0F4761" w:themeColor="accent1" w:themeShade="BF"/>
          <w:sz w:val="26"/>
          <w:szCs w:val="26"/>
        </w:rPr>
      </w:pPr>
      <w:r>
        <w:rPr>
          <w:rStyle w:val="printquestion"/>
        </w:rPr>
        <w:t>The Navigation Panel is located at the top and bottom of each checklist page.</w:t>
      </w:r>
    </w:p>
    <w:p w14:paraId="65DAC109" w14:textId="77777777" w:rsidR="00606A91" w:rsidRDefault="00606A91" w:rsidP="00606A91">
      <w:pPr>
        <w:jc w:val="center"/>
        <w:rPr>
          <w:rStyle w:val="printquestion"/>
        </w:rPr>
      </w:pPr>
      <w:r>
        <w:rPr>
          <w:noProof/>
        </w:rPr>
        <w:drawing>
          <wp:inline distT="0" distB="0" distL="0" distR="0" wp14:anchorId="3911900B" wp14:editId="3C9411F8">
            <wp:extent cx="5943600" cy="208915"/>
            <wp:effectExtent l="19050" t="19050" r="19050" b="19685"/>
            <wp:docPr id="2078906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06145" name=""/>
                    <pic:cNvPicPr/>
                  </pic:nvPicPr>
                  <pic:blipFill>
                    <a:blip r:embed="rId83"/>
                    <a:stretch>
                      <a:fillRect/>
                    </a:stretch>
                  </pic:blipFill>
                  <pic:spPr>
                    <a:xfrm>
                      <a:off x="0" y="0"/>
                      <a:ext cx="5943600" cy="208915"/>
                    </a:xfrm>
                    <a:prstGeom prst="rect">
                      <a:avLst/>
                    </a:prstGeom>
                    <a:ln w="12700">
                      <a:solidFill>
                        <a:schemeClr val="tx1"/>
                      </a:solidFill>
                    </a:ln>
                  </pic:spPr>
                </pic:pic>
              </a:graphicData>
            </a:graphic>
          </wp:inline>
        </w:drawing>
      </w:r>
    </w:p>
    <w:p w14:paraId="142C6CE2" w14:textId="4C8CA6CC" w:rsidR="00606A91" w:rsidRDefault="00606A91" w:rsidP="00EF493D">
      <w:pPr>
        <w:pStyle w:val="ListParagraph"/>
        <w:numPr>
          <w:ilvl w:val="0"/>
          <w:numId w:val="1"/>
        </w:numPr>
        <w:rPr>
          <w:rStyle w:val="printquestion"/>
        </w:rPr>
      </w:pPr>
      <w:r>
        <w:rPr>
          <w:rStyle w:val="printquestion"/>
        </w:rPr>
        <w:t xml:space="preserve">The </w:t>
      </w:r>
      <w:r w:rsidRPr="00782FC7">
        <w:rPr>
          <w:rStyle w:val="printquestion"/>
          <w:b/>
        </w:rPr>
        <w:t>Back</w:t>
      </w:r>
      <w:r>
        <w:rPr>
          <w:rStyle w:val="printquestion"/>
        </w:rPr>
        <w:t xml:space="preserve"> </w:t>
      </w:r>
      <w:r>
        <w:rPr>
          <w:noProof/>
        </w:rPr>
        <w:drawing>
          <wp:inline distT="0" distB="0" distL="0" distR="0" wp14:anchorId="48ADA138" wp14:editId="480ED02A">
            <wp:extent cx="714375" cy="245566"/>
            <wp:effectExtent l="0" t="0" r="0" b="2540"/>
            <wp:docPr id="603472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472038" name=""/>
                    <pic:cNvPicPr/>
                  </pic:nvPicPr>
                  <pic:blipFill>
                    <a:blip r:embed="rId84"/>
                    <a:stretch>
                      <a:fillRect/>
                    </a:stretch>
                  </pic:blipFill>
                  <pic:spPr>
                    <a:xfrm>
                      <a:off x="0" y="0"/>
                      <a:ext cx="723538" cy="248716"/>
                    </a:xfrm>
                    <a:prstGeom prst="rect">
                      <a:avLst/>
                    </a:prstGeom>
                  </pic:spPr>
                </pic:pic>
              </a:graphicData>
            </a:graphic>
          </wp:inline>
        </w:drawing>
      </w:r>
      <w:r w:rsidR="00CD2680">
        <w:rPr>
          <w:rStyle w:val="printquestion"/>
        </w:rPr>
        <w:t xml:space="preserve"> </w:t>
      </w:r>
      <w:r>
        <w:rPr>
          <w:rStyle w:val="printquestion"/>
        </w:rPr>
        <w:t xml:space="preserve">and </w:t>
      </w:r>
      <w:r w:rsidRPr="00782FC7">
        <w:rPr>
          <w:rStyle w:val="printquestion"/>
          <w:b/>
        </w:rPr>
        <w:t xml:space="preserve">Continue </w:t>
      </w:r>
      <w:r w:rsidR="0065690D" w:rsidRPr="00782FC7">
        <w:rPr>
          <w:rStyle w:val="printquestion"/>
          <w:b/>
        </w:rPr>
        <w:t>buttons</w:t>
      </w:r>
      <w:r w:rsidR="0065690D">
        <w:rPr>
          <w:rStyle w:val="printquestion"/>
        </w:rPr>
        <w:t xml:space="preserve"> </w:t>
      </w:r>
      <w:r>
        <w:rPr>
          <w:noProof/>
        </w:rPr>
        <w:drawing>
          <wp:inline distT="0" distB="0" distL="0" distR="0" wp14:anchorId="7B54A788" wp14:editId="79AC0929">
            <wp:extent cx="880110" cy="214480"/>
            <wp:effectExtent l="0" t="0" r="0" b="0"/>
            <wp:docPr id="385969401" name="Picture 385969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03804" name=""/>
                    <pic:cNvPicPr/>
                  </pic:nvPicPr>
                  <pic:blipFill>
                    <a:blip r:embed="rId85"/>
                    <a:stretch>
                      <a:fillRect/>
                    </a:stretch>
                  </pic:blipFill>
                  <pic:spPr>
                    <a:xfrm>
                      <a:off x="0" y="0"/>
                      <a:ext cx="947411" cy="230881"/>
                    </a:xfrm>
                    <a:prstGeom prst="rect">
                      <a:avLst/>
                    </a:prstGeom>
                  </pic:spPr>
                </pic:pic>
              </a:graphicData>
            </a:graphic>
          </wp:inline>
        </w:drawing>
      </w:r>
      <w:r>
        <w:rPr>
          <w:rStyle w:val="printquestion"/>
        </w:rPr>
        <w:t xml:space="preserve"> allow the user to move forward or backward through the checklist pages.</w:t>
      </w:r>
    </w:p>
    <w:p w14:paraId="0759E230" w14:textId="1063D625" w:rsidR="00606A91" w:rsidRDefault="00606A91" w:rsidP="00EF493D">
      <w:pPr>
        <w:pStyle w:val="ListParagraph"/>
        <w:numPr>
          <w:ilvl w:val="2"/>
          <w:numId w:val="1"/>
        </w:numPr>
        <w:rPr>
          <w:rStyle w:val="printquestion"/>
        </w:rPr>
      </w:pPr>
      <w:r>
        <w:rPr>
          <w:rStyle w:val="printquestion"/>
        </w:rPr>
        <w:t xml:space="preserve">The </w:t>
      </w:r>
      <w:r w:rsidRPr="00782FC7">
        <w:rPr>
          <w:rStyle w:val="printquestion"/>
          <w:b/>
        </w:rPr>
        <w:t xml:space="preserve">Back </w:t>
      </w:r>
      <w:r w:rsidR="00C41624" w:rsidRPr="00782FC7">
        <w:rPr>
          <w:rStyle w:val="printquestion"/>
          <w:b/>
        </w:rPr>
        <w:t>button</w:t>
      </w:r>
      <w:r>
        <w:rPr>
          <w:rStyle w:val="printquestion"/>
        </w:rPr>
        <w:t xml:space="preserve"> </w:t>
      </w:r>
      <w:r>
        <w:rPr>
          <w:noProof/>
        </w:rPr>
        <w:drawing>
          <wp:inline distT="0" distB="0" distL="0" distR="0" wp14:anchorId="57E8545E" wp14:editId="06F97856">
            <wp:extent cx="714375" cy="245566"/>
            <wp:effectExtent l="0" t="0" r="0" b="2540"/>
            <wp:docPr id="262384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472038" name=""/>
                    <pic:cNvPicPr/>
                  </pic:nvPicPr>
                  <pic:blipFill>
                    <a:blip r:embed="rId84"/>
                    <a:stretch>
                      <a:fillRect/>
                    </a:stretch>
                  </pic:blipFill>
                  <pic:spPr>
                    <a:xfrm>
                      <a:off x="0" y="0"/>
                      <a:ext cx="723538" cy="248716"/>
                    </a:xfrm>
                    <a:prstGeom prst="rect">
                      <a:avLst/>
                    </a:prstGeom>
                  </pic:spPr>
                </pic:pic>
              </a:graphicData>
            </a:graphic>
          </wp:inline>
        </w:drawing>
      </w:r>
      <w:r>
        <w:rPr>
          <w:rStyle w:val="printquestion"/>
        </w:rPr>
        <w:t xml:space="preserve"> will go back to the first page that has validation errors. It will not always go back to the page directly before the one the user is currently on.</w:t>
      </w:r>
    </w:p>
    <w:p w14:paraId="1E46F4E0" w14:textId="71255046" w:rsidR="00606A91" w:rsidRDefault="00606A91" w:rsidP="00EF493D">
      <w:pPr>
        <w:pStyle w:val="ListParagraph"/>
        <w:numPr>
          <w:ilvl w:val="2"/>
          <w:numId w:val="1"/>
        </w:numPr>
        <w:rPr>
          <w:rStyle w:val="printquestion"/>
        </w:rPr>
      </w:pPr>
      <w:r>
        <w:rPr>
          <w:rStyle w:val="printquestion"/>
        </w:rPr>
        <w:t xml:space="preserve">The </w:t>
      </w:r>
      <w:r w:rsidRPr="00782FC7">
        <w:rPr>
          <w:rStyle w:val="printquestion"/>
          <w:b/>
        </w:rPr>
        <w:t>Continue</w:t>
      </w:r>
      <w:r w:rsidR="0065690D" w:rsidRPr="00782FC7">
        <w:rPr>
          <w:rStyle w:val="printquestion"/>
          <w:b/>
        </w:rPr>
        <w:t xml:space="preserve"> button</w:t>
      </w:r>
      <w:r w:rsidR="0065690D">
        <w:rPr>
          <w:rStyle w:val="printquestion"/>
        </w:rPr>
        <w:t xml:space="preserve"> </w:t>
      </w:r>
      <w:r>
        <w:rPr>
          <w:noProof/>
        </w:rPr>
        <w:drawing>
          <wp:inline distT="0" distB="0" distL="0" distR="0" wp14:anchorId="2B8A3B15" wp14:editId="7109652D">
            <wp:extent cx="880110" cy="214480"/>
            <wp:effectExtent l="0" t="0" r="0" b="0"/>
            <wp:docPr id="1308078809" name="Picture 1308078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03804" name=""/>
                    <pic:cNvPicPr/>
                  </pic:nvPicPr>
                  <pic:blipFill>
                    <a:blip r:embed="rId85"/>
                    <a:stretch>
                      <a:fillRect/>
                    </a:stretch>
                  </pic:blipFill>
                  <pic:spPr>
                    <a:xfrm>
                      <a:off x="0" y="0"/>
                      <a:ext cx="947411" cy="230881"/>
                    </a:xfrm>
                    <a:prstGeom prst="rect">
                      <a:avLst/>
                    </a:prstGeom>
                  </pic:spPr>
                </pic:pic>
              </a:graphicData>
            </a:graphic>
          </wp:inline>
        </w:drawing>
      </w:r>
      <w:r>
        <w:rPr>
          <w:rStyle w:val="printquestion"/>
        </w:rPr>
        <w:t xml:space="preserve"> will only take the user to the next page if the current page is complete and showing no validation errors.</w:t>
      </w:r>
    </w:p>
    <w:p w14:paraId="232CFA03" w14:textId="611B0AB4" w:rsidR="00606A91" w:rsidRDefault="00606A91" w:rsidP="00EF493D">
      <w:pPr>
        <w:pStyle w:val="ListParagraph"/>
        <w:numPr>
          <w:ilvl w:val="2"/>
          <w:numId w:val="1"/>
        </w:numPr>
        <w:rPr>
          <w:rStyle w:val="printquestion"/>
        </w:rPr>
      </w:pPr>
      <w:r>
        <w:rPr>
          <w:rStyle w:val="printquestion"/>
        </w:rPr>
        <w:t xml:space="preserve">Validation errors are error warning messages that will appear when required items are </w:t>
      </w:r>
      <w:r w:rsidR="003D49C3">
        <w:rPr>
          <w:rStyle w:val="printquestion"/>
        </w:rPr>
        <w:t>incomplete</w:t>
      </w:r>
      <w:r>
        <w:rPr>
          <w:rStyle w:val="printquestion"/>
        </w:rPr>
        <w:t>.</w:t>
      </w:r>
    </w:p>
    <w:p w14:paraId="0F800741" w14:textId="77777777" w:rsidR="00606A91" w:rsidRDefault="00606A91" w:rsidP="00606A91">
      <w:pPr>
        <w:ind w:left="360"/>
        <w:jc w:val="center"/>
        <w:rPr>
          <w:rStyle w:val="printquestion"/>
        </w:rPr>
      </w:pPr>
      <w:r>
        <w:rPr>
          <w:noProof/>
        </w:rPr>
        <w:drawing>
          <wp:inline distT="0" distB="0" distL="0" distR="0" wp14:anchorId="107B534E" wp14:editId="3B4739B9">
            <wp:extent cx="1457325" cy="781050"/>
            <wp:effectExtent l="19050" t="19050" r="28575" b="19050"/>
            <wp:docPr id="1203626580" name="Picture 1" descr="A close up of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26580" name="Picture 1" descr="A close up of red text&#10;&#10;Description automatically generated"/>
                    <pic:cNvPicPr/>
                  </pic:nvPicPr>
                  <pic:blipFill>
                    <a:blip r:embed="rId86"/>
                    <a:stretch>
                      <a:fillRect/>
                    </a:stretch>
                  </pic:blipFill>
                  <pic:spPr>
                    <a:xfrm>
                      <a:off x="0" y="0"/>
                      <a:ext cx="1457325" cy="781050"/>
                    </a:xfrm>
                    <a:prstGeom prst="rect">
                      <a:avLst/>
                    </a:prstGeom>
                    <a:ln w="12700">
                      <a:solidFill>
                        <a:schemeClr val="tx1"/>
                      </a:solidFill>
                    </a:ln>
                  </pic:spPr>
                </pic:pic>
              </a:graphicData>
            </a:graphic>
          </wp:inline>
        </w:drawing>
      </w:r>
    </w:p>
    <w:p w14:paraId="3DA30B00" w14:textId="65767D3F" w:rsidR="00606A91" w:rsidRDefault="00606A91" w:rsidP="00EF493D">
      <w:pPr>
        <w:pStyle w:val="ListParagraph"/>
        <w:numPr>
          <w:ilvl w:val="1"/>
          <w:numId w:val="1"/>
        </w:numPr>
      </w:pPr>
      <w:r>
        <w:rPr>
          <w:rStyle w:val="printquestion"/>
        </w:rPr>
        <w:t xml:space="preserve">Selecting the </w:t>
      </w:r>
      <w:r w:rsidRPr="00782FC7">
        <w:rPr>
          <w:rStyle w:val="printquestion"/>
          <w:b/>
        </w:rPr>
        <w:t xml:space="preserve">Save </w:t>
      </w:r>
      <w:r w:rsidR="0065690D" w:rsidRPr="00782FC7">
        <w:rPr>
          <w:rStyle w:val="printquestion"/>
          <w:b/>
        </w:rPr>
        <w:t>icon</w:t>
      </w:r>
      <w:r w:rsidR="0065690D">
        <w:rPr>
          <w:rStyle w:val="printquestion"/>
        </w:rPr>
        <w:t xml:space="preserve"> </w:t>
      </w:r>
      <w:r>
        <w:rPr>
          <w:noProof/>
        </w:rPr>
        <w:drawing>
          <wp:inline distT="0" distB="0" distL="0" distR="0" wp14:anchorId="7DA10A8A" wp14:editId="261E48B2">
            <wp:extent cx="523568" cy="228600"/>
            <wp:effectExtent l="0" t="0" r="0" b="0"/>
            <wp:docPr id="11992320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232088" name=""/>
                    <pic:cNvPicPr/>
                  </pic:nvPicPr>
                  <pic:blipFill>
                    <a:blip r:embed="rId87"/>
                    <a:stretch>
                      <a:fillRect/>
                    </a:stretch>
                  </pic:blipFill>
                  <pic:spPr>
                    <a:xfrm>
                      <a:off x="0" y="0"/>
                      <a:ext cx="526704" cy="229969"/>
                    </a:xfrm>
                    <a:prstGeom prst="rect">
                      <a:avLst/>
                    </a:prstGeom>
                  </pic:spPr>
                </pic:pic>
              </a:graphicData>
            </a:graphic>
          </wp:inline>
        </w:drawing>
      </w:r>
      <w:r>
        <w:rPr>
          <w:rStyle w:val="printquestion"/>
        </w:rPr>
        <w:t xml:space="preserve"> will save the study team’s progress.</w:t>
      </w:r>
    </w:p>
    <w:p w14:paraId="32E9D64B" w14:textId="0DAFBC45" w:rsidR="00606A91" w:rsidRDefault="00606A91" w:rsidP="00EF493D">
      <w:pPr>
        <w:pStyle w:val="ListParagraph"/>
        <w:numPr>
          <w:ilvl w:val="1"/>
          <w:numId w:val="1"/>
        </w:numPr>
      </w:pPr>
      <w:r>
        <w:t xml:space="preserve">The </w:t>
      </w:r>
      <w:r w:rsidRPr="00782FC7">
        <w:rPr>
          <w:b/>
        </w:rPr>
        <w:t>Hide/Show Errors</w:t>
      </w:r>
      <w:r w:rsidR="0065690D" w:rsidRPr="00782FC7">
        <w:rPr>
          <w:b/>
        </w:rPr>
        <w:t xml:space="preserve"> icon</w:t>
      </w:r>
      <w:r w:rsidR="0065690D">
        <w:t xml:space="preserve"> </w:t>
      </w:r>
      <w:r>
        <w:rPr>
          <w:noProof/>
        </w:rPr>
        <w:drawing>
          <wp:inline distT="0" distB="0" distL="0" distR="0" wp14:anchorId="72D7922D" wp14:editId="530FCD6B">
            <wp:extent cx="1085850" cy="180975"/>
            <wp:effectExtent l="0" t="0" r="0" b="9525"/>
            <wp:docPr id="478080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080292" name=""/>
                    <pic:cNvPicPr/>
                  </pic:nvPicPr>
                  <pic:blipFill>
                    <a:blip r:embed="rId88"/>
                    <a:stretch>
                      <a:fillRect/>
                    </a:stretch>
                  </pic:blipFill>
                  <pic:spPr>
                    <a:xfrm>
                      <a:off x="0" y="0"/>
                      <a:ext cx="1087566" cy="181261"/>
                    </a:xfrm>
                    <a:prstGeom prst="rect">
                      <a:avLst/>
                    </a:prstGeom>
                  </pic:spPr>
                </pic:pic>
              </a:graphicData>
            </a:graphic>
          </wp:inline>
        </w:drawing>
      </w:r>
      <w:r>
        <w:t xml:space="preserve"> will toggle validation errors. Selecting the </w:t>
      </w:r>
      <w:r w:rsidRPr="00782FC7">
        <w:rPr>
          <w:b/>
        </w:rPr>
        <w:t xml:space="preserve">Hide/Show Errors </w:t>
      </w:r>
      <w:r w:rsidR="0065690D" w:rsidRPr="00782FC7">
        <w:rPr>
          <w:b/>
        </w:rPr>
        <w:t>icon</w:t>
      </w:r>
      <w:r w:rsidR="0065690D" w:rsidDel="00892F79">
        <w:t xml:space="preserve"> </w:t>
      </w:r>
      <w:r>
        <w:rPr>
          <w:noProof/>
        </w:rPr>
        <w:drawing>
          <wp:inline distT="0" distB="0" distL="0" distR="0" wp14:anchorId="2048727E" wp14:editId="165CFF7A">
            <wp:extent cx="1085850" cy="180975"/>
            <wp:effectExtent l="0" t="0" r="0" b="9525"/>
            <wp:docPr id="15611926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080292" name=""/>
                    <pic:cNvPicPr/>
                  </pic:nvPicPr>
                  <pic:blipFill>
                    <a:blip r:embed="rId88"/>
                    <a:stretch>
                      <a:fillRect/>
                    </a:stretch>
                  </pic:blipFill>
                  <pic:spPr>
                    <a:xfrm>
                      <a:off x="0" y="0"/>
                      <a:ext cx="1087566" cy="181261"/>
                    </a:xfrm>
                    <a:prstGeom prst="rect">
                      <a:avLst/>
                    </a:prstGeom>
                  </pic:spPr>
                </pic:pic>
              </a:graphicData>
            </a:graphic>
          </wp:inline>
        </w:drawing>
      </w:r>
      <w:r w:rsidR="003D49C3">
        <w:t xml:space="preserve"> </w:t>
      </w:r>
      <w:r>
        <w:t>will switch between showing or hiding the validating errors. Validation error messages will appear in the bottom half of the page window.</w:t>
      </w:r>
    </w:p>
    <w:p w14:paraId="4FCEC62C" w14:textId="77777777" w:rsidR="00606A91" w:rsidRDefault="00606A91" w:rsidP="00606A91">
      <w:pPr>
        <w:jc w:val="center"/>
      </w:pPr>
      <w:r>
        <w:rPr>
          <w:noProof/>
        </w:rPr>
        <w:drawing>
          <wp:inline distT="0" distB="0" distL="0" distR="0" wp14:anchorId="08C1AB8A" wp14:editId="43606304">
            <wp:extent cx="5943600" cy="3651250"/>
            <wp:effectExtent l="19050" t="19050" r="19050" b="25400"/>
            <wp:docPr id="207755789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557893" name="Picture 1" descr="A screenshot of a computer&#10;&#10;Description automatically generated"/>
                    <pic:cNvPicPr/>
                  </pic:nvPicPr>
                  <pic:blipFill>
                    <a:blip r:embed="rId89"/>
                    <a:stretch>
                      <a:fillRect/>
                    </a:stretch>
                  </pic:blipFill>
                  <pic:spPr>
                    <a:xfrm>
                      <a:off x="0" y="0"/>
                      <a:ext cx="5943600" cy="3651250"/>
                    </a:xfrm>
                    <a:prstGeom prst="rect">
                      <a:avLst/>
                    </a:prstGeom>
                    <a:ln w="12700">
                      <a:solidFill>
                        <a:schemeClr val="tx1"/>
                      </a:solidFill>
                    </a:ln>
                  </pic:spPr>
                </pic:pic>
              </a:graphicData>
            </a:graphic>
          </wp:inline>
        </w:drawing>
      </w:r>
    </w:p>
    <w:p w14:paraId="4A957866" w14:textId="14498B3C" w:rsidR="00606A91" w:rsidRDefault="00606A91" w:rsidP="00EF493D">
      <w:pPr>
        <w:pStyle w:val="ListParagraph"/>
        <w:numPr>
          <w:ilvl w:val="2"/>
          <w:numId w:val="1"/>
        </w:numPr>
        <w:spacing w:after="0"/>
      </w:pPr>
      <w:r>
        <w:t xml:space="preserve">The </w:t>
      </w:r>
      <w:r w:rsidRPr="00782FC7">
        <w:rPr>
          <w:b/>
        </w:rPr>
        <w:t xml:space="preserve">Refresh </w:t>
      </w:r>
      <w:r w:rsidR="0065690D" w:rsidRPr="00782FC7">
        <w:rPr>
          <w:b/>
        </w:rPr>
        <w:t>button</w:t>
      </w:r>
      <w:r w:rsidR="0065690D">
        <w:t xml:space="preserve"> </w:t>
      </w:r>
      <w:r>
        <w:rPr>
          <w:noProof/>
        </w:rPr>
        <w:drawing>
          <wp:inline distT="0" distB="0" distL="0" distR="0" wp14:anchorId="590D2875" wp14:editId="68D5F80D">
            <wp:extent cx="699627" cy="219075"/>
            <wp:effectExtent l="0" t="0" r="5715" b="0"/>
            <wp:docPr id="1066802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802132" name=""/>
                    <pic:cNvPicPr/>
                  </pic:nvPicPr>
                  <pic:blipFill>
                    <a:blip r:embed="rId90"/>
                    <a:stretch>
                      <a:fillRect/>
                    </a:stretch>
                  </pic:blipFill>
                  <pic:spPr>
                    <a:xfrm>
                      <a:off x="0" y="0"/>
                      <a:ext cx="706062" cy="221090"/>
                    </a:xfrm>
                    <a:prstGeom prst="rect">
                      <a:avLst/>
                    </a:prstGeom>
                  </pic:spPr>
                </pic:pic>
              </a:graphicData>
            </a:graphic>
          </wp:inline>
        </w:drawing>
      </w:r>
      <w:r>
        <w:t xml:space="preserve"> will refresh the Error/Warning Messages.</w:t>
      </w:r>
    </w:p>
    <w:p w14:paraId="717A0683" w14:textId="22AB9AAA" w:rsidR="00606A91" w:rsidRDefault="00606A91" w:rsidP="00606A91">
      <w:pPr>
        <w:spacing w:after="0"/>
        <w:jc w:val="center"/>
      </w:pPr>
    </w:p>
    <w:p w14:paraId="7158B57D" w14:textId="79752795" w:rsidR="00606A91" w:rsidRDefault="00606A91" w:rsidP="00EF493D">
      <w:pPr>
        <w:pStyle w:val="ListParagraph"/>
        <w:numPr>
          <w:ilvl w:val="1"/>
          <w:numId w:val="1"/>
        </w:numPr>
        <w:spacing w:after="0"/>
      </w:pPr>
      <w:r>
        <w:t xml:space="preserve">The </w:t>
      </w:r>
      <w:r w:rsidRPr="00782FC7">
        <w:rPr>
          <w:b/>
        </w:rPr>
        <w:t xml:space="preserve">Jump To </w:t>
      </w:r>
      <w:r w:rsidR="00BC6E3F" w:rsidRPr="00782FC7">
        <w:rPr>
          <w:b/>
        </w:rPr>
        <w:t>icon</w:t>
      </w:r>
      <w:r w:rsidR="00BC6E3F">
        <w:t xml:space="preserve"> </w:t>
      </w:r>
      <w:r>
        <w:rPr>
          <w:noProof/>
        </w:rPr>
        <w:drawing>
          <wp:inline distT="0" distB="0" distL="0" distR="0" wp14:anchorId="3EDF7132" wp14:editId="1D065FE9">
            <wp:extent cx="1019175" cy="276225"/>
            <wp:effectExtent l="0" t="0" r="9525" b="9525"/>
            <wp:docPr id="1370524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524751" name=""/>
                    <pic:cNvPicPr/>
                  </pic:nvPicPr>
                  <pic:blipFill>
                    <a:blip r:embed="rId91"/>
                    <a:stretch>
                      <a:fillRect/>
                    </a:stretch>
                  </pic:blipFill>
                  <pic:spPr>
                    <a:xfrm>
                      <a:off x="0" y="0"/>
                      <a:ext cx="1019175" cy="276225"/>
                    </a:xfrm>
                    <a:prstGeom prst="rect">
                      <a:avLst/>
                    </a:prstGeom>
                  </pic:spPr>
                </pic:pic>
              </a:graphicData>
            </a:graphic>
          </wp:inline>
        </w:drawing>
      </w:r>
      <w:r>
        <w:t xml:space="preserve"> will allow the user to navigate to any checklist page regardless of validation errors.</w:t>
      </w:r>
    </w:p>
    <w:p w14:paraId="73377DCF" w14:textId="219A2373" w:rsidR="00606A91" w:rsidRDefault="00606A91" w:rsidP="00EF493D">
      <w:pPr>
        <w:pStyle w:val="ListParagraph"/>
        <w:numPr>
          <w:ilvl w:val="2"/>
          <w:numId w:val="1"/>
        </w:numPr>
        <w:spacing w:after="0"/>
      </w:pPr>
      <w:r>
        <w:t xml:space="preserve">Selecting the </w:t>
      </w:r>
      <w:r w:rsidRPr="00782FC7">
        <w:rPr>
          <w:b/>
        </w:rPr>
        <w:t xml:space="preserve">Jump To </w:t>
      </w:r>
      <w:r w:rsidR="00BC6E3F" w:rsidRPr="00782FC7">
        <w:rPr>
          <w:b/>
        </w:rPr>
        <w:t>icon</w:t>
      </w:r>
      <w:r w:rsidR="00BC6E3F">
        <w:t xml:space="preserve"> </w:t>
      </w:r>
      <w:r>
        <w:rPr>
          <w:noProof/>
        </w:rPr>
        <w:drawing>
          <wp:inline distT="0" distB="0" distL="0" distR="0" wp14:anchorId="189A31D5" wp14:editId="6E767717">
            <wp:extent cx="1019175" cy="276225"/>
            <wp:effectExtent l="0" t="0" r="9525" b="9525"/>
            <wp:docPr id="1554794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94376" name=""/>
                    <pic:cNvPicPr/>
                  </pic:nvPicPr>
                  <pic:blipFill>
                    <a:blip r:embed="rId91"/>
                    <a:stretch>
                      <a:fillRect/>
                    </a:stretch>
                  </pic:blipFill>
                  <pic:spPr>
                    <a:xfrm>
                      <a:off x="0" y="0"/>
                      <a:ext cx="1019175" cy="276225"/>
                    </a:xfrm>
                    <a:prstGeom prst="rect">
                      <a:avLst/>
                    </a:prstGeom>
                  </pic:spPr>
                </pic:pic>
              </a:graphicData>
            </a:graphic>
          </wp:inline>
        </w:drawing>
      </w:r>
      <w:r>
        <w:t xml:space="preserve"> will display the </w:t>
      </w:r>
      <w:r w:rsidR="00944B8F">
        <w:t xml:space="preserve">complete </w:t>
      </w:r>
      <w:r>
        <w:t>list of clickable checklist pages for the user to select.</w:t>
      </w:r>
    </w:p>
    <w:p w14:paraId="32E262B7" w14:textId="77777777" w:rsidR="00606A91" w:rsidRDefault="00606A91" w:rsidP="00606A91">
      <w:pPr>
        <w:spacing w:after="0"/>
        <w:jc w:val="center"/>
      </w:pPr>
      <w:r>
        <w:rPr>
          <w:noProof/>
        </w:rPr>
        <w:drawing>
          <wp:inline distT="0" distB="0" distL="0" distR="0" wp14:anchorId="51C3AED5" wp14:editId="0D514F50">
            <wp:extent cx="3962400" cy="3962400"/>
            <wp:effectExtent l="19050" t="19050" r="19050" b="19050"/>
            <wp:docPr id="168090425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904251" name="Picture 1" descr="A screenshot of a computer&#10;&#10;Description automatically generated"/>
                    <pic:cNvPicPr/>
                  </pic:nvPicPr>
                  <pic:blipFill>
                    <a:blip r:embed="rId92"/>
                    <a:stretch>
                      <a:fillRect/>
                    </a:stretch>
                  </pic:blipFill>
                  <pic:spPr>
                    <a:xfrm>
                      <a:off x="0" y="0"/>
                      <a:ext cx="3962400" cy="3962400"/>
                    </a:xfrm>
                    <a:prstGeom prst="rect">
                      <a:avLst/>
                    </a:prstGeom>
                    <a:ln w="12700">
                      <a:solidFill>
                        <a:schemeClr val="tx1"/>
                      </a:solidFill>
                    </a:ln>
                  </pic:spPr>
                </pic:pic>
              </a:graphicData>
            </a:graphic>
          </wp:inline>
        </w:drawing>
      </w:r>
    </w:p>
    <w:p w14:paraId="31F1CB57" w14:textId="77777777" w:rsidR="00606A91" w:rsidRDefault="00606A91" w:rsidP="00606A91">
      <w:pPr>
        <w:pStyle w:val="Heading2"/>
      </w:pPr>
      <w:bookmarkStart w:id="33" w:name="_Toc178867470"/>
      <w:bookmarkStart w:id="34" w:name="_Toc196900688"/>
      <w:r>
        <w:t>Checklist Functions</w:t>
      </w:r>
      <w:bookmarkEnd w:id="33"/>
      <w:bookmarkEnd w:id="34"/>
    </w:p>
    <w:p w14:paraId="24129FAD" w14:textId="77777777" w:rsidR="00606A91" w:rsidRDefault="00606A91" w:rsidP="00EF493D">
      <w:pPr>
        <w:pStyle w:val="ListParagraph"/>
        <w:numPr>
          <w:ilvl w:val="1"/>
          <w:numId w:val="1"/>
        </w:numPr>
        <w:spacing w:after="0"/>
      </w:pPr>
      <w:r>
        <w:t xml:space="preserve">The </w:t>
      </w:r>
      <w:r w:rsidRPr="00782FC7">
        <w:rPr>
          <w:b/>
        </w:rPr>
        <w:t>red asterisk</w:t>
      </w:r>
      <w:r>
        <w:rPr>
          <w:noProof/>
        </w:rPr>
        <w:drawing>
          <wp:inline distT="0" distB="0" distL="0" distR="0" wp14:anchorId="1AF86D4C" wp14:editId="4785AAD7">
            <wp:extent cx="151075" cy="125896"/>
            <wp:effectExtent l="0" t="0" r="1905" b="7620"/>
            <wp:docPr id="378892415" name="Picture 37889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892415" name=""/>
                    <pic:cNvPicPr/>
                  </pic:nvPicPr>
                  <pic:blipFill>
                    <a:blip r:embed="rId93"/>
                    <a:stretch>
                      <a:fillRect/>
                    </a:stretch>
                  </pic:blipFill>
                  <pic:spPr>
                    <a:xfrm>
                      <a:off x="0" y="0"/>
                      <a:ext cx="154102" cy="128418"/>
                    </a:xfrm>
                    <a:prstGeom prst="rect">
                      <a:avLst/>
                    </a:prstGeom>
                  </pic:spPr>
                </pic:pic>
              </a:graphicData>
            </a:graphic>
          </wp:inline>
        </w:drawing>
      </w:r>
      <w:r>
        <w:t>means the field is required.</w:t>
      </w:r>
    </w:p>
    <w:p w14:paraId="798465DE" w14:textId="45CB52E6" w:rsidR="00606A91" w:rsidRDefault="00606A91" w:rsidP="00EF493D">
      <w:pPr>
        <w:pStyle w:val="ListParagraph"/>
        <w:numPr>
          <w:ilvl w:val="2"/>
          <w:numId w:val="1"/>
        </w:numPr>
        <w:spacing w:after="0"/>
      </w:pPr>
      <w:r>
        <w:t xml:space="preserve">Selecting </w:t>
      </w:r>
      <w:r w:rsidR="00F45915">
        <w:t>the</w:t>
      </w:r>
      <w:r w:rsidR="00F45915" w:rsidRPr="00782FC7">
        <w:rPr>
          <w:b/>
        </w:rPr>
        <w:t xml:space="preserve"> </w:t>
      </w:r>
      <w:r w:rsidRPr="00782FC7">
        <w:rPr>
          <w:b/>
        </w:rPr>
        <w:t xml:space="preserve">Continue </w:t>
      </w:r>
      <w:r w:rsidR="00A30B8A" w:rsidRPr="00782FC7">
        <w:rPr>
          <w:b/>
        </w:rPr>
        <w:t>button</w:t>
      </w:r>
      <w:r w:rsidR="00A30B8A">
        <w:t xml:space="preserve"> </w:t>
      </w:r>
      <w:r>
        <w:rPr>
          <w:noProof/>
        </w:rPr>
        <w:drawing>
          <wp:inline distT="0" distB="0" distL="0" distR="0" wp14:anchorId="6DF7D6B7" wp14:editId="57F517CD">
            <wp:extent cx="880725" cy="214630"/>
            <wp:effectExtent l="0" t="0" r="0" b="0"/>
            <wp:docPr id="203703804" name="Picture 203703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03804" name=""/>
                    <pic:cNvPicPr/>
                  </pic:nvPicPr>
                  <pic:blipFill>
                    <a:blip r:embed="rId85"/>
                    <a:stretch>
                      <a:fillRect/>
                    </a:stretch>
                  </pic:blipFill>
                  <pic:spPr>
                    <a:xfrm>
                      <a:off x="0" y="0"/>
                      <a:ext cx="921102" cy="224470"/>
                    </a:xfrm>
                    <a:prstGeom prst="rect">
                      <a:avLst/>
                    </a:prstGeom>
                  </pic:spPr>
                </pic:pic>
              </a:graphicData>
            </a:graphic>
          </wp:inline>
        </w:drawing>
      </w:r>
      <w:r>
        <w:t xml:space="preserve"> in the Navigation Panel at the top right or bottom right of the page without completing the required fields </w:t>
      </w:r>
      <w:r w:rsidR="000A4991">
        <w:t xml:space="preserve">will trigger </w:t>
      </w:r>
      <w:r>
        <w:t>the system</w:t>
      </w:r>
      <w:r w:rsidR="000A4991">
        <w:t xml:space="preserve"> to prevent</w:t>
      </w:r>
      <w:r w:rsidDel="000A4991">
        <w:t xml:space="preserve"> </w:t>
      </w:r>
      <w:r>
        <w:t>the user</w:t>
      </w:r>
      <w:r w:rsidDel="000A4991">
        <w:t xml:space="preserve"> </w:t>
      </w:r>
      <w:r w:rsidR="000A4991">
        <w:t xml:space="preserve">from </w:t>
      </w:r>
      <w:r>
        <w:t>contin</w:t>
      </w:r>
      <w:r w:rsidR="00DA6040">
        <w:t>u</w:t>
      </w:r>
      <w:r w:rsidR="000A4991">
        <w:t>ing. The system will p</w:t>
      </w:r>
      <w:r w:rsidR="00DA6040">
        <w:t xml:space="preserve">opulate the following message after </w:t>
      </w:r>
      <w:r>
        <w:t xml:space="preserve">each required field on the page </w:t>
      </w:r>
      <w:r w:rsidR="00DA6040">
        <w:t xml:space="preserve">that is incomplete, </w:t>
      </w:r>
      <w:r>
        <w:t>“This is a required field; therefore, you must provide the required information.”</w:t>
      </w:r>
    </w:p>
    <w:p w14:paraId="6744F46D" w14:textId="77777777" w:rsidR="00606A91" w:rsidRDefault="00606A91" w:rsidP="00606A91">
      <w:pPr>
        <w:jc w:val="center"/>
      </w:pPr>
      <w:r>
        <w:rPr>
          <w:noProof/>
        </w:rPr>
        <w:drawing>
          <wp:inline distT="0" distB="0" distL="0" distR="0" wp14:anchorId="709EEDE9" wp14:editId="1C19E6B4">
            <wp:extent cx="3568700" cy="156579"/>
            <wp:effectExtent l="19050" t="19050" r="12700" b="15240"/>
            <wp:docPr id="718064972" name="Picture 718064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064972" name=""/>
                    <pic:cNvPicPr/>
                  </pic:nvPicPr>
                  <pic:blipFill>
                    <a:blip r:embed="rId94"/>
                    <a:stretch>
                      <a:fillRect/>
                    </a:stretch>
                  </pic:blipFill>
                  <pic:spPr>
                    <a:xfrm>
                      <a:off x="0" y="0"/>
                      <a:ext cx="3845085" cy="168706"/>
                    </a:xfrm>
                    <a:prstGeom prst="rect">
                      <a:avLst/>
                    </a:prstGeom>
                    <a:ln>
                      <a:solidFill>
                        <a:schemeClr val="tx1"/>
                      </a:solidFill>
                    </a:ln>
                  </pic:spPr>
                </pic:pic>
              </a:graphicData>
            </a:graphic>
          </wp:inline>
        </w:drawing>
      </w:r>
    </w:p>
    <w:p w14:paraId="5B61E053" w14:textId="77777777" w:rsidR="00606A91" w:rsidRDefault="00606A91" w:rsidP="00EF493D">
      <w:pPr>
        <w:pStyle w:val="ListParagraph"/>
        <w:numPr>
          <w:ilvl w:val="2"/>
          <w:numId w:val="1"/>
        </w:numPr>
      </w:pPr>
      <w:r>
        <w:t>Selecting “</w:t>
      </w:r>
      <w:r w:rsidRPr="00782FC7">
        <w:rPr>
          <w:b/>
        </w:rPr>
        <w:t>Jump To</w:t>
      </w:r>
      <w:r>
        <w:t>” in the Navigation Panel at the top or bottom of the page will allow the user to leave the page they are currently on and jump to another desired section even if the user has not completed all the required fields.</w:t>
      </w:r>
    </w:p>
    <w:p w14:paraId="54E7AB1D" w14:textId="77777777" w:rsidR="00606A91" w:rsidRDefault="00606A91" w:rsidP="00606A91">
      <w:pPr>
        <w:jc w:val="center"/>
      </w:pPr>
      <w:r>
        <w:rPr>
          <w:noProof/>
        </w:rPr>
        <w:drawing>
          <wp:inline distT="0" distB="0" distL="0" distR="0" wp14:anchorId="28B43FF7" wp14:editId="315CA888">
            <wp:extent cx="2933700" cy="189106"/>
            <wp:effectExtent l="19050" t="19050" r="19050" b="20955"/>
            <wp:docPr id="625968600" name="Picture 625968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968600" name=""/>
                    <pic:cNvPicPr/>
                  </pic:nvPicPr>
                  <pic:blipFill>
                    <a:blip r:embed="rId95"/>
                    <a:stretch>
                      <a:fillRect/>
                    </a:stretch>
                  </pic:blipFill>
                  <pic:spPr>
                    <a:xfrm>
                      <a:off x="0" y="0"/>
                      <a:ext cx="3100767" cy="199875"/>
                    </a:xfrm>
                    <a:prstGeom prst="rect">
                      <a:avLst/>
                    </a:prstGeom>
                    <a:ln w="12700">
                      <a:solidFill>
                        <a:schemeClr val="tx1"/>
                      </a:solidFill>
                    </a:ln>
                  </pic:spPr>
                </pic:pic>
              </a:graphicData>
            </a:graphic>
          </wp:inline>
        </w:drawing>
      </w:r>
    </w:p>
    <w:p w14:paraId="569C6501" w14:textId="77777777" w:rsidR="00606A91" w:rsidRDefault="00606A91" w:rsidP="00606A91">
      <w:pPr>
        <w:pStyle w:val="ListParagraph"/>
        <w:ind w:left="1440"/>
      </w:pPr>
      <w:bookmarkStart w:id="35" w:name="_Toc178867471"/>
      <w:r w:rsidRPr="00EF493D">
        <w:rPr>
          <w:rStyle w:val="Strong"/>
        </w:rPr>
        <w:t>eIRB+ Compliance Tip</w:t>
      </w:r>
      <w:bookmarkEnd w:id="35"/>
      <w:r w:rsidRPr="00782FC7">
        <w:rPr>
          <w:rStyle w:val="Strong"/>
          <w:b w:val="0"/>
        </w:rPr>
        <w:t>:</w:t>
      </w:r>
      <w:r w:rsidRPr="00782FC7">
        <w:t xml:space="preserve"> </w:t>
      </w:r>
      <w:r>
        <w:t>The information previously entered on the page before jumping to another section without selecting “Save” will not be lost; however, it is highly recommended to save often to avoid potentially losing responses.</w:t>
      </w:r>
    </w:p>
    <w:p w14:paraId="48DBBFAA" w14:textId="15FE94B2" w:rsidR="00606A91" w:rsidRDefault="00EC5BF7" w:rsidP="00EF493D">
      <w:pPr>
        <w:pStyle w:val="ListParagraph"/>
        <w:numPr>
          <w:ilvl w:val="2"/>
          <w:numId w:val="1"/>
        </w:numPr>
        <w:rPr>
          <w:rStyle w:val="printquestion"/>
        </w:rPr>
      </w:pPr>
      <w:r>
        <w:t>Contact</w:t>
      </w:r>
      <w:r w:rsidR="00606A91" w:rsidRPr="007454B0">
        <w:t xml:space="preserve"> the </w:t>
      </w:r>
      <w:hyperlink w:anchor="_Q:_How_do" w:history="1">
        <w:r w:rsidR="00606A91" w:rsidRPr="00493F18">
          <w:rPr>
            <w:rStyle w:val="Hyperlink"/>
          </w:rPr>
          <w:t>assigned Compliance Analyst</w:t>
        </w:r>
      </w:hyperlink>
      <w:r w:rsidR="00606A91">
        <w:t xml:space="preserve"> or </w:t>
      </w:r>
      <w:r w:rsidR="00606A91">
        <w:rPr>
          <w:rStyle w:val="printquestion"/>
        </w:rPr>
        <w:t xml:space="preserve">email </w:t>
      </w:r>
      <w:hyperlink r:id="rId96" w:history="1">
        <w:r w:rsidR="00606A91">
          <w:rPr>
            <w:rStyle w:val="Hyperlink"/>
          </w:rPr>
          <w:t>irbcompliance@northwestern.edu</w:t>
        </w:r>
      </w:hyperlink>
      <w:r w:rsidR="00606A91">
        <w:rPr>
          <w:rStyle w:val="printquestion"/>
        </w:rPr>
        <w:t xml:space="preserve"> with any questions about how to answer an item.</w:t>
      </w:r>
    </w:p>
    <w:p w14:paraId="3154B09B" w14:textId="778A781E" w:rsidR="00606A91" w:rsidRDefault="00606A91" w:rsidP="00EF493D">
      <w:pPr>
        <w:pStyle w:val="ListParagraph"/>
        <w:numPr>
          <w:ilvl w:val="1"/>
          <w:numId w:val="1"/>
        </w:numPr>
        <w:rPr>
          <w:rStyle w:val="printquestion"/>
        </w:rPr>
      </w:pPr>
      <w:r w:rsidRPr="00782FC7">
        <w:rPr>
          <w:rStyle w:val="printquestion"/>
          <w:b/>
        </w:rPr>
        <w:t>Radio buttons</w:t>
      </w:r>
      <w:r>
        <w:rPr>
          <w:noProof/>
        </w:rPr>
        <w:drawing>
          <wp:inline distT="0" distB="0" distL="0" distR="0" wp14:anchorId="6722CBBE" wp14:editId="3CEF1FBA">
            <wp:extent cx="247650" cy="228600"/>
            <wp:effectExtent l="0" t="0" r="0" b="0"/>
            <wp:docPr id="288986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986969" name=""/>
                    <pic:cNvPicPr/>
                  </pic:nvPicPr>
                  <pic:blipFill>
                    <a:blip r:embed="rId97"/>
                    <a:stretch>
                      <a:fillRect/>
                    </a:stretch>
                  </pic:blipFill>
                  <pic:spPr>
                    <a:xfrm>
                      <a:off x="0" y="0"/>
                      <a:ext cx="247650" cy="228600"/>
                    </a:xfrm>
                    <a:prstGeom prst="rect">
                      <a:avLst/>
                    </a:prstGeom>
                  </pic:spPr>
                </pic:pic>
              </a:graphicData>
            </a:graphic>
          </wp:inline>
        </w:drawing>
      </w:r>
      <w:r>
        <w:rPr>
          <w:rStyle w:val="printquestion"/>
        </w:rPr>
        <w:t>mean only</w:t>
      </w:r>
      <w:r w:rsidR="006318A5">
        <w:rPr>
          <w:rStyle w:val="printquestion"/>
        </w:rPr>
        <w:t xml:space="preserve"> </w:t>
      </w:r>
      <w:r>
        <w:rPr>
          <w:rStyle w:val="printquestion"/>
        </w:rPr>
        <w:t>one item</w:t>
      </w:r>
      <w:r w:rsidR="004D367D">
        <w:rPr>
          <w:rStyle w:val="printquestion"/>
        </w:rPr>
        <w:t xml:space="preserve"> may be selected</w:t>
      </w:r>
      <w:r>
        <w:rPr>
          <w:rStyle w:val="printquestion"/>
        </w:rPr>
        <w:t>.</w:t>
      </w:r>
    </w:p>
    <w:p w14:paraId="1907E79A" w14:textId="162F1049" w:rsidR="00606A91" w:rsidRDefault="00606A91" w:rsidP="00EF493D">
      <w:pPr>
        <w:pStyle w:val="ListParagraph"/>
        <w:numPr>
          <w:ilvl w:val="1"/>
          <w:numId w:val="1"/>
        </w:numPr>
        <w:rPr>
          <w:rStyle w:val="printquestion"/>
        </w:rPr>
      </w:pPr>
      <w:r>
        <w:rPr>
          <w:rStyle w:val="printquestion"/>
        </w:rPr>
        <w:t xml:space="preserve">Selecting the </w:t>
      </w:r>
      <w:r w:rsidRPr="00782FC7">
        <w:rPr>
          <w:rStyle w:val="printquestion"/>
          <w:b/>
        </w:rPr>
        <w:t>Clear</w:t>
      </w:r>
      <w:r w:rsidR="00950198">
        <w:rPr>
          <w:rStyle w:val="printquestion"/>
          <w:b/>
          <w:bCs/>
        </w:rPr>
        <w:t xml:space="preserve"> button</w:t>
      </w:r>
      <w:r w:rsidR="006318A5">
        <w:rPr>
          <w:rStyle w:val="printquestion"/>
          <w:b/>
          <w:bCs/>
        </w:rPr>
        <w:t xml:space="preserve"> </w:t>
      </w:r>
      <w:r>
        <w:rPr>
          <w:noProof/>
        </w:rPr>
        <w:drawing>
          <wp:inline distT="0" distB="0" distL="0" distR="0" wp14:anchorId="3CA0E508" wp14:editId="037F422C">
            <wp:extent cx="457200" cy="285750"/>
            <wp:effectExtent l="0" t="0" r="0" b="0"/>
            <wp:docPr id="1130185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185713" name=""/>
                    <pic:cNvPicPr/>
                  </pic:nvPicPr>
                  <pic:blipFill>
                    <a:blip r:embed="rId98"/>
                    <a:stretch>
                      <a:fillRect/>
                    </a:stretch>
                  </pic:blipFill>
                  <pic:spPr>
                    <a:xfrm>
                      <a:off x="0" y="0"/>
                      <a:ext cx="457200" cy="285750"/>
                    </a:xfrm>
                    <a:prstGeom prst="rect">
                      <a:avLst/>
                    </a:prstGeom>
                  </pic:spPr>
                </pic:pic>
              </a:graphicData>
            </a:graphic>
          </wp:inline>
        </w:drawing>
      </w:r>
      <w:r>
        <w:rPr>
          <w:rStyle w:val="printquestion"/>
        </w:rPr>
        <w:t xml:space="preserve"> will reset or clear the selections made for that item.</w:t>
      </w:r>
    </w:p>
    <w:p w14:paraId="5F4CC8C0" w14:textId="103A3E3E" w:rsidR="00606A91" w:rsidRDefault="00606A91" w:rsidP="00EF493D">
      <w:pPr>
        <w:pStyle w:val="ListParagraph"/>
        <w:numPr>
          <w:ilvl w:val="1"/>
          <w:numId w:val="1"/>
        </w:numPr>
        <w:rPr>
          <w:rStyle w:val="printquestion"/>
        </w:rPr>
      </w:pPr>
      <w:r w:rsidRPr="00782FC7">
        <w:rPr>
          <w:rStyle w:val="printquestion"/>
          <w:b/>
        </w:rPr>
        <w:t>Checkboxes</w:t>
      </w:r>
      <w:r>
        <w:rPr>
          <w:rStyle w:val="printquestion"/>
        </w:rPr>
        <w:t xml:space="preserve"> </w:t>
      </w:r>
      <w:r>
        <w:rPr>
          <w:noProof/>
        </w:rPr>
        <w:drawing>
          <wp:inline distT="0" distB="0" distL="0" distR="0" wp14:anchorId="441A326E" wp14:editId="3C0D7263">
            <wp:extent cx="228600" cy="209550"/>
            <wp:effectExtent l="0" t="0" r="0" b="0"/>
            <wp:docPr id="12199405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14270" name=""/>
                    <pic:cNvPicPr/>
                  </pic:nvPicPr>
                  <pic:blipFill>
                    <a:blip r:embed="rId99"/>
                    <a:stretch>
                      <a:fillRect/>
                    </a:stretch>
                  </pic:blipFill>
                  <pic:spPr>
                    <a:xfrm>
                      <a:off x="0" y="0"/>
                      <a:ext cx="228600" cy="209550"/>
                    </a:xfrm>
                    <a:prstGeom prst="rect">
                      <a:avLst/>
                    </a:prstGeom>
                  </pic:spPr>
                </pic:pic>
              </a:graphicData>
            </a:graphic>
          </wp:inline>
        </w:drawing>
      </w:r>
      <w:r w:rsidR="006318A5">
        <w:rPr>
          <w:rStyle w:val="printquestion"/>
        </w:rPr>
        <w:t xml:space="preserve"> </w:t>
      </w:r>
      <w:r>
        <w:rPr>
          <w:rStyle w:val="printquestion"/>
        </w:rPr>
        <w:t>mean multiple items</w:t>
      </w:r>
      <w:r w:rsidR="004D367D">
        <w:rPr>
          <w:rStyle w:val="printquestion"/>
        </w:rPr>
        <w:t xml:space="preserve"> may be selected</w:t>
      </w:r>
      <w:r>
        <w:rPr>
          <w:rStyle w:val="printquestion"/>
        </w:rPr>
        <w:t>.</w:t>
      </w:r>
    </w:p>
    <w:p w14:paraId="1FBE445F" w14:textId="34251259" w:rsidR="00606A91" w:rsidRDefault="008318E8" w:rsidP="00EF493D">
      <w:pPr>
        <w:pStyle w:val="ListParagraph"/>
        <w:numPr>
          <w:ilvl w:val="1"/>
          <w:numId w:val="1"/>
        </w:numPr>
        <w:rPr>
          <w:rStyle w:val="printquestion"/>
        </w:rPr>
      </w:pPr>
      <w:r>
        <w:rPr>
          <w:rStyle w:val="printquestion"/>
          <w:b/>
        </w:rPr>
        <w:t>Textb</w:t>
      </w:r>
      <w:r w:rsidRPr="00782FC7">
        <w:rPr>
          <w:rStyle w:val="printquestion"/>
          <w:b/>
        </w:rPr>
        <w:t xml:space="preserve">ox </w:t>
      </w:r>
      <w:r w:rsidR="00606A91" w:rsidRPr="00782FC7">
        <w:rPr>
          <w:rStyle w:val="printquestion"/>
          <w:b/>
        </w:rPr>
        <w:t>fields</w:t>
      </w:r>
      <w:r w:rsidR="00606A91">
        <w:rPr>
          <w:rStyle w:val="printquestion"/>
        </w:rPr>
        <w:t xml:space="preserve"> </w:t>
      </w:r>
      <w:r w:rsidR="00606A91">
        <w:rPr>
          <w:noProof/>
        </w:rPr>
        <w:drawing>
          <wp:inline distT="0" distB="0" distL="0" distR="0" wp14:anchorId="6AEA244B" wp14:editId="337F3367">
            <wp:extent cx="1228725" cy="409575"/>
            <wp:effectExtent l="0" t="0" r="9525" b="9525"/>
            <wp:docPr id="1225898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986867" name=""/>
                    <pic:cNvPicPr/>
                  </pic:nvPicPr>
                  <pic:blipFill>
                    <a:blip r:embed="rId100"/>
                    <a:stretch>
                      <a:fillRect/>
                    </a:stretch>
                  </pic:blipFill>
                  <pic:spPr>
                    <a:xfrm>
                      <a:off x="0" y="0"/>
                      <a:ext cx="1228725" cy="409575"/>
                    </a:xfrm>
                    <a:prstGeom prst="rect">
                      <a:avLst/>
                    </a:prstGeom>
                  </pic:spPr>
                </pic:pic>
              </a:graphicData>
            </a:graphic>
          </wp:inline>
        </w:drawing>
      </w:r>
      <w:r w:rsidR="006318A5">
        <w:rPr>
          <w:rStyle w:val="printquestion"/>
        </w:rPr>
        <w:t xml:space="preserve"> </w:t>
      </w:r>
      <w:r w:rsidR="00606A91">
        <w:rPr>
          <w:rStyle w:val="printquestion"/>
        </w:rPr>
        <w:t>allow typed entries.</w:t>
      </w:r>
    </w:p>
    <w:p w14:paraId="6151A316" w14:textId="222A8C2D" w:rsidR="00606A91" w:rsidRDefault="00606A91" w:rsidP="00EF493D">
      <w:pPr>
        <w:pStyle w:val="ListParagraph"/>
        <w:numPr>
          <w:ilvl w:val="2"/>
          <w:numId w:val="1"/>
        </w:numPr>
        <w:rPr>
          <w:rStyle w:val="printquestion"/>
        </w:rPr>
      </w:pPr>
      <w:r>
        <w:rPr>
          <w:rStyle w:val="printquestion"/>
        </w:rPr>
        <w:t xml:space="preserve">If there are diagonal lines in the bottom right corner of the </w:t>
      </w:r>
      <w:r w:rsidR="008318E8">
        <w:rPr>
          <w:rStyle w:val="printquestion"/>
        </w:rPr>
        <w:t>text</w:t>
      </w:r>
      <w:r>
        <w:rPr>
          <w:rStyle w:val="printquestion"/>
        </w:rPr>
        <w:t xml:space="preserve">box field, </w:t>
      </w:r>
      <w:r w:rsidR="00E02A6A">
        <w:rPr>
          <w:rStyle w:val="printquestion"/>
        </w:rPr>
        <w:t xml:space="preserve">the textbox may be </w:t>
      </w:r>
      <w:r w:rsidR="006318A5">
        <w:rPr>
          <w:rStyle w:val="printquestion"/>
        </w:rPr>
        <w:t>expand</w:t>
      </w:r>
      <w:r w:rsidR="00E02A6A">
        <w:rPr>
          <w:rStyle w:val="printquestion"/>
        </w:rPr>
        <w:t>ed</w:t>
      </w:r>
      <w:r w:rsidR="006318A5">
        <w:rPr>
          <w:rStyle w:val="printquestion"/>
        </w:rPr>
        <w:t xml:space="preserve"> </w:t>
      </w:r>
      <w:r>
        <w:rPr>
          <w:rStyle w:val="printquestion"/>
        </w:rPr>
        <w:t>using click and drag.</w:t>
      </w:r>
    </w:p>
    <w:p w14:paraId="13EA7423" w14:textId="77777777" w:rsidR="00606A91" w:rsidRDefault="00606A91" w:rsidP="00606A91">
      <w:pPr>
        <w:jc w:val="center"/>
        <w:rPr>
          <w:rStyle w:val="printquestion"/>
        </w:rPr>
      </w:pPr>
      <w:r>
        <w:rPr>
          <w:noProof/>
        </w:rPr>
        <w:drawing>
          <wp:inline distT="0" distB="0" distL="0" distR="0" wp14:anchorId="31E3CE76" wp14:editId="48628C9C">
            <wp:extent cx="3476625" cy="682273"/>
            <wp:effectExtent l="19050" t="19050" r="9525" b="22860"/>
            <wp:docPr id="1298606225" name="Picture 1" descr="A white rectangular object with a black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606225" name="Picture 1" descr="A white rectangular object with a black border&#10;&#10;Description automatically generated"/>
                    <pic:cNvPicPr/>
                  </pic:nvPicPr>
                  <pic:blipFill>
                    <a:blip r:embed="rId101"/>
                    <a:stretch>
                      <a:fillRect/>
                    </a:stretch>
                  </pic:blipFill>
                  <pic:spPr>
                    <a:xfrm>
                      <a:off x="0" y="0"/>
                      <a:ext cx="3516194" cy="690038"/>
                    </a:xfrm>
                    <a:prstGeom prst="rect">
                      <a:avLst/>
                    </a:prstGeom>
                    <a:ln w="12700">
                      <a:solidFill>
                        <a:schemeClr val="tx1"/>
                      </a:solidFill>
                    </a:ln>
                  </pic:spPr>
                </pic:pic>
              </a:graphicData>
            </a:graphic>
          </wp:inline>
        </w:drawing>
      </w:r>
    </w:p>
    <w:p w14:paraId="247620D5" w14:textId="33DFD641" w:rsidR="00606A91" w:rsidRDefault="00606A91" w:rsidP="00EF493D">
      <w:pPr>
        <w:pStyle w:val="ListParagraph"/>
        <w:numPr>
          <w:ilvl w:val="1"/>
          <w:numId w:val="1"/>
        </w:numPr>
        <w:rPr>
          <w:rStyle w:val="printquestion"/>
        </w:rPr>
      </w:pPr>
      <w:r>
        <w:rPr>
          <w:rStyle w:val="printquestion"/>
        </w:rPr>
        <w:t xml:space="preserve">The </w:t>
      </w:r>
      <w:r w:rsidRPr="00782FC7">
        <w:rPr>
          <w:rStyle w:val="printquestion"/>
          <w:b/>
        </w:rPr>
        <w:t xml:space="preserve">Add </w:t>
      </w:r>
      <w:r w:rsidR="0065690D" w:rsidRPr="00782FC7">
        <w:rPr>
          <w:rStyle w:val="printquestion"/>
          <w:b/>
        </w:rPr>
        <w:t>button</w:t>
      </w:r>
      <w:r w:rsidR="0065690D">
        <w:rPr>
          <w:rStyle w:val="printquestion"/>
        </w:rPr>
        <w:t xml:space="preserve"> </w:t>
      </w:r>
      <w:r>
        <w:rPr>
          <w:noProof/>
        </w:rPr>
        <w:drawing>
          <wp:inline distT="0" distB="0" distL="0" distR="0" wp14:anchorId="0717DD52" wp14:editId="39925806">
            <wp:extent cx="347950" cy="226695"/>
            <wp:effectExtent l="0" t="0" r="0" b="1905"/>
            <wp:docPr id="1395584719" name="Picture 1395584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131750" name=""/>
                    <pic:cNvPicPr/>
                  </pic:nvPicPr>
                  <pic:blipFill>
                    <a:blip r:embed="rId74"/>
                    <a:stretch>
                      <a:fillRect/>
                    </a:stretch>
                  </pic:blipFill>
                  <pic:spPr>
                    <a:xfrm>
                      <a:off x="0" y="0"/>
                      <a:ext cx="361000" cy="235197"/>
                    </a:xfrm>
                    <a:prstGeom prst="rect">
                      <a:avLst/>
                    </a:prstGeom>
                  </pic:spPr>
                </pic:pic>
              </a:graphicData>
            </a:graphic>
          </wp:inline>
        </w:drawing>
      </w:r>
      <w:r>
        <w:rPr>
          <w:rStyle w:val="printquestion"/>
        </w:rPr>
        <w:t xml:space="preserve"> opens another window to add entries to specific fields.</w:t>
      </w:r>
    </w:p>
    <w:p w14:paraId="62D6551B" w14:textId="2ADFD03D" w:rsidR="00606A91" w:rsidRDefault="00606A91" w:rsidP="00EF493D">
      <w:pPr>
        <w:pStyle w:val="ListParagraph"/>
        <w:numPr>
          <w:ilvl w:val="1"/>
          <w:numId w:val="1"/>
        </w:numPr>
        <w:rPr>
          <w:rStyle w:val="printquestion"/>
        </w:rPr>
      </w:pPr>
      <w:r>
        <w:rPr>
          <w:rStyle w:val="printquestion"/>
        </w:rPr>
        <w:t xml:space="preserve">The </w:t>
      </w:r>
      <w:r w:rsidRPr="00782FC7">
        <w:rPr>
          <w:rStyle w:val="printquestion"/>
          <w:b/>
        </w:rPr>
        <w:t>drop-down menu</w:t>
      </w:r>
      <w:r>
        <w:rPr>
          <w:rStyle w:val="printquestion"/>
        </w:rPr>
        <w:t xml:space="preserve"> </w:t>
      </w:r>
      <w:r>
        <w:rPr>
          <w:noProof/>
        </w:rPr>
        <w:drawing>
          <wp:inline distT="0" distB="0" distL="0" distR="0" wp14:anchorId="3E47B1BA" wp14:editId="5F79F45A">
            <wp:extent cx="1922413" cy="255905"/>
            <wp:effectExtent l="0" t="0" r="1905" b="0"/>
            <wp:docPr id="3674106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410638" name=""/>
                    <pic:cNvPicPr/>
                  </pic:nvPicPr>
                  <pic:blipFill>
                    <a:blip r:embed="rId102"/>
                    <a:stretch>
                      <a:fillRect/>
                    </a:stretch>
                  </pic:blipFill>
                  <pic:spPr>
                    <a:xfrm>
                      <a:off x="0" y="0"/>
                      <a:ext cx="1963831" cy="261418"/>
                    </a:xfrm>
                    <a:prstGeom prst="rect">
                      <a:avLst/>
                    </a:prstGeom>
                  </pic:spPr>
                </pic:pic>
              </a:graphicData>
            </a:graphic>
          </wp:inline>
        </w:drawing>
      </w:r>
      <w:r>
        <w:rPr>
          <w:rStyle w:val="printquestion"/>
        </w:rPr>
        <w:t xml:space="preserve"> allow</w:t>
      </w:r>
      <w:r w:rsidR="006318A5">
        <w:rPr>
          <w:rStyle w:val="printquestion"/>
        </w:rPr>
        <w:t xml:space="preserve">s </w:t>
      </w:r>
      <w:r w:rsidR="008318E8">
        <w:rPr>
          <w:rStyle w:val="printquestion"/>
        </w:rPr>
        <w:t xml:space="preserve">the user </w:t>
      </w:r>
      <w:r w:rsidR="006318A5">
        <w:rPr>
          <w:rStyle w:val="printquestion"/>
        </w:rPr>
        <w:t>to select</w:t>
      </w:r>
      <w:r>
        <w:rPr>
          <w:rStyle w:val="printquestion"/>
        </w:rPr>
        <w:t xml:space="preserve"> one item.</w:t>
      </w:r>
    </w:p>
    <w:p w14:paraId="538BE2D2" w14:textId="7AE62FEF" w:rsidR="00606A91" w:rsidRDefault="00606A91" w:rsidP="00EF493D">
      <w:pPr>
        <w:pStyle w:val="ListParagraph"/>
        <w:numPr>
          <w:ilvl w:val="1"/>
          <w:numId w:val="1"/>
        </w:numPr>
        <w:rPr>
          <w:rStyle w:val="printquestion"/>
        </w:rPr>
      </w:pPr>
      <w:r>
        <w:rPr>
          <w:rStyle w:val="printquestion"/>
        </w:rPr>
        <w:t xml:space="preserve">The </w:t>
      </w:r>
      <w:r w:rsidRPr="00782FC7">
        <w:rPr>
          <w:rStyle w:val="printquestion"/>
          <w:b/>
        </w:rPr>
        <w:t xml:space="preserve">calendar menu </w:t>
      </w:r>
      <w:r>
        <w:rPr>
          <w:noProof/>
        </w:rPr>
        <w:drawing>
          <wp:inline distT="0" distB="0" distL="0" distR="0" wp14:anchorId="649FFAFB" wp14:editId="686C6AAA">
            <wp:extent cx="1612383" cy="276225"/>
            <wp:effectExtent l="0" t="0" r="6985" b="0"/>
            <wp:docPr id="982586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586251" name=""/>
                    <pic:cNvPicPr/>
                  </pic:nvPicPr>
                  <pic:blipFill>
                    <a:blip r:embed="rId103"/>
                    <a:stretch>
                      <a:fillRect/>
                    </a:stretch>
                  </pic:blipFill>
                  <pic:spPr>
                    <a:xfrm>
                      <a:off x="0" y="0"/>
                      <a:ext cx="1618841" cy="277331"/>
                    </a:xfrm>
                    <a:prstGeom prst="rect">
                      <a:avLst/>
                    </a:prstGeom>
                  </pic:spPr>
                </pic:pic>
              </a:graphicData>
            </a:graphic>
          </wp:inline>
        </w:drawing>
      </w:r>
      <w:r>
        <w:rPr>
          <w:rStyle w:val="printquestion"/>
        </w:rPr>
        <w:t xml:space="preserve"> allow</w:t>
      </w:r>
      <w:r w:rsidR="006318A5">
        <w:rPr>
          <w:rStyle w:val="printquestion"/>
        </w:rPr>
        <w:t xml:space="preserve">s </w:t>
      </w:r>
      <w:r w:rsidR="008318E8">
        <w:rPr>
          <w:rStyle w:val="printquestion"/>
        </w:rPr>
        <w:t>the user</w:t>
      </w:r>
      <w:r w:rsidR="006318A5">
        <w:rPr>
          <w:rStyle w:val="printquestion"/>
        </w:rPr>
        <w:t xml:space="preserve"> to type</w:t>
      </w:r>
      <w:r>
        <w:rPr>
          <w:rStyle w:val="printquestion"/>
        </w:rPr>
        <w:t xml:space="preserve"> a date</w:t>
      </w:r>
      <w:r w:rsidDel="006318A5">
        <w:rPr>
          <w:rStyle w:val="printquestion"/>
        </w:rPr>
        <w:t xml:space="preserve"> </w:t>
      </w:r>
      <w:r>
        <w:rPr>
          <w:rStyle w:val="printquestion"/>
        </w:rPr>
        <w:t>into the field or</w:t>
      </w:r>
      <w:r w:rsidR="0018127C">
        <w:rPr>
          <w:rStyle w:val="printquestion"/>
        </w:rPr>
        <w:t xml:space="preserve"> the date</w:t>
      </w:r>
      <w:r w:rsidR="008318E8">
        <w:rPr>
          <w:rStyle w:val="printquestion"/>
        </w:rPr>
        <w:t xml:space="preserve"> can be selected</w:t>
      </w:r>
      <w:r w:rsidR="0018127C">
        <w:rPr>
          <w:rStyle w:val="printquestion"/>
        </w:rPr>
        <w:t xml:space="preserve"> </w:t>
      </w:r>
      <w:r>
        <w:rPr>
          <w:rStyle w:val="printquestion"/>
        </w:rPr>
        <w:t xml:space="preserve">by clicking on the </w:t>
      </w:r>
      <w:r w:rsidRPr="00782FC7">
        <w:rPr>
          <w:rStyle w:val="printquestion"/>
          <w:b/>
        </w:rPr>
        <w:t>calendar icon</w:t>
      </w:r>
      <w:r>
        <w:rPr>
          <w:rStyle w:val="printquestion"/>
        </w:rPr>
        <w:t xml:space="preserve"> </w:t>
      </w:r>
      <w:r>
        <w:rPr>
          <w:noProof/>
        </w:rPr>
        <w:drawing>
          <wp:inline distT="0" distB="0" distL="0" distR="0" wp14:anchorId="2244E2C9" wp14:editId="47BD097E">
            <wp:extent cx="314325" cy="285750"/>
            <wp:effectExtent l="0" t="0" r="9525" b="0"/>
            <wp:docPr id="16023760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14325" cy="285750"/>
                    </a:xfrm>
                    <a:prstGeom prst="rect">
                      <a:avLst/>
                    </a:prstGeom>
                    <a:noFill/>
                    <a:ln>
                      <a:noFill/>
                    </a:ln>
                  </pic:spPr>
                </pic:pic>
              </a:graphicData>
            </a:graphic>
          </wp:inline>
        </w:drawing>
      </w:r>
      <w:r>
        <w:rPr>
          <w:rStyle w:val="printquestion"/>
        </w:rPr>
        <w:t xml:space="preserve"> to open the calendar.</w:t>
      </w:r>
    </w:p>
    <w:p w14:paraId="38896F5A" w14:textId="77777777" w:rsidR="00606A91" w:rsidRDefault="00606A91" w:rsidP="00606A91">
      <w:pPr>
        <w:jc w:val="center"/>
        <w:rPr>
          <w:rStyle w:val="printquestion"/>
        </w:rPr>
      </w:pPr>
      <w:r>
        <w:rPr>
          <w:noProof/>
        </w:rPr>
        <w:drawing>
          <wp:inline distT="0" distB="0" distL="0" distR="0" wp14:anchorId="3A2203C3" wp14:editId="51742032">
            <wp:extent cx="2524125" cy="2724150"/>
            <wp:effectExtent l="19050" t="19050" r="28575" b="19050"/>
            <wp:docPr id="820866146" name="Picture 1" descr="A screenshot of a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866146" name="Picture 1" descr="A screenshot of a calendar&#10;&#10;Description automatically generated"/>
                    <pic:cNvPicPr/>
                  </pic:nvPicPr>
                  <pic:blipFill>
                    <a:blip r:embed="rId105"/>
                    <a:stretch>
                      <a:fillRect/>
                    </a:stretch>
                  </pic:blipFill>
                  <pic:spPr>
                    <a:xfrm>
                      <a:off x="0" y="0"/>
                      <a:ext cx="2524125" cy="2724150"/>
                    </a:xfrm>
                    <a:prstGeom prst="rect">
                      <a:avLst/>
                    </a:prstGeom>
                    <a:ln w="12700">
                      <a:solidFill>
                        <a:schemeClr val="tx1"/>
                      </a:solidFill>
                    </a:ln>
                  </pic:spPr>
                </pic:pic>
              </a:graphicData>
            </a:graphic>
          </wp:inline>
        </w:drawing>
      </w:r>
    </w:p>
    <w:p w14:paraId="0B819A1A" w14:textId="77777777" w:rsidR="00606A91" w:rsidRDefault="00606A91" w:rsidP="00EF493D">
      <w:pPr>
        <w:pStyle w:val="ListParagraph"/>
        <w:numPr>
          <w:ilvl w:val="2"/>
          <w:numId w:val="1"/>
        </w:numPr>
        <w:rPr>
          <w:rStyle w:val="printquestion"/>
        </w:rPr>
      </w:pPr>
      <w:r>
        <w:rPr>
          <w:rStyle w:val="printquestion"/>
        </w:rPr>
        <w:t>The calendar will open with the current date selected.</w:t>
      </w:r>
    </w:p>
    <w:p w14:paraId="06019916" w14:textId="3CBC0104" w:rsidR="00606A91" w:rsidRDefault="00606A91" w:rsidP="00EF493D">
      <w:pPr>
        <w:pStyle w:val="ListParagraph"/>
        <w:numPr>
          <w:ilvl w:val="2"/>
          <w:numId w:val="1"/>
        </w:numPr>
        <w:rPr>
          <w:rStyle w:val="printquestion"/>
        </w:rPr>
      </w:pPr>
      <w:r w:rsidRPr="25167ECF">
        <w:rPr>
          <w:rStyle w:val="printquestion"/>
        </w:rPr>
        <w:t>Once the calendar is open</w:t>
      </w:r>
      <w:r w:rsidR="0018127C">
        <w:rPr>
          <w:rStyle w:val="printquestion"/>
        </w:rPr>
        <w:t>,</w:t>
      </w:r>
      <w:r w:rsidRPr="25167ECF">
        <w:rPr>
          <w:rStyle w:val="printquestion"/>
        </w:rPr>
        <w:t xml:space="preserve"> </w:t>
      </w:r>
      <w:r w:rsidR="31A1A5A0" w:rsidRPr="25167ECF" w:rsidDel="0018127C">
        <w:rPr>
          <w:rStyle w:val="printquestion"/>
        </w:rPr>
        <w:t xml:space="preserve">the </w:t>
      </w:r>
      <w:r w:rsidR="008D61F7">
        <w:rPr>
          <w:rStyle w:val="printquestion"/>
        </w:rPr>
        <w:t>user</w:t>
      </w:r>
      <w:r w:rsidR="31A1A5A0" w:rsidRPr="25167ECF">
        <w:rPr>
          <w:rStyle w:val="printquestion"/>
        </w:rPr>
        <w:t xml:space="preserve"> </w:t>
      </w:r>
      <w:r w:rsidRPr="25167ECF">
        <w:rPr>
          <w:rStyle w:val="printquestion"/>
        </w:rPr>
        <w:t>can select the date by clicking on it.</w:t>
      </w:r>
    </w:p>
    <w:p w14:paraId="065A98F8" w14:textId="10BAD22E" w:rsidR="00606A91" w:rsidRDefault="00606A91" w:rsidP="00EF493D">
      <w:pPr>
        <w:pStyle w:val="ListParagraph"/>
        <w:numPr>
          <w:ilvl w:val="2"/>
          <w:numId w:val="1"/>
        </w:numPr>
        <w:rPr>
          <w:rStyle w:val="printquestion"/>
        </w:rPr>
      </w:pPr>
      <w:r w:rsidRPr="25167ECF">
        <w:rPr>
          <w:rStyle w:val="printquestion"/>
        </w:rPr>
        <w:t xml:space="preserve">The circled arrows will take </w:t>
      </w:r>
      <w:r w:rsidR="56520755" w:rsidRPr="25167ECF">
        <w:rPr>
          <w:rStyle w:val="printquestion"/>
        </w:rPr>
        <w:t xml:space="preserve">the user </w:t>
      </w:r>
      <w:r w:rsidRPr="00782FC7">
        <w:rPr>
          <w:rStyle w:val="printquestion"/>
          <w:b/>
        </w:rPr>
        <w:t>back</w:t>
      </w:r>
      <w:r w:rsidRPr="25167ECF">
        <w:rPr>
          <w:rStyle w:val="printquestion"/>
        </w:rPr>
        <w:t xml:space="preserve"> </w:t>
      </w:r>
      <w:r>
        <w:rPr>
          <w:noProof/>
        </w:rPr>
        <w:drawing>
          <wp:inline distT="0" distB="0" distL="0" distR="0" wp14:anchorId="32AB508D" wp14:editId="717B543A">
            <wp:extent cx="266700" cy="342900"/>
            <wp:effectExtent l="0" t="0" r="0" b="0"/>
            <wp:docPr id="591815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6">
                      <a:extLst>
                        <a:ext uri="{28A0092B-C50C-407E-A947-70E740481C1C}">
                          <a14:useLocalDpi xmlns:a14="http://schemas.microsoft.com/office/drawing/2010/main" val="0"/>
                        </a:ext>
                      </a:extLst>
                    </a:blip>
                    <a:stretch>
                      <a:fillRect/>
                    </a:stretch>
                  </pic:blipFill>
                  <pic:spPr>
                    <a:xfrm>
                      <a:off x="0" y="0"/>
                      <a:ext cx="266700" cy="342900"/>
                    </a:xfrm>
                    <a:prstGeom prst="rect">
                      <a:avLst/>
                    </a:prstGeom>
                  </pic:spPr>
                </pic:pic>
              </a:graphicData>
            </a:graphic>
          </wp:inline>
        </w:drawing>
      </w:r>
      <w:r w:rsidRPr="25167ECF">
        <w:rPr>
          <w:rStyle w:val="printquestion"/>
        </w:rPr>
        <w:t xml:space="preserve"> or </w:t>
      </w:r>
      <w:r w:rsidRPr="00782FC7">
        <w:rPr>
          <w:rStyle w:val="printquestion"/>
          <w:b/>
        </w:rPr>
        <w:t>forward</w:t>
      </w:r>
      <w:r w:rsidRPr="25167ECF">
        <w:rPr>
          <w:rStyle w:val="printquestion"/>
        </w:rPr>
        <w:t xml:space="preserve"> </w:t>
      </w:r>
      <w:r>
        <w:rPr>
          <w:noProof/>
        </w:rPr>
        <w:drawing>
          <wp:inline distT="0" distB="0" distL="0" distR="0" wp14:anchorId="74D94F5E" wp14:editId="0CE99FEC">
            <wp:extent cx="285750" cy="352425"/>
            <wp:effectExtent l="0" t="0" r="0" b="9525"/>
            <wp:docPr id="2109015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7">
                      <a:extLst>
                        <a:ext uri="{28A0092B-C50C-407E-A947-70E740481C1C}">
                          <a14:useLocalDpi xmlns:a14="http://schemas.microsoft.com/office/drawing/2010/main" val="0"/>
                        </a:ext>
                      </a:extLst>
                    </a:blip>
                    <a:stretch>
                      <a:fillRect/>
                    </a:stretch>
                  </pic:blipFill>
                  <pic:spPr>
                    <a:xfrm>
                      <a:off x="0" y="0"/>
                      <a:ext cx="285750" cy="352425"/>
                    </a:xfrm>
                    <a:prstGeom prst="rect">
                      <a:avLst/>
                    </a:prstGeom>
                  </pic:spPr>
                </pic:pic>
              </a:graphicData>
            </a:graphic>
          </wp:inline>
        </w:drawing>
      </w:r>
      <w:r w:rsidR="0018127C">
        <w:rPr>
          <w:rStyle w:val="printquestion"/>
        </w:rPr>
        <w:t xml:space="preserve"> </w:t>
      </w:r>
      <w:r w:rsidRPr="25167ECF">
        <w:rPr>
          <w:rStyle w:val="printquestion"/>
        </w:rPr>
        <w:t>a month depending on the arrow selected.</w:t>
      </w:r>
    </w:p>
    <w:p w14:paraId="5CAB0981" w14:textId="137FC4E8" w:rsidR="00606A91" w:rsidRDefault="00606A91" w:rsidP="00EF493D">
      <w:pPr>
        <w:pStyle w:val="ListParagraph"/>
        <w:numPr>
          <w:ilvl w:val="2"/>
          <w:numId w:val="1"/>
        </w:numPr>
        <w:rPr>
          <w:rStyle w:val="printquestion"/>
        </w:rPr>
      </w:pPr>
      <w:r>
        <w:rPr>
          <w:rStyle w:val="printquestion"/>
        </w:rPr>
        <w:t xml:space="preserve">The month and year </w:t>
      </w:r>
      <w:r w:rsidDel="0018127C">
        <w:rPr>
          <w:rStyle w:val="printquestion"/>
        </w:rPr>
        <w:t>drop</w:t>
      </w:r>
      <w:r w:rsidR="0018127C">
        <w:rPr>
          <w:rStyle w:val="printquestion"/>
        </w:rPr>
        <w:t>-</w:t>
      </w:r>
      <w:r>
        <w:rPr>
          <w:rStyle w:val="printquestion"/>
        </w:rPr>
        <w:t>down menus will open a list to select the desired month or year.</w:t>
      </w:r>
    </w:p>
    <w:p w14:paraId="28988889" w14:textId="77777777" w:rsidR="00606A91" w:rsidRDefault="00606A91" w:rsidP="00606A91">
      <w:pPr>
        <w:jc w:val="center"/>
        <w:rPr>
          <w:rStyle w:val="printquestion"/>
        </w:rPr>
      </w:pPr>
      <w:r>
        <w:rPr>
          <w:noProof/>
        </w:rPr>
        <w:drawing>
          <wp:inline distT="0" distB="0" distL="0" distR="0" wp14:anchorId="18A00E03" wp14:editId="53672CBB">
            <wp:extent cx="1068325" cy="2447925"/>
            <wp:effectExtent l="19050" t="19050" r="17780" b="9525"/>
            <wp:docPr id="83701767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017678" name="Picture 1" descr="A screenshot of a computer&#10;&#10;Description automatically generated"/>
                    <pic:cNvPicPr/>
                  </pic:nvPicPr>
                  <pic:blipFill>
                    <a:blip r:embed="rId108"/>
                    <a:stretch>
                      <a:fillRect/>
                    </a:stretch>
                  </pic:blipFill>
                  <pic:spPr>
                    <a:xfrm>
                      <a:off x="0" y="0"/>
                      <a:ext cx="1073996" cy="2460920"/>
                    </a:xfrm>
                    <a:prstGeom prst="rect">
                      <a:avLst/>
                    </a:prstGeom>
                    <a:ln w="12700">
                      <a:solidFill>
                        <a:schemeClr val="tx1"/>
                      </a:solidFill>
                    </a:ln>
                  </pic:spPr>
                </pic:pic>
              </a:graphicData>
            </a:graphic>
          </wp:inline>
        </w:drawing>
      </w:r>
    </w:p>
    <w:p w14:paraId="7EBAAE1B" w14:textId="3F5F4461" w:rsidR="00606A91" w:rsidRDefault="00606A91" w:rsidP="00EF493D">
      <w:pPr>
        <w:pStyle w:val="ListParagraph"/>
        <w:numPr>
          <w:ilvl w:val="2"/>
          <w:numId w:val="1"/>
        </w:numPr>
        <w:rPr>
          <w:rStyle w:val="printquestion"/>
        </w:rPr>
      </w:pPr>
      <w:r w:rsidRPr="25167ECF">
        <w:rPr>
          <w:rStyle w:val="printquestion"/>
        </w:rPr>
        <w:t xml:space="preserve">The </w:t>
      </w:r>
      <w:r w:rsidRPr="00782FC7">
        <w:rPr>
          <w:rStyle w:val="printquestion"/>
          <w:b/>
        </w:rPr>
        <w:t>Now button</w:t>
      </w:r>
      <w:r w:rsidRPr="25167ECF">
        <w:rPr>
          <w:rStyle w:val="printquestion"/>
        </w:rPr>
        <w:t xml:space="preserve"> </w:t>
      </w:r>
      <w:r>
        <w:rPr>
          <w:noProof/>
        </w:rPr>
        <w:drawing>
          <wp:inline distT="0" distB="0" distL="0" distR="0" wp14:anchorId="58570CC3" wp14:editId="431D5F57">
            <wp:extent cx="523875" cy="323850"/>
            <wp:effectExtent l="0" t="0" r="9525" b="0"/>
            <wp:docPr id="4176098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9">
                      <a:extLst>
                        <a:ext uri="{28A0092B-C50C-407E-A947-70E740481C1C}">
                          <a14:useLocalDpi xmlns:a14="http://schemas.microsoft.com/office/drawing/2010/main" val="0"/>
                        </a:ext>
                      </a:extLst>
                    </a:blip>
                    <a:stretch>
                      <a:fillRect/>
                    </a:stretch>
                  </pic:blipFill>
                  <pic:spPr>
                    <a:xfrm>
                      <a:off x="0" y="0"/>
                      <a:ext cx="523875" cy="323850"/>
                    </a:xfrm>
                    <a:prstGeom prst="rect">
                      <a:avLst/>
                    </a:prstGeom>
                  </pic:spPr>
                </pic:pic>
              </a:graphicData>
            </a:graphic>
          </wp:inline>
        </w:drawing>
      </w:r>
      <w:r w:rsidRPr="25167ECF">
        <w:rPr>
          <w:rStyle w:val="printquestion"/>
        </w:rPr>
        <w:t xml:space="preserve"> will </w:t>
      </w:r>
      <w:r w:rsidR="5F7DAE64" w:rsidRPr="25167ECF">
        <w:rPr>
          <w:rStyle w:val="printquestion"/>
        </w:rPr>
        <w:t xml:space="preserve">select </w:t>
      </w:r>
      <w:r w:rsidRPr="25167ECF">
        <w:rPr>
          <w:rStyle w:val="printquestion"/>
        </w:rPr>
        <w:t>today’s date.</w:t>
      </w:r>
    </w:p>
    <w:p w14:paraId="5AB646CE" w14:textId="77777777" w:rsidR="00606A91" w:rsidRDefault="00606A91" w:rsidP="00EF493D">
      <w:pPr>
        <w:pStyle w:val="ListParagraph"/>
        <w:numPr>
          <w:ilvl w:val="2"/>
          <w:numId w:val="1"/>
        </w:numPr>
        <w:rPr>
          <w:rStyle w:val="printquestion"/>
        </w:rPr>
      </w:pPr>
      <w:r>
        <w:rPr>
          <w:rStyle w:val="printquestion"/>
        </w:rPr>
        <w:t>The</w:t>
      </w:r>
      <w:r w:rsidRPr="00782FC7">
        <w:rPr>
          <w:rStyle w:val="printquestion"/>
          <w:b/>
        </w:rPr>
        <w:t xml:space="preserve"> Done button</w:t>
      </w:r>
      <w:r>
        <w:rPr>
          <w:rStyle w:val="printquestion"/>
        </w:rPr>
        <w:t xml:space="preserve"> </w:t>
      </w:r>
      <w:r>
        <w:rPr>
          <w:noProof/>
        </w:rPr>
        <w:drawing>
          <wp:inline distT="0" distB="0" distL="0" distR="0" wp14:anchorId="50D646C4" wp14:editId="47659B6E">
            <wp:extent cx="581025" cy="323850"/>
            <wp:effectExtent l="0" t="0" r="9525" b="0"/>
            <wp:docPr id="1165043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043247" name=""/>
                    <pic:cNvPicPr/>
                  </pic:nvPicPr>
                  <pic:blipFill>
                    <a:blip r:embed="rId110"/>
                    <a:stretch>
                      <a:fillRect/>
                    </a:stretch>
                  </pic:blipFill>
                  <pic:spPr>
                    <a:xfrm>
                      <a:off x="0" y="0"/>
                      <a:ext cx="581025" cy="323850"/>
                    </a:xfrm>
                    <a:prstGeom prst="rect">
                      <a:avLst/>
                    </a:prstGeom>
                  </pic:spPr>
                </pic:pic>
              </a:graphicData>
            </a:graphic>
          </wp:inline>
        </w:drawing>
      </w:r>
      <w:r>
        <w:rPr>
          <w:rStyle w:val="printquestion"/>
        </w:rPr>
        <w:t xml:space="preserve"> will close the window and populate the field with the date selected.</w:t>
      </w:r>
    </w:p>
    <w:p w14:paraId="1DC73690" w14:textId="77777777" w:rsidR="00606A91" w:rsidRDefault="00606A91" w:rsidP="00EF493D">
      <w:pPr>
        <w:pStyle w:val="ListParagraph"/>
        <w:numPr>
          <w:ilvl w:val="1"/>
          <w:numId w:val="1"/>
        </w:numPr>
        <w:rPr>
          <w:rStyle w:val="printquestion"/>
        </w:rPr>
      </w:pPr>
      <w:r>
        <w:rPr>
          <w:rStyle w:val="printquestion"/>
        </w:rPr>
        <w:t>Comment boxes allow for typed entries.</w:t>
      </w:r>
    </w:p>
    <w:p w14:paraId="7E84F119" w14:textId="27B1B294" w:rsidR="00606A91" w:rsidRDefault="00606A91" w:rsidP="00EF493D">
      <w:pPr>
        <w:pStyle w:val="ListParagraph"/>
        <w:numPr>
          <w:ilvl w:val="2"/>
          <w:numId w:val="1"/>
        </w:numPr>
        <w:rPr>
          <w:rStyle w:val="printquestion"/>
        </w:rPr>
      </w:pPr>
      <w:r w:rsidRPr="00782FC7">
        <w:rPr>
          <w:rStyle w:val="printquestion"/>
          <w:b/>
          <w:i/>
        </w:rPr>
        <w:t>Visibility Note:</w:t>
      </w:r>
      <w:r w:rsidRPr="005B6F74">
        <w:rPr>
          <w:rStyle w:val="printquestion"/>
        </w:rPr>
        <w:t xml:space="preserve"> </w:t>
      </w:r>
      <w:r>
        <w:rPr>
          <w:rStyle w:val="printquestion"/>
        </w:rPr>
        <w:t>C</w:t>
      </w:r>
      <w:r w:rsidRPr="005B6F74">
        <w:rPr>
          <w:rStyle w:val="printquestion"/>
        </w:rPr>
        <w:t>omments entered here</w:t>
      </w:r>
      <w:r>
        <w:rPr>
          <w:rStyle w:val="printquestion"/>
        </w:rPr>
        <w:t xml:space="preserve"> are visible to the PI/PI Proxy and the Compliance Analyst</w:t>
      </w:r>
      <w:r w:rsidRPr="005B6F74">
        <w:rPr>
          <w:rStyle w:val="printquestion"/>
        </w:rPr>
        <w:t>.</w:t>
      </w:r>
    </w:p>
    <w:p w14:paraId="4D225487" w14:textId="671C9761" w:rsidR="00606A91" w:rsidRDefault="00606A91" w:rsidP="00EF493D">
      <w:pPr>
        <w:pStyle w:val="ListParagraph"/>
        <w:numPr>
          <w:ilvl w:val="1"/>
          <w:numId w:val="1"/>
        </w:numPr>
        <w:rPr>
          <w:rStyle w:val="printquestion"/>
        </w:rPr>
      </w:pPr>
      <w:r>
        <w:rPr>
          <w:rStyle w:val="printquestion"/>
        </w:rPr>
        <w:t xml:space="preserve">The </w:t>
      </w:r>
      <w:r w:rsidRPr="00782FC7">
        <w:rPr>
          <w:rStyle w:val="printquestion"/>
          <w:b/>
        </w:rPr>
        <w:t>Finish button</w:t>
      </w:r>
      <w:r>
        <w:rPr>
          <w:rStyle w:val="printquestion"/>
        </w:rPr>
        <w:t xml:space="preserve"> </w:t>
      </w:r>
      <w:r>
        <w:rPr>
          <w:noProof/>
        </w:rPr>
        <w:drawing>
          <wp:inline distT="0" distB="0" distL="0" distR="0" wp14:anchorId="200896B7" wp14:editId="0A500E12">
            <wp:extent cx="838200" cy="304800"/>
            <wp:effectExtent l="0" t="0" r="0" b="0"/>
            <wp:docPr id="709761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1">
                      <a:extLst>
                        <a:ext uri="{28A0092B-C50C-407E-A947-70E740481C1C}">
                          <a14:useLocalDpi xmlns:a14="http://schemas.microsoft.com/office/drawing/2010/main" val="0"/>
                        </a:ext>
                      </a:extLst>
                    </a:blip>
                    <a:stretch>
                      <a:fillRect/>
                    </a:stretch>
                  </pic:blipFill>
                  <pic:spPr>
                    <a:xfrm>
                      <a:off x="0" y="0"/>
                      <a:ext cx="838200" cy="304800"/>
                    </a:xfrm>
                    <a:prstGeom prst="rect">
                      <a:avLst/>
                    </a:prstGeom>
                  </pic:spPr>
                </pic:pic>
              </a:graphicData>
            </a:graphic>
          </wp:inline>
        </w:drawing>
      </w:r>
      <w:r>
        <w:rPr>
          <w:rStyle w:val="printquestion"/>
        </w:rPr>
        <w:t xml:space="preserve"> will appear at the end of the checklist. Select Finish when the checklist is complete</w:t>
      </w:r>
      <w:r w:rsidR="00034A33">
        <w:rPr>
          <w:rStyle w:val="printquestion"/>
        </w:rPr>
        <w:t xml:space="preserve"> to</w:t>
      </w:r>
      <w:r>
        <w:rPr>
          <w:rStyle w:val="printquestion"/>
        </w:rPr>
        <w:t xml:space="preserve"> </w:t>
      </w:r>
      <w:r w:rsidR="008C446F">
        <w:rPr>
          <w:rStyle w:val="printquestion"/>
        </w:rPr>
        <w:t xml:space="preserve">save entered responses and </w:t>
      </w:r>
      <w:r>
        <w:rPr>
          <w:rStyle w:val="printquestion"/>
        </w:rPr>
        <w:t xml:space="preserve">take </w:t>
      </w:r>
      <w:r w:rsidR="04D29CA6" w:rsidRPr="2443A28A">
        <w:rPr>
          <w:rStyle w:val="printquestion"/>
        </w:rPr>
        <w:t xml:space="preserve">the user </w:t>
      </w:r>
      <w:r>
        <w:rPr>
          <w:rStyle w:val="printquestion"/>
        </w:rPr>
        <w:t xml:space="preserve">back to the main </w:t>
      </w:r>
      <w:r w:rsidR="00715B80">
        <w:rPr>
          <w:rStyle w:val="printquestion"/>
        </w:rPr>
        <w:t>Compliance Activity</w:t>
      </w:r>
      <w:r>
        <w:rPr>
          <w:rStyle w:val="printquestion"/>
        </w:rPr>
        <w:t xml:space="preserve"> page.</w:t>
      </w:r>
    </w:p>
    <w:p w14:paraId="77D15D67" w14:textId="6E531D20" w:rsidR="0060510A" w:rsidRPr="00782FC7" w:rsidRDefault="00E853AD" w:rsidP="00782FC7">
      <w:pPr>
        <w:pStyle w:val="ListParagraph"/>
        <w:numPr>
          <w:ilvl w:val="2"/>
          <w:numId w:val="1"/>
        </w:numPr>
        <w:spacing w:after="0"/>
        <w:rPr>
          <w:rStyle w:val="printquestion"/>
          <w:b/>
        </w:rPr>
      </w:pPr>
      <w:r>
        <w:rPr>
          <w:rStyle w:val="printquestion"/>
        </w:rPr>
        <w:t xml:space="preserve">Selecting the </w:t>
      </w:r>
      <w:r w:rsidRPr="00782FC7">
        <w:rPr>
          <w:rStyle w:val="printquestion"/>
          <w:b/>
        </w:rPr>
        <w:t>Finish button</w:t>
      </w:r>
      <w:r w:rsidDel="00034A33">
        <w:rPr>
          <w:rStyle w:val="printquestion"/>
        </w:rPr>
        <w:t xml:space="preserve"> </w:t>
      </w:r>
      <w:r w:rsidR="00B22900">
        <w:rPr>
          <w:noProof/>
        </w:rPr>
        <w:drawing>
          <wp:inline distT="0" distB="0" distL="0" distR="0" wp14:anchorId="17AF16A8" wp14:editId="3304F031">
            <wp:extent cx="838200" cy="304800"/>
            <wp:effectExtent l="0" t="0" r="0" b="0"/>
            <wp:docPr id="2114988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1">
                      <a:extLst>
                        <a:ext uri="{28A0092B-C50C-407E-A947-70E740481C1C}">
                          <a14:useLocalDpi xmlns:a14="http://schemas.microsoft.com/office/drawing/2010/main" val="0"/>
                        </a:ext>
                      </a:extLst>
                    </a:blip>
                    <a:stretch>
                      <a:fillRect/>
                    </a:stretch>
                  </pic:blipFill>
                  <pic:spPr>
                    <a:xfrm>
                      <a:off x="0" y="0"/>
                      <a:ext cx="838200" cy="304800"/>
                    </a:xfrm>
                    <a:prstGeom prst="rect">
                      <a:avLst/>
                    </a:prstGeom>
                  </pic:spPr>
                </pic:pic>
              </a:graphicData>
            </a:graphic>
          </wp:inline>
        </w:drawing>
      </w:r>
      <w:r w:rsidR="00B22900">
        <w:rPr>
          <w:rStyle w:val="printquestion"/>
        </w:rPr>
        <w:t xml:space="preserve"> </w:t>
      </w:r>
      <w:r>
        <w:rPr>
          <w:rStyle w:val="printquestion"/>
        </w:rPr>
        <w:t xml:space="preserve">will </w:t>
      </w:r>
      <w:r w:rsidRPr="00782FC7">
        <w:rPr>
          <w:rStyle w:val="printquestion"/>
          <w:u w:val="single"/>
        </w:rPr>
        <w:t xml:space="preserve">NOT </w:t>
      </w:r>
      <w:r>
        <w:rPr>
          <w:rStyle w:val="printquestion"/>
        </w:rPr>
        <w:t>submit the act</w:t>
      </w:r>
      <w:r w:rsidR="007D782D">
        <w:rPr>
          <w:rStyle w:val="printquestion"/>
        </w:rPr>
        <w:t xml:space="preserve">ivity to the Compliance Analyst. </w:t>
      </w:r>
      <w:r w:rsidR="001E6646">
        <w:rPr>
          <w:rStyle w:val="printquestion"/>
        </w:rPr>
        <w:t>The user</w:t>
      </w:r>
      <w:r w:rsidR="007D782D">
        <w:rPr>
          <w:rStyle w:val="printquestion"/>
        </w:rPr>
        <w:t xml:space="preserve"> must select</w:t>
      </w:r>
      <w:r w:rsidR="00034A33">
        <w:rPr>
          <w:rStyle w:val="printquestion"/>
        </w:rPr>
        <w:t xml:space="preserve"> the</w:t>
      </w:r>
      <w:r w:rsidR="007D782D">
        <w:rPr>
          <w:rStyle w:val="printquestion"/>
        </w:rPr>
        <w:t xml:space="preserve"> </w:t>
      </w:r>
      <w:r w:rsidR="007D782D" w:rsidRPr="00950198">
        <w:rPr>
          <w:b/>
        </w:rPr>
        <w:t>Submit Response</w:t>
      </w:r>
      <w:r w:rsidR="007D782D" w:rsidRPr="00EE7BCA">
        <w:rPr>
          <w:b/>
        </w:rPr>
        <w:t xml:space="preserve"> </w:t>
      </w:r>
      <w:r w:rsidR="00950198" w:rsidRPr="00782FC7">
        <w:rPr>
          <w:b/>
        </w:rPr>
        <w:t>Icon</w:t>
      </w:r>
      <w:r w:rsidR="007D782D" w:rsidRPr="00782FC7">
        <w:t xml:space="preserve"> </w:t>
      </w:r>
      <w:r w:rsidR="007D782D" w:rsidRPr="00B551C3">
        <w:rPr>
          <w:noProof/>
        </w:rPr>
        <w:drawing>
          <wp:inline distT="0" distB="0" distL="0" distR="0" wp14:anchorId="694CE842" wp14:editId="46770D15">
            <wp:extent cx="1333500" cy="247650"/>
            <wp:effectExtent l="0" t="0" r="0" b="0"/>
            <wp:docPr id="410506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914225" name=""/>
                    <pic:cNvPicPr/>
                  </pic:nvPicPr>
                  <pic:blipFill>
                    <a:blip r:embed="rId53"/>
                    <a:stretch>
                      <a:fillRect/>
                    </a:stretch>
                  </pic:blipFill>
                  <pic:spPr>
                    <a:xfrm>
                      <a:off x="0" y="0"/>
                      <a:ext cx="1333500" cy="247650"/>
                    </a:xfrm>
                    <a:prstGeom prst="rect">
                      <a:avLst/>
                    </a:prstGeom>
                  </pic:spPr>
                </pic:pic>
              </a:graphicData>
            </a:graphic>
          </wp:inline>
        </w:drawing>
      </w:r>
      <w:r w:rsidR="007D782D" w:rsidRPr="00782FC7">
        <w:t xml:space="preserve"> </w:t>
      </w:r>
      <w:r w:rsidR="00EE6E28">
        <w:t xml:space="preserve">from the </w:t>
      </w:r>
      <w:r w:rsidR="00B26BE9">
        <w:t xml:space="preserve">Compliance Activity page </w:t>
      </w:r>
      <w:r w:rsidR="007D782D" w:rsidRPr="00782FC7">
        <w:t>to route the activity</w:t>
      </w:r>
      <w:r w:rsidR="00B551C3" w:rsidRPr="00782FC7">
        <w:t xml:space="preserve"> to the Compliance Analyst for review.</w:t>
      </w:r>
    </w:p>
    <w:p w14:paraId="0D5D4FC1" w14:textId="77777777" w:rsidR="00606A91" w:rsidRDefault="00606A91"/>
    <w:sectPr w:rsidR="00606A91">
      <w:headerReference w:type="default" r:id="rId112"/>
      <w:footerReference w:type="default" r:id="rId1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317F6" w14:textId="77777777" w:rsidR="007473C9" w:rsidRDefault="007473C9" w:rsidP="00C064DD">
      <w:pPr>
        <w:spacing w:after="0" w:line="240" w:lineRule="auto"/>
      </w:pPr>
      <w:r>
        <w:separator/>
      </w:r>
    </w:p>
  </w:endnote>
  <w:endnote w:type="continuationSeparator" w:id="0">
    <w:p w14:paraId="4C8968DC" w14:textId="77777777" w:rsidR="007473C9" w:rsidRDefault="007473C9" w:rsidP="00C064DD">
      <w:pPr>
        <w:spacing w:after="0" w:line="240" w:lineRule="auto"/>
      </w:pPr>
      <w:r>
        <w:continuationSeparator/>
      </w:r>
    </w:p>
  </w:endnote>
  <w:endnote w:type="continuationNotice" w:id="1">
    <w:p w14:paraId="6A9952D6" w14:textId="77777777" w:rsidR="007473C9" w:rsidRDefault="007473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2714205"/>
      <w:docPartObj>
        <w:docPartGallery w:val="Page Numbers (Bottom of Page)"/>
        <w:docPartUnique/>
      </w:docPartObj>
    </w:sdtPr>
    <w:sdtContent>
      <w:sdt>
        <w:sdtPr>
          <w:id w:val="1728636285"/>
          <w:docPartObj>
            <w:docPartGallery w:val="Page Numbers (Top of Page)"/>
            <w:docPartUnique/>
          </w:docPartObj>
        </w:sdtPr>
        <w:sdtContent>
          <w:p w14:paraId="162EBAF6" w14:textId="77777777" w:rsidR="00BC44C4" w:rsidRDefault="00BC44C4">
            <w:pPr>
              <w:pStyle w:val="Footer"/>
              <w:jc w:val="center"/>
            </w:pPr>
          </w:p>
          <w:p w14:paraId="7F41A2F7" w14:textId="77777777" w:rsidR="00F049EA" w:rsidRDefault="00F049EA">
            <w:pPr>
              <w:pStyle w:val="Footer"/>
              <w:jc w:val="center"/>
            </w:pPr>
          </w:p>
          <w:p w14:paraId="5132D227" w14:textId="30DDABDD" w:rsidR="00BC44C4" w:rsidRPr="00782FC7" w:rsidRDefault="00BC44C4" w:rsidP="00782FC7">
            <w:pPr>
              <w:pStyle w:val="Footer"/>
              <w:jc w:val="right"/>
              <w:rPr>
                <w:sz w:val="20"/>
                <w:szCs w:val="20"/>
              </w:rPr>
            </w:pPr>
            <w:r w:rsidRPr="0002658D">
              <w:rPr>
                <w:sz w:val="20"/>
                <w:szCs w:val="20"/>
              </w:rPr>
              <w:t>HRP-202</w:t>
            </w:r>
            <w:r>
              <w:rPr>
                <w:sz w:val="20"/>
                <w:szCs w:val="20"/>
              </w:rPr>
              <w:t>5</w:t>
            </w:r>
            <w:r w:rsidRPr="0002658D">
              <w:rPr>
                <w:sz w:val="20"/>
                <w:szCs w:val="20"/>
              </w:rPr>
              <w:t xml:space="preserve"> / </w:t>
            </w:r>
            <w:r>
              <w:rPr>
                <w:sz w:val="20"/>
                <w:szCs w:val="20"/>
              </w:rPr>
              <w:t>v0</w:t>
            </w:r>
            <w:r w:rsidR="00D53059">
              <w:rPr>
                <w:sz w:val="20"/>
                <w:szCs w:val="20"/>
              </w:rPr>
              <w:t>501</w:t>
            </w:r>
            <w:r>
              <w:rPr>
                <w:sz w:val="20"/>
                <w:szCs w:val="20"/>
              </w:rPr>
              <w:t>2025</w:t>
            </w:r>
          </w:p>
          <w:p w14:paraId="33593DB1" w14:textId="58D3D22C" w:rsidR="00E16171" w:rsidRDefault="00E1617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42E70FD" w14:textId="77777777" w:rsidR="00C064DD" w:rsidRDefault="00C064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29E9D" w14:textId="77777777" w:rsidR="007473C9" w:rsidRDefault="007473C9" w:rsidP="00C064DD">
      <w:pPr>
        <w:spacing w:after="0" w:line="240" w:lineRule="auto"/>
      </w:pPr>
      <w:r>
        <w:separator/>
      </w:r>
    </w:p>
  </w:footnote>
  <w:footnote w:type="continuationSeparator" w:id="0">
    <w:p w14:paraId="519C0568" w14:textId="77777777" w:rsidR="007473C9" w:rsidRDefault="007473C9" w:rsidP="00C064DD">
      <w:pPr>
        <w:spacing w:after="0" w:line="240" w:lineRule="auto"/>
      </w:pPr>
      <w:r>
        <w:continuationSeparator/>
      </w:r>
    </w:p>
  </w:footnote>
  <w:footnote w:type="continuationNotice" w:id="1">
    <w:p w14:paraId="2CFB503A" w14:textId="77777777" w:rsidR="007473C9" w:rsidRDefault="007473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D8726" w14:textId="24883913" w:rsidR="00293E62" w:rsidRDefault="00293E62">
    <w:pPr>
      <w:pStyle w:val="Header"/>
    </w:pPr>
    <w:r>
      <w:rPr>
        <w:noProof/>
      </w:rPr>
      <w:drawing>
        <wp:anchor distT="0" distB="0" distL="114300" distR="114300" simplePos="0" relativeHeight="251658240" behindDoc="0" locked="0" layoutInCell="1" allowOverlap="1" wp14:anchorId="70A92E65" wp14:editId="0B4F9869">
          <wp:simplePos x="0" y="0"/>
          <wp:positionH relativeFrom="margin">
            <wp:posOffset>-438150</wp:posOffset>
          </wp:positionH>
          <wp:positionV relativeFrom="paragraph">
            <wp:posOffset>-161925</wp:posOffset>
          </wp:positionV>
          <wp:extent cx="2567305" cy="327025"/>
          <wp:effectExtent l="0" t="0" r="4445" b="0"/>
          <wp:wrapThrough wrapText="bothSides">
            <wp:wrapPolygon edited="0">
              <wp:start x="0" y="0"/>
              <wp:lineTo x="0" y="20132"/>
              <wp:lineTo x="13143" y="20132"/>
              <wp:lineTo x="21477" y="10066"/>
              <wp:lineTo x="21477" y="0"/>
              <wp:lineTo x="9937" y="0"/>
              <wp:lineTo x="0" y="0"/>
            </wp:wrapPolygon>
          </wp:wrapThrough>
          <wp:docPr id="1" name="Picture 1" descr="A black and whit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305" cy="327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250A8D" w14:textId="77777777" w:rsidR="00293E62" w:rsidRDefault="00293E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70A75"/>
    <w:multiLevelType w:val="multilevel"/>
    <w:tmpl w:val="3A40F3FE"/>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val="0"/>
      </w:rPr>
    </w:lvl>
    <w:lvl w:ilvl="2">
      <w:start w:val="1"/>
      <w:numFmt w:val="lowerRoman"/>
      <w:lvlText w:val="%3."/>
      <w:lvlJc w:val="righ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48676B79"/>
    <w:multiLevelType w:val="multilevel"/>
    <w:tmpl w:val="3A40F3FE"/>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val="0"/>
      </w:rPr>
    </w:lvl>
    <w:lvl w:ilvl="2">
      <w:start w:val="1"/>
      <w:numFmt w:val="lowerRoman"/>
      <w:lvlText w:val="%3."/>
      <w:lvlJc w:val="righ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4A1A1BB7"/>
    <w:multiLevelType w:val="hybridMultilevel"/>
    <w:tmpl w:val="8E166BDE"/>
    <w:lvl w:ilvl="0" w:tplc="7AF6A060">
      <w:start w:val="1"/>
      <w:numFmt w:val="lowerLetter"/>
      <w:lvlText w:val="%1)"/>
      <w:lvlJc w:val="left"/>
      <w:pPr>
        <w:ind w:left="1800" w:hanging="360"/>
      </w:pPr>
      <w:rPr>
        <w:rFonts w:hint="default"/>
        <w:b w:val="0"/>
        <w:bCs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55556C5E"/>
    <w:multiLevelType w:val="multilevel"/>
    <w:tmpl w:val="047ED33E"/>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val="0"/>
      </w:rPr>
    </w:lvl>
    <w:lvl w:ilvl="2">
      <w:start w:val="1"/>
      <w:numFmt w:val="lowerLetter"/>
      <w:lvlText w:val="%3."/>
      <w:lvlJc w:val="right"/>
      <w:pPr>
        <w:ind w:left="1080" w:hanging="360"/>
      </w:pPr>
      <w:rPr>
        <w:rFonts w:asciiTheme="minorHAnsi" w:eastAsiaTheme="minorHAnsi" w:hAnsiTheme="minorHAnsi" w:cstheme="minorBidi"/>
      </w:rPr>
    </w:lvl>
    <w:lvl w:ilvl="3">
      <w:start w:val="1"/>
      <w:numFmt w:val="lowerRoman"/>
      <w:lvlText w:val="%4."/>
      <w:lvlJc w:val="left"/>
      <w:pPr>
        <w:ind w:left="1440" w:hanging="360"/>
      </w:pPr>
      <w:rPr>
        <w:rFonts w:asciiTheme="minorHAnsi" w:eastAsiaTheme="minorHAnsi" w:hAnsiTheme="minorHAnsi" w:cstheme="minorBidi"/>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57DE2DF3"/>
    <w:multiLevelType w:val="multilevel"/>
    <w:tmpl w:val="815C37E4"/>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val="0"/>
      </w:rPr>
    </w:lvl>
    <w:lvl w:ilvl="2">
      <w:start w:val="1"/>
      <w:numFmt w:val="lowerRoman"/>
      <w:lvlText w:val="%3."/>
      <w:lvlJc w:val="right"/>
      <w:pPr>
        <w:ind w:left="1080" w:hanging="360"/>
      </w:pPr>
      <w:rPr>
        <w:b w:val="0"/>
        <w:bCs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7C4658CC"/>
    <w:multiLevelType w:val="hybridMultilevel"/>
    <w:tmpl w:val="A134CCE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273441727">
    <w:abstractNumId w:val="4"/>
  </w:num>
  <w:num w:numId="2" w16cid:durableId="1529031141">
    <w:abstractNumId w:val="1"/>
  </w:num>
  <w:num w:numId="3" w16cid:durableId="415903802">
    <w:abstractNumId w:val="3"/>
  </w:num>
  <w:num w:numId="4" w16cid:durableId="1544832558">
    <w:abstractNumId w:val="0"/>
  </w:num>
  <w:num w:numId="5" w16cid:durableId="2027095520">
    <w:abstractNumId w:val="2"/>
  </w:num>
  <w:num w:numId="6" w16cid:durableId="15163107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sDAzNDcxsDCyNDW3NDdV0lEKTi0uzszPAykwrgUAFwwnGSwAAAA="/>
  </w:docVars>
  <w:rsids>
    <w:rsidRoot w:val="00673C43"/>
    <w:rsid w:val="00006030"/>
    <w:rsid w:val="00006E74"/>
    <w:rsid w:val="000101B7"/>
    <w:rsid w:val="00011A18"/>
    <w:rsid w:val="00014106"/>
    <w:rsid w:val="00015354"/>
    <w:rsid w:val="00015E92"/>
    <w:rsid w:val="00017713"/>
    <w:rsid w:val="000218E3"/>
    <w:rsid w:val="00025F88"/>
    <w:rsid w:val="00027198"/>
    <w:rsid w:val="000325DF"/>
    <w:rsid w:val="00034A33"/>
    <w:rsid w:val="00037118"/>
    <w:rsid w:val="0004025A"/>
    <w:rsid w:val="000416AF"/>
    <w:rsid w:val="00041C89"/>
    <w:rsid w:val="0004288E"/>
    <w:rsid w:val="0005058F"/>
    <w:rsid w:val="000622D1"/>
    <w:rsid w:val="00066D41"/>
    <w:rsid w:val="000725BB"/>
    <w:rsid w:val="000725C6"/>
    <w:rsid w:val="00073B24"/>
    <w:rsid w:val="00075EF1"/>
    <w:rsid w:val="000839E6"/>
    <w:rsid w:val="0009010A"/>
    <w:rsid w:val="00091759"/>
    <w:rsid w:val="000917C5"/>
    <w:rsid w:val="0009377B"/>
    <w:rsid w:val="00097E90"/>
    <w:rsid w:val="000A4991"/>
    <w:rsid w:val="000A73F5"/>
    <w:rsid w:val="000B0E29"/>
    <w:rsid w:val="000B1DD4"/>
    <w:rsid w:val="000B28D0"/>
    <w:rsid w:val="000B647F"/>
    <w:rsid w:val="000B7AF8"/>
    <w:rsid w:val="000C4A9F"/>
    <w:rsid w:val="000C5053"/>
    <w:rsid w:val="000C61CE"/>
    <w:rsid w:val="000C72E2"/>
    <w:rsid w:val="000C7EBE"/>
    <w:rsid w:val="000D2831"/>
    <w:rsid w:val="000D4326"/>
    <w:rsid w:val="000D5E8B"/>
    <w:rsid w:val="000D6F82"/>
    <w:rsid w:val="000E1264"/>
    <w:rsid w:val="000F096D"/>
    <w:rsid w:val="000F5785"/>
    <w:rsid w:val="000F6719"/>
    <w:rsid w:val="0010590C"/>
    <w:rsid w:val="001125EC"/>
    <w:rsid w:val="00112E3A"/>
    <w:rsid w:val="00116ECD"/>
    <w:rsid w:val="00120EFE"/>
    <w:rsid w:val="00122E43"/>
    <w:rsid w:val="00133D5B"/>
    <w:rsid w:val="00136C65"/>
    <w:rsid w:val="00141478"/>
    <w:rsid w:val="0014367D"/>
    <w:rsid w:val="001515C5"/>
    <w:rsid w:val="00160E01"/>
    <w:rsid w:val="00162148"/>
    <w:rsid w:val="0017297A"/>
    <w:rsid w:val="00172AE8"/>
    <w:rsid w:val="0018127C"/>
    <w:rsid w:val="001847C6"/>
    <w:rsid w:val="001864F8"/>
    <w:rsid w:val="00191DA6"/>
    <w:rsid w:val="00194505"/>
    <w:rsid w:val="00195DF3"/>
    <w:rsid w:val="00195F05"/>
    <w:rsid w:val="001A186C"/>
    <w:rsid w:val="001B075E"/>
    <w:rsid w:val="001B6237"/>
    <w:rsid w:val="001B679D"/>
    <w:rsid w:val="001C296C"/>
    <w:rsid w:val="001C6261"/>
    <w:rsid w:val="001D0E72"/>
    <w:rsid w:val="001D5873"/>
    <w:rsid w:val="001E1863"/>
    <w:rsid w:val="001E18F3"/>
    <w:rsid w:val="001E2707"/>
    <w:rsid w:val="001E499E"/>
    <w:rsid w:val="001E6646"/>
    <w:rsid w:val="001F33A1"/>
    <w:rsid w:val="001F4881"/>
    <w:rsid w:val="001F604F"/>
    <w:rsid w:val="001F7451"/>
    <w:rsid w:val="00201B1A"/>
    <w:rsid w:val="002109A0"/>
    <w:rsid w:val="00212DD5"/>
    <w:rsid w:val="00223370"/>
    <w:rsid w:val="00223D8F"/>
    <w:rsid w:val="00232F40"/>
    <w:rsid w:val="0023484D"/>
    <w:rsid w:val="00234A3E"/>
    <w:rsid w:val="002372B1"/>
    <w:rsid w:val="00237F20"/>
    <w:rsid w:val="0025213A"/>
    <w:rsid w:val="00252CE1"/>
    <w:rsid w:val="00254525"/>
    <w:rsid w:val="002545D0"/>
    <w:rsid w:val="00255D65"/>
    <w:rsid w:val="00257845"/>
    <w:rsid w:val="00263DA5"/>
    <w:rsid w:val="0026601F"/>
    <w:rsid w:val="002706FC"/>
    <w:rsid w:val="002737CD"/>
    <w:rsid w:val="0027543A"/>
    <w:rsid w:val="00275ACB"/>
    <w:rsid w:val="00277A96"/>
    <w:rsid w:val="002806A7"/>
    <w:rsid w:val="00282637"/>
    <w:rsid w:val="00287631"/>
    <w:rsid w:val="00293E62"/>
    <w:rsid w:val="0029573F"/>
    <w:rsid w:val="002975B5"/>
    <w:rsid w:val="002A3CD7"/>
    <w:rsid w:val="002A5279"/>
    <w:rsid w:val="002B64EB"/>
    <w:rsid w:val="002D2A1E"/>
    <w:rsid w:val="002D331E"/>
    <w:rsid w:val="002D4387"/>
    <w:rsid w:val="002E08C7"/>
    <w:rsid w:val="002E0AEF"/>
    <w:rsid w:val="002E2BBD"/>
    <w:rsid w:val="002F216B"/>
    <w:rsid w:val="002F6449"/>
    <w:rsid w:val="002F7C65"/>
    <w:rsid w:val="002F7F48"/>
    <w:rsid w:val="00304649"/>
    <w:rsid w:val="00324865"/>
    <w:rsid w:val="00325E9C"/>
    <w:rsid w:val="00326A55"/>
    <w:rsid w:val="0032738F"/>
    <w:rsid w:val="0032785A"/>
    <w:rsid w:val="0033247D"/>
    <w:rsid w:val="00333E47"/>
    <w:rsid w:val="0033787B"/>
    <w:rsid w:val="00345121"/>
    <w:rsid w:val="00350C33"/>
    <w:rsid w:val="0035217C"/>
    <w:rsid w:val="00352E5A"/>
    <w:rsid w:val="00353532"/>
    <w:rsid w:val="00353B9E"/>
    <w:rsid w:val="003554A5"/>
    <w:rsid w:val="0036214C"/>
    <w:rsid w:val="0036368F"/>
    <w:rsid w:val="003664D4"/>
    <w:rsid w:val="003711A4"/>
    <w:rsid w:val="00376BDC"/>
    <w:rsid w:val="00380E6A"/>
    <w:rsid w:val="00390344"/>
    <w:rsid w:val="00390B88"/>
    <w:rsid w:val="003923A5"/>
    <w:rsid w:val="00396DF7"/>
    <w:rsid w:val="003A128C"/>
    <w:rsid w:val="003A1E6D"/>
    <w:rsid w:val="003A4E26"/>
    <w:rsid w:val="003A5503"/>
    <w:rsid w:val="003B2A54"/>
    <w:rsid w:val="003B2A70"/>
    <w:rsid w:val="003B3F53"/>
    <w:rsid w:val="003B5F1A"/>
    <w:rsid w:val="003B7250"/>
    <w:rsid w:val="003C012E"/>
    <w:rsid w:val="003C1D48"/>
    <w:rsid w:val="003C38B9"/>
    <w:rsid w:val="003C7546"/>
    <w:rsid w:val="003C77BF"/>
    <w:rsid w:val="003D49C3"/>
    <w:rsid w:val="003D59A2"/>
    <w:rsid w:val="003D7C4C"/>
    <w:rsid w:val="003E14DF"/>
    <w:rsid w:val="003E34E2"/>
    <w:rsid w:val="003E6D0F"/>
    <w:rsid w:val="003F223C"/>
    <w:rsid w:val="003F4DF3"/>
    <w:rsid w:val="003F52EA"/>
    <w:rsid w:val="00400E3B"/>
    <w:rsid w:val="00401817"/>
    <w:rsid w:val="004126F2"/>
    <w:rsid w:val="004139BE"/>
    <w:rsid w:val="00417331"/>
    <w:rsid w:val="00417A15"/>
    <w:rsid w:val="00421FBE"/>
    <w:rsid w:val="00423EF5"/>
    <w:rsid w:val="004257CD"/>
    <w:rsid w:val="00427006"/>
    <w:rsid w:val="0043023F"/>
    <w:rsid w:val="00434DC7"/>
    <w:rsid w:val="004412C5"/>
    <w:rsid w:val="00445D4A"/>
    <w:rsid w:val="00447CC7"/>
    <w:rsid w:val="00450CAC"/>
    <w:rsid w:val="004558AB"/>
    <w:rsid w:val="004600C9"/>
    <w:rsid w:val="0047179B"/>
    <w:rsid w:val="00480679"/>
    <w:rsid w:val="00482052"/>
    <w:rsid w:val="00484D1F"/>
    <w:rsid w:val="0048789B"/>
    <w:rsid w:val="00490422"/>
    <w:rsid w:val="00490B15"/>
    <w:rsid w:val="004A08C4"/>
    <w:rsid w:val="004A2042"/>
    <w:rsid w:val="004A54F9"/>
    <w:rsid w:val="004B13BF"/>
    <w:rsid w:val="004B326D"/>
    <w:rsid w:val="004B33D3"/>
    <w:rsid w:val="004B5BA1"/>
    <w:rsid w:val="004B7818"/>
    <w:rsid w:val="004B786C"/>
    <w:rsid w:val="004C0515"/>
    <w:rsid w:val="004C0D2B"/>
    <w:rsid w:val="004C21A1"/>
    <w:rsid w:val="004C31DB"/>
    <w:rsid w:val="004C4182"/>
    <w:rsid w:val="004C5C57"/>
    <w:rsid w:val="004C6B73"/>
    <w:rsid w:val="004D15CC"/>
    <w:rsid w:val="004D367D"/>
    <w:rsid w:val="004D3FF3"/>
    <w:rsid w:val="004D4CD4"/>
    <w:rsid w:val="004E3078"/>
    <w:rsid w:val="004E534D"/>
    <w:rsid w:val="004E5C11"/>
    <w:rsid w:val="00500A1F"/>
    <w:rsid w:val="00502F46"/>
    <w:rsid w:val="00506EF1"/>
    <w:rsid w:val="005078D3"/>
    <w:rsid w:val="005114AD"/>
    <w:rsid w:val="00516305"/>
    <w:rsid w:val="0051657B"/>
    <w:rsid w:val="00516F08"/>
    <w:rsid w:val="005202C2"/>
    <w:rsid w:val="0052711F"/>
    <w:rsid w:val="00534626"/>
    <w:rsid w:val="00535218"/>
    <w:rsid w:val="00535767"/>
    <w:rsid w:val="005371E3"/>
    <w:rsid w:val="00552310"/>
    <w:rsid w:val="00552775"/>
    <w:rsid w:val="005527D7"/>
    <w:rsid w:val="00555502"/>
    <w:rsid w:val="0056356D"/>
    <w:rsid w:val="005667B0"/>
    <w:rsid w:val="0057218D"/>
    <w:rsid w:val="005769A4"/>
    <w:rsid w:val="00577FD7"/>
    <w:rsid w:val="0058058E"/>
    <w:rsid w:val="00581BAE"/>
    <w:rsid w:val="0058362C"/>
    <w:rsid w:val="00587C71"/>
    <w:rsid w:val="00595C00"/>
    <w:rsid w:val="005A080C"/>
    <w:rsid w:val="005A1629"/>
    <w:rsid w:val="005A4908"/>
    <w:rsid w:val="005A4B3A"/>
    <w:rsid w:val="005B16C4"/>
    <w:rsid w:val="005B266D"/>
    <w:rsid w:val="005B2D0C"/>
    <w:rsid w:val="005B5CFC"/>
    <w:rsid w:val="005B6400"/>
    <w:rsid w:val="005C7950"/>
    <w:rsid w:val="005D40AA"/>
    <w:rsid w:val="005D6C40"/>
    <w:rsid w:val="005F2111"/>
    <w:rsid w:val="005F3185"/>
    <w:rsid w:val="0060510A"/>
    <w:rsid w:val="00606A91"/>
    <w:rsid w:val="00612EEB"/>
    <w:rsid w:val="006146BD"/>
    <w:rsid w:val="00614B99"/>
    <w:rsid w:val="006202D5"/>
    <w:rsid w:val="006210C2"/>
    <w:rsid w:val="0062735F"/>
    <w:rsid w:val="0063112F"/>
    <w:rsid w:val="006318A5"/>
    <w:rsid w:val="006320B4"/>
    <w:rsid w:val="00633729"/>
    <w:rsid w:val="00634C50"/>
    <w:rsid w:val="0064108F"/>
    <w:rsid w:val="00642FE4"/>
    <w:rsid w:val="00643318"/>
    <w:rsid w:val="006449E8"/>
    <w:rsid w:val="00644E30"/>
    <w:rsid w:val="00646DD9"/>
    <w:rsid w:val="00652F7C"/>
    <w:rsid w:val="00653786"/>
    <w:rsid w:val="00653C36"/>
    <w:rsid w:val="0065690D"/>
    <w:rsid w:val="006609C5"/>
    <w:rsid w:val="00663142"/>
    <w:rsid w:val="0066439B"/>
    <w:rsid w:val="00664E0C"/>
    <w:rsid w:val="006659D3"/>
    <w:rsid w:val="006669CF"/>
    <w:rsid w:val="006723FD"/>
    <w:rsid w:val="006730FC"/>
    <w:rsid w:val="00673C43"/>
    <w:rsid w:val="00673ED3"/>
    <w:rsid w:val="00674979"/>
    <w:rsid w:val="00675CFF"/>
    <w:rsid w:val="0068026C"/>
    <w:rsid w:val="00680508"/>
    <w:rsid w:val="006807CB"/>
    <w:rsid w:val="00697BC3"/>
    <w:rsid w:val="006A00FC"/>
    <w:rsid w:val="006A2061"/>
    <w:rsid w:val="006A22EA"/>
    <w:rsid w:val="006B14DC"/>
    <w:rsid w:val="006B75AE"/>
    <w:rsid w:val="006B7C3C"/>
    <w:rsid w:val="006C484C"/>
    <w:rsid w:val="006E5FAB"/>
    <w:rsid w:val="006E6F49"/>
    <w:rsid w:val="006E7359"/>
    <w:rsid w:val="006F0A4E"/>
    <w:rsid w:val="006F2518"/>
    <w:rsid w:val="007013B5"/>
    <w:rsid w:val="00706273"/>
    <w:rsid w:val="00706CB8"/>
    <w:rsid w:val="007125F9"/>
    <w:rsid w:val="00712FB8"/>
    <w:rsid w:val="0071550D"/>
    <w:rsid w:val="00715B80"/>
    <w:rsid w:val="0072051E"/>
    <w:rsid w:val="007234AC"/>
    <w:rsid w:val="007431AB"/>
    <w:rsid w:val="00744697"/>
    <w:rsid w:val="00745BCC"/>
    <w:rsid w:val="007464BF"/>
    <w:rsid w:val="00746EB7"/>
    <w:rsid w:val="007473C9"/>
    <w:rsid w:val="00755795"/>
    <w:rsid w:val="00782FC7"/>
    <w:rsid w:val="00785304"/>
    <w:rsid w:val="0078672F"/>
    <w:rsid w:val="0078732C"/>
    <w:rsid w:val="007912EA"/>
    <w:rsid w:val="00791A90"/>
    <w:rsid w:val="00793ACC"/>
    <w:rsid w:val="007A04D2"/>
    <w:rsid w:val="007A07EA"/>
    <w:rsid w:val="007A0E77"/>
    <w:rsid w:val="007A1DE7"/>
    <w:rsid w:val="007B1679"/>
    <w:rsid w:val="007B332C"/>
    <w:rsid w:val="007B3AA5"/>
    <w:rsid w:val="007B5285"/>
    <w:rsid w:val="007B6A77"/>
    <w:rsid w:val="007C5118"/>
    <w:rsid w:val="007C69A5"/>
    <w:rsid w:val="007D05ED"/>
    <w:rsid w:val="007D782D"/>
    <w:rsid w:val="007D7E6D"/>
    <w:rsid w:val="007E2793"/>
    <w:rsid w:val="007E3768"/>
    <w:rsid w:val="007E4385"/>
    <w:rsid w:val="007E5FE9"/>
    <w:rsid w:val="007E7239"/>
    <w:rsid w:val="007E739E"/>
    <w:rsid w:val="007F0BEE"/>
    <w:rsid w:val="007F10A7"/>
    <w:rsid w:val="007F2C05"/>
    <w:rsid w:val="007F682B"/>
    <w:rsid w:val="008034F7"/>
    <w:rsid w:val="00804B08"/>
    <w:rsid w:val="00806977"/>
    <w:rsid w:val="00812483"/>
    <w:rsid w:val="0081419E"/>
    <w:rsid w:val="00817271"/>
    <w:rsid w:val="00820035"/>
    <w:rsid w:val="00822B46"/>
    <w:rsid w:val="00824525"/>
    <w:rsid w:val="008247B6"/>
    <w:rsid w:val="008272DF"/>
    <w:rsid w:val="008318E8"/>
    <w:rsid w:val="008325B4"/>
    <w:rsid w:val="008350FA"/>
    <w:rsid w:val="00841369"/>
    <w:rsid w:val="00846A37"/>
    <w:rsid w:val="0085055D"/>
    <w:rsid w:val="008541C5"/>
    <w:rsid w:val="00861EB5"/>
    <w:rsid w:val="00863FFF"/>
    <w:rsid w:val="008679A5"/>
    <w:rsid w:val="00871145"/>
    <w:rsid w:val="00873EE9"/>
    <w:rsid w:val="00877DF8"/>
    <w:rsid w:val="008843E3"/>
    <w:rsid w:val="0088607C"/>
    <w:rsid w:val="008866DF"/>
    <w:rsid w:val="00887F22"/>
    <w:rsid w:val="00890A57"/>
    <w:rsid w:val="00890BFE"/>
    <w:rsid w:val="00893E50"/>
    <w:rsid w:val="00895040"/>
    <w:rsid w:val="008B0851"/>
    <w:rsid w:val="008B266D"/>
    <w:rsid w:val="008B4BEF"/>
    <w:rsid w:val="008C0C1E"/>
    <w:rsid w:val="008C16F3"/>
    <w:rsid w:val="008C446F"/>
    <w:rsid w:val="008C56A6"/>
    <w:rsid w:val="008D05CD"/>
    <w:rsid w:val="008D0DD3"/>
    <w:rsid w:val="008D50A5"/>
    <w:rsid w:val="008D61F7"/>
    <w:rsid w:val="008E3BDD"/>
    <w:rsid w:val="008F158D"/>
    <w:rsid w:val="008F1A75"/>
    <w:rsid w:val="008F2A01"/>
    <w:rsid w:val="008F3021"/>
    <w:rsid w:val="008F584F"/>
    <w:rsid w:val="008F62F9"/>
    <w:rsid w:val="008F7697"/>
    <w:rsid w:val="008F7775"/>
    <w:rsid w:val="0090305C"/>
    <w:rsid w:val="0090552B"/>
    <w:rsid w:val="00905661"/>
    <w:rsid w:val="00906367"/>
    <w:rsid w:val="009119CE"/>
    <w:rsid w:val="0092593E"/>
    <w:rsid w:val="00933F2B"/>
    <w:rsid w:val="00937A96"/>
    <w:rsid w:val="00937C16"/>
    <w:rsid w:val="00944B8F"/>
    <w:rsid w:val="00944C0A"/>
    <w:rsid w:val="00946D71"/>
    <w:rsid w:val="00947013"/>
    <w:rsid w:val="00950198"/>
    <w:rsid w:val="0095436E"/>
    <w:rsid w:val="0095733C"/>
    <w:rsid w:val="009602A3"/>
    <w:rsid w:val="00973292"/>
    <w:rsid w:val="00982B39"/>
    <w:rsid w:val="0098441D"/>
    <w:rsid w:val="00987896"/>
    <w:rsid w:val="00991DD7"/>
    <w:rsid w:val="009928E4"/>
    <w:rsid w:val="009973E2"/>
    <w:rsid w:val="00997FFC"/>
    <w:rsid w:val="009A2A7B"/>
    <w:rsid w:val="009A4816"/>
    <w:rsid w:val="009A61CB"/>
    <w:rsid w:val="009A672D"/>
    <w:rsid w:val="009B700B"/>
    <w:rsid w:val="009C197F"/>
    <w:rsid w:val="009C245B"/>
    <w:rsid w:val="009C3ABE"/>
    <w:rsid w:val="009C4875"/>
    <w:rsid w:val="009C4B9C"/>
    <w:rsid w:val="009C52A3"/>
    <w:rsid w:val="009D2A80"/>
    <w:rsid w:val="009D46C4"/>
    <w:rsid w:val="009D6EF4"/>
    <w:rsid w:val="009E1785"/>
    <w:rsid w:val="009E3ED1"/>
    <w:rsid w:val="009E455C"/>
    <w:rsid w:val="009F4433"/>
    <w:rsid w:val="009F5226"/>
    <w:rsid w:val="00A03ADA"/>
    <w:rsid w:val="00A05B51"/>
    <w:rsid w:val="00A11087"/>
    <w:rsid w:val="00A143E9"/>
    <w:rsid w:val="00A15A12"/>
    <w:rsid w:val="00A17EE9"/>
    <w:rsid w:val="00A17FCF"/>
    <w:rsid w:val="00A2224F"/>
    <w:rsid w:val="00A30B8A"/>
    <w:rsid w:val="00A33045"/>
    <w:rsid w:val="00A334B1"/>
    <w:rsid w:val="00A3794C"/>
    <w:rsid w:val="00A4314E"/>
    <w:rsid w:val="00A44411"/>
    <w:rsid w:val="00A45801"/>
    <w:rsid w:val="00A470FF"/>
    <w:rsid w:val="00A47B16"/>
    <w:rsid w:val="00A54D27"/>
    <w:rsid w:val="00A5504F"/>
    <w:rsid w:val="00A62D8B"/>
    <w:rsid w:val="00A65236"/>
    <w:rsid w:val="00A66100"/>
    <w:rsid w:val="00A66861"/>
    <w:rsid w:val="00A6790C"/>
    <w:rsid w:val="00A7013F"/>
    <w:rsid w:val="00A83583"/>
    <w:rsid w:val="00A91D75"/>
    <w:rsid w:val="00A94E24"/>
    <w:rsid w:val="00A96372"/>
    <w:rsid w:val="00A96AD0"/>
    <w:rsid w:val="00AA0ACA"/>
    <w:rsid w:val="00AA0ED8"/>
    <w:rsid w:val="00AB61FB"/>
    <w:rsid w:val="00AC1312"/>
    <w:rsid w:val="00AC44BD"/>
    <w:rsid w:val="00AC615B"/>
    <w:rsid w:val="00AD19D9"/>
    <w:rsid w:val="00AD2818"/>
    <w:rsid w:val="00AE08AF"/>
    <w:rsid w:val="00AE0FFB"/>
    <w:rsid w:val="00AE2DA1"/>
    <w:rsid w:val="00AE7CB7"/>
    <w:rsid w:val="00AF0E67"/>
    <w:rsid w:val="00AF3989"/>
    <w:rsid w:val="00AF3E95"/>
    <w:rsid w:val="00AF5583"/>
    <w:rsid w:val="00AF60F5"/>
    <w:rsid w:val="00AF7984"/>
    <w:rsid w:val="00B03682"/>
    <w:rsid w:val="00B06719"/>
    <w:rsid w:val="00B11BC8"/>
    <w:rsid w:val="00B15E72"/>
    <w:rsid w:val="00B22900"/>
    <w:rsid w:val="00B26BE9"/>
    <w:rsid w:val="00B27F0B"/>
    <w:rsid w:val="00B36FA4"/>
    <w:rsid w:val="00B42BC3"/>
    <w:rsid w:val="00B44FC5"/>
    <w:rsid w:val="00B45651"/>
    <w:rsid w:val="00B45FB4"/>
    <w:rsid w:val="00B46750"/>
    <w:rsid w:val="00B507F8"/>
    <w:rsid w:val="00B50BA7"/>
    <w:rsid w:val="00B52E93"/>
    <w:rsid w:val="00B53912"/>
    <w:rsid w:val="00B53A02"/>
    <w:rsid w:val="00B54B83"/>
    <w:rsid w:val="00B551C3"/>
    <w:rsid w:val="00B55507"/>
    <w:rsid w:val="00B5739A"/>
    <w:rsid w:val="00B61CA7"/>
    <w:rsid w:val="00B640D1"/>
    <w:rsid w:val="00B65F8D"/>
    <w:rsid w:val="00B6656B"/>
    <w:rsid w:val="00B7088C"/>
    <w:rsid w:val="00B71CE1"/>
    <w:rsid w:val="00B74DA5"/>
    <w:rsid w:val="00B74E54"/>
    <w:rsid w:val="00B761B7"/>
    <w:rsid w:val="00B80C7F"/>
    <w:rsid w:val="00B85023"/>
    <w:rsid w:val="00B8717B"/>
    <w:rsid w:val="00B90162"/>
    <w:rsid w:val="00B90420"/>
    <w:rsid w:val="00B90482"/>
    <w:rsid w:val="00B93F1E"/>
    <w:rsid w:val="00B940B2"/>
    <w:rsid w:val="00B94B58"/>
    <w:rsid w:val="00B95452"/>
    <w:rsid w:val="00BA120F"/>
    <w:rsid w:val="00BA4432"/>
    <w:rsid w:val="00BA5043"/>
    <w:rsid w:val="00BB43AC"/>
    <w:rsid w:val="00BB4E5C"/>
    <w:rsid w:val="00BB74A1"/>
    <w:rsid w:val="00BB7695"/>
    <w:rsid w:val="00BC3E6E"/>
    <w:rsid w:val="00BC44C4"/>
    <w:rsid w:val="00BC6E3F"/>
    <w:rsid w:val="00BD1404"/>
    <w:rsid w:val="00BD7DA0"/>
    <w:rsid w:val="00BE2D62"/>
    <w:rsid w:val="00BE3295"/>
    <w:rsid w:val="00BF7DF0"/>
    <w:rsid w:val="00C02F3F"/>
    <w:rsid w:val="00C064DD"/>
    <w:rsid w:val="00C06ECA"/>
    <w:rsid w:val="00C112A4"/>
    <w:rsid w:val="00C1721E"/>
    <w:rsid w:val="00C25480"/>
    <w:rsid w:val="00C279E5"/>
    <w:rsid w:val="00C309A4"/>
    <w:rsid w:val="00C3230D"/>
    <w:rsid w:val="00C32DF6"/>
    <w:rsid w:val="00C335D4"/>
    <w:rsid w:val="00C34B20"/>
    <w:rsid w:val="00C34D30"/>
    <w:rsid w:val="00C36F86"/>
    <w:rsid w:val="00C41624"/>
    <w:rsid w:val="00C43064"/>
    <w:rsid w:val="00C433C5"/>
    <w:rsid w:val="00C43625"/>
    <w:rsid w:val="00C50DAD"/>
    <w:rsid w:val="00C51239"/>
    <w:rsid w:val="00C531B0"/>
    <w:rsid w:val="00C53495"/>
    <w:rsid w:val="00C5416A"/>
    <w:rsid w:val="00C54F50"/>
    <w:rsid w:val="00C6093C"/>
    <w:rsid w:val="00C60BBF"/>
    <w:rsid w:val="00C60F24"/>
    <w:rsid w:val="00C61CC0"/>
    <w:rsid w:val="00C61CE9"/>
    <w:rsid w:val="00C6282F"/>
    <w:rsid w:val="00C63323"/>
    <w:rsid w:val="00C6341C"/>
    <w:rsid w:val="00C65164"/>
    <w:rsid w:val="00C80E95"/>
    <w:rsid w:val="00C85091"/>
    <w:rsid w:val="00C932FE"/>
    <w:rsid w:val="00C9369D"/>
    <w:rsid w:val="00C951AD"/>
    <w:rsid w:val="00C95579"/>
    <w:rsid w:val="00CA035E"/>
    <w:rsid w:val="00CA49D0"/>
    <w:rsid w:val="00CB0DFA"/>
    <w:rsid w:val="00CB1A06"/>
    <w:rsid w:val="00CB1C2C"/>
    <w:rsid w:val="00CB2870"/>
    <w:rsid w:val="00CB37D8"/>
    <w:rsid w:val="00CB78F5"/>
    <w:rsid w:val="00CC13EB"/>
    <w:rsid w:val="00CC5669"/>
    <w:rsid w:val="00CC7BBF"/>
    <w:rsid w:val="00CD225E"/>
    <w:rsid w:val="00CD2680"/>
    <w:rsid w:val="00CD5523"/>
    <w:rsid w:val="00CD653A"/>
    <w:rsid w:val="00CD7676"/>
    <w:rsid w:val="00CE1874"/>
    <w:rsid w:val="00CE262E"/>
    <w:rsid w:val="00CE5AD8"/>
    <w:rsid w:val="00CE6190"/>
    <w:rsid w:val="00CF34CE"/>
    <w:rsid w:val="00CF6421"/>
    <w:rsid w:val="00D02200"/>
    <w:rsid w:val="00D03D73"/>
    <w:rsid w:val="00D05C16"/>
    <w:rsid w:val="00D111A6"/>
    <w:rsid w:val="00D15C22"/>
    <w:rsid w:val="00D22681"/>
    <w:rsid w:val="00D303AD"/>
    <w:rsid w:val="00D53059"/>
    <w:rsid w:val="00D54B0D"/>
    <w:rsid w:val="00D5590B"/>
    <w:rsid w:val="00D62BDC"/>
    <w:rsid w:val="00D64081"/>
    <w:rsid w:val="00D66F64"/>
    <w:rsid w:val="00D76769"/>
    <w:rsid w:val="00D8012F"/>
    <w:rsid w:val="00D81AED"/>
    <w:rsid w:val="00D83D9A"/>
    <w:rsid w:val="00D8577E"/>
    <w:rsid w:val="00D8655B"/>
    <w:rsid w:val="00D87D3E"/>
    <w:rsid w:val="00D9643D"/>
    <w:rsid w:val="00DA071B"/>
    <w:rsid w:val="00DA4343"/>
    <w:rsid w:val="00DA6040"/>
    <w:rsid w:val="00DA61CA"/>
    <w:rsid w:val="00DB0A7D"/>
    <w:rsid w:val="00DB0F70"/>
    <w:rsid w:val="00DB1212"/>
    <w:rsid w:val="00DC4CAB"/>
    <w:rsid w:val="00DC4D91"/>
    <w:rsid w:val="00DD7AF1"/>
    <w:rsid w:val="00DE68D4"/>
    <w:rsid w:val="00DF232F"/>
    <w:rsid w:val="00DF7EE7"/>
    <w:rsid w:val="00E0237F"/>
    <w:rsid w:val="00E02A6A"/>
    <w:rsid w:val="00E03A66"/>
    <w:rsid w:val="00E04D30"/>
    <w:rsid w:val="00E11182"/>
    <w:rsid w:val="00E11A00"/>
    <w:rsid w:val="00E16171"/>
    <w:rsid w:val="00E1694F"/>
    <w:rsid w:val="00E16AB7"/>
    <w:rsid w:val="00E208F8"/>
    <w:rsid w:val="00E22F8B"/>
    <w:rsid w:val="00E237BF"/>
    <w:rsid w:val="00E2578C"/>
    <w:rsid w:val="00E25CC5"/>
    <w:rsid w:val="00E25FC7"/>
    <w:rsid w:val="00E27130"/>
    <w:rsid w:val="00E304A6"/>
    <w:rsid w:val="00E30C65"/>
    <w:rsid w:val="00E445DD"/>
    <w:rsid w:val="00E503A5"/>
    <w:rsid w:val="00E50E9F"/>
    <w:rsid w:val="00E51927"/>
    <w:rsid w:val="00E51F62"/>
    <w:rsid w:val="00E7229B"/>
    <w:rsid w:val="00E740EF"/>
    <w:rsid w:val="00E83C2C"/>
    <w:rsid w:val="00E853AD"/>
    <w:rsid w:val="00E90E4C"/>
    <w:rsid w:val="00E958F4"/>
    <w:rsid w:val="00EA3E22"/>
    <w:rsid w:val="00EA60FC"/>
    <w:rsid w:val="00EA6529"/>
    <w:rsid w:val="00EB2340"/>
    <w:rsid w:val="00EB261A"/>
    <w:rsid w:val="00EB4FD6"/>
    <w:rsid w:val="00EB5B65"/>
    <w:rsid w:val="00EB691B"/>
    <w:rsid w:val="00EC5BF7"/>
    <w:rsid w:val="00EC6708"/>
    <w:rsid w:val="00ED3165"/>
    <w:rsid w:val="00ED6340"/>
    <w:rsid w:val="00ED6979"/>
    <w:rsid w:val="00EE0C44"/>
    <w:rsid w:val="00EE6E28"/>
    <w:rsid w:val="00EE7BCA"/>
    <w:rsid w:val="00EF3281"/>
    <w:rsid w:val="00EF493D"/>
    <w:rsid w:val="00EF4BB5"/>
    <w:rsid w:val="00EF5026"/>
    <w:rsid w:val="00F01905"/>
    <w:rsid w:val="00F03519"/>
    <w:rsid w:val="00F049EA"/>
    <w:rsid w:val="00F069EE"/>
    <w:rsid w:val="00F06A3A"/>
    <w:rsid w:val="00F13C43"/>
    <w:rsid w:val="00F14225"/>
    <w:rsid w:val="00F15ADF"/>
    <w:rsid w:val="00F15F9D"/>
    <w:rsid w:val="00F21441"/>
    <w:rsid w:val="00F21478"/>
    <w:rsid w:val="00F2260B"/>
    <w:rsid w:val="00F25C8C"/>
    <w:rsid w:val="00F30D11"/>
    <w:rsid w:val="00F31B82"/>
    <w:rsid w:val="00F33810"/>
    <w:rsid w:val="00F45444"/>
    <w:rsid w:val="00F45915"/>
    <w:rsid w:val="00F46E5D"/>
    <w:rsid w:val="00F5612A"/>
    <w:rsid w:val="00F62877"/>
    <w:rsid w:val="00F6710E"/>
    <w:rsid w:val="00F71EA8"/>
    <w:rsid w:val="00F755FF"/>
    <w:rsid w:val="00F77063"/>
    <w:rsid w:val="00F774D4"/>
    <w:rsid w:val="00F82808"/>
    <w:rsid w:val="00F945B8"/>
    <w:rsid w:val="00FB126D"/>
    <w:rsid w:val="00FB1756"/>
    <w:rsid w:val="00FB3AE1"/>
    <w:rsid w:val="00FB6096"/>
    <w:rsid w:val="00FC016B"/>
    <w:rsid w:val="00FC3A2E"/>
    <w:rsid w:val="00FC4F3F"/>
    <w:rsid w:val="00FC7AB5"/>
    <w:rsid w:val="00FD233A"/>
    <w:rsid w:val="00FD4D6A"/>
    <w:rsid w:val="00FD59C1"/>
    <w:rsid w:val="00FD5A5D"/>
    <w:rsid w:val="00FE1415"/>
    <w:rsid w:val="00FE233E"/>
    <w:rsid w:val="00FE2D3E"/>
    <w:rsid w:val="00FE3199"/>
    <w:rsid w:val="00FE380C"/>
    <w:rsid w:val="00FE4E26"/>
    <w:rsid w:val="00FE606C"/>
    <w:rsid w:val="00FE68CF"/>
    <w:rsid w:val="00FF40CF"/>
    <w:rsid w:val="04D29CA6"/>
    <w:rsid w:val="05324203"/>
    <w:rsid w:val="0686A482"/>
    <w:rsid w:val="06A381A2"/>
    <w:rsid w:val="09066F4F"/>
    <w:rsid w:val="0ECD783E"/>
    <w:rsid w:val="0F5A4A14"/>
    <w:rsid w:val="11AFFBD3"/>
    <w:rsid w:val="13B03055"/>
    <w:rsid w:val="13CCA633"/>
    <w:rsid w:val="152ABE18"/>
    <w:rsid w:val="15550F2A"/>
    <w:rsid w:val="1BC6911F"/>
    <w:rsid w:val="1F739E2B"/>
    <w:rsid w:val="2443A28A"/>
    <w:rsid w:val="2514F02C"/>
    <w:rsid w:val="25167ECF"/>
    <w:rsid w:val="2BF0DFB2"/>
    <w:rsid w:val="2D0F31EB"/>
    <w:rsid w:val="2D95B7B5"/>
    <w:rsid w:val="2E040A92"/>
    <w:rsid w:val="30DA921F"/>
    <w:rsid w:val="31A1A5A0"/>
    <w:rsid w:val="3296FC36"/>
    <w:rsid w:val="33F51526"/>
    <w:rsid w:val="3C4AA2E2"/>
    <w:rsid w:val="3DCEE851"/>
    <w:rsid w:val="3E32ABEE"/>
    <w:rsid w:val="43BBA327"/>
    <w:rsid w:val="4A88921C"/>
    <w:rsid w:val="4D176CD3"/>
    <w:rsid w:val="4D191845"/>
    <w:rsid w:val="4DF36CF7"/>
    <w:rsid w:val="51E45C92"/>
    <w:rsid w:val="535EF8BC"/>
    <w:rsid w:val="56520755"/>
    <w:rsid w:val="56A42A21"/>
    <w:rsid w:val="5714701C"/>
    <w:rsid w:val="5911D45A"/>
    <w:rsid w:val="597FE5F4"/>
    <w:rsid w:val="5F11AD07"/>
    <w:rsid w:val="5F7DAE64"/>
    <w:rsid w:val="61FEC474"/>
    <w:rsid w:val="62102BBC"/>
    <w:rsid w:val="63DA4FAA"/>
    <w:rsid w:val="664FC5E6"/>
    <w:rsid w:val="66E58791"/>
    <w:rsid w:val="6C948A21"/>
    <w:rsid w:val="6CBFA9D7"/>
    <w:rsid w:val="74860524"/>
    <w:rsid w:val="7527A97E"/>
    <w:rsid w:val="7920AF8E"/>
    <w:rsid w:val="7A00BCF4"/>
    <w:rsid w:val="7D626F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B43238"/>
  <w15:chartTrackingRefBased/>
  <w15:docId w15:val="{9A711279-782E-49F6-AC2E-4B0A6429E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9A4"/>
    <w:rPr>
      <w:kern w:val="0"/>
      <w14:ligatures w14:val="none"/>
    </w:rPr>
  </w:style>
  <w:style w:type="paragraph" w:styleId="Heading1">
    <w:name w:val="heading 1"/>
    <w:basedOn w:val="Normal"/>
    <w:next w:val="Normal"/>
    <w:link w:val="Heading1Char"/>
    <w:uiPriority w:val="9"/>
    <w:qFormat/>
    <w:rsid w:val="00673C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73C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903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3C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3C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3C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3C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3C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3C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3C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73C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90344"/>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673C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3C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3C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3C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3C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3C43"/>
    <w:rPr>
      <w:rFonts w:eastAsiaTheme="majorEastAsia" w:cstheme="majorBidi"/>
      <w:color w:val="272727" w:themeColor="text1" w:themeTint="D8"/>
    </w:rPr>
  </w:style>
  <w:style w:type="paragraph" w:styleId="Title">
    <w:name w:val="Title"/>
    <w:basedOn w:val="Normal"/>
    <w:next w:val="Normal"/>
    <w:link w:val="TitleChar"/>
    <w:uiPriority w:val="10"/>
    <w:qFormat/>
    <w:rsid w:val="00673C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3C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3C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3C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3C43"/>
    <w:pPr>
      <w:spacing w:before="160"/>
      <w:jc w:val="center"/>
    </w:pPr>
    <w:rPr>
      <w:i/>
      <w:iCs/>
      <w:color w:val="404040" w:themeColor="text1" w:themeTint="BF"/>
    </w:rPr>
  </w:style>
  <w:style w:type="character" w:customStyle="1" w:styleId="QuoteChar">
    <w:name w:val="Quote Char"/>
    <w:basedOn w:val="DefaultParagraphFont"/>
    <w:link w:val="Quote"/>
    <w:uiPriority w:val="29"/>
    <w:rsid w:val="00673C43"/>
    <w:rPr>
      <w:i/>
      <w:iCs/>
      <w:color w:val="404040" w:themeColor="text1" w:themeTint="BF"/>
    </w:rPr>
  </w:style>
  <w:style w:type="paragraph" w:styleId="ListParagraph">
    <w:name w:val="List Paragraph"/>
    <w:basedOn w:val="Normal"/>
    <w:uiPriority w:val="34"/>
    <w:qFormat/>
    <w:rsid w:val="00673C43"/>
    <w:pPr>
      <w:ind w:left="720"/>
      <w:contextualSpacing/>
    </w:pPr>
  </w:style>
  <w:style w:type="character" w:styleId="IntenseEmphasis">
    <w:name w:val="Intense Emphasis"/>
    <w:basedOn w:val="DefaultParagraphFont"/>
    <w:uiPriority w:val="21"/>
    <w:qFormat/>
    <w:rsid w:val="00673C43"/>
    <w:rPr>
      <w:i/>
      <w:iCs/>
      <w:color w:val="0F4761" w:themeColor="accent1" w:themeShade="BF"/>
    </w:rPr>
  </w:style>
  <w:style w:type="paragraph" w:styleId="IntenseQuote">
    <w:name w:val="Intense Quote"/>
    <w:basedOn w:val="Normal"/>
    <w:next w:val="Normal"/>
    <w:link w:val="IntenseQuoteChar"/>
    <w:uiPriority w:val="30"/>
    <w:qFormat/>
    <w:rsid w:val="00673C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3C43"/>
    <w:rPr>
      <w:i/>
      <w:iCs/>
      <w:color w:val="0F4761" w:themeColor="accent1" w:themeShade="BF"/>
    </w:rPr>
  </w:style>
  <w:style w:type="character" w:styleId="IntenseReference">
    <w:name w:val="Intense Reference"/>
    <w:basedOn w:val="DefaultParagraphFont"/>
    <w:uiPriority w:val="32"/>
    <w:qFormat/>
    <w:rsid w:val="00673C43"/>
    <w:rPr>
      <w:b/>
      <w:bCs/>
      <w:smallCaps/>
      <w:color w:val="0F4761" w:themeColor="accent1" w:themeShade="BF"/>
      <w:spacing w:val="5"/>
    </w:rPr>
  </w:style>
  <w:style w:type="character" w:styleId="Hyperlink">
    <w:name w:val="Hyperlink"/>
    <w:basedOn w:val="DefaultParagraphFont"/>
    <w:uiPriority w:val="99"/>
    <w:unhideWhenUsed/>
    <w:rsid w:val="005769A4"/>
    <w:rPr>
      <w:color w:val="0000FF"/>
      <w:u w:val="single"/>
    </w:rPr>
  </w:style>
  <w:style w:type="character" w:styleId="CommentReference">
    <w:name w:val="annotation reference"/>
    <w:basedOn w:val="DefaultParagraphFont"/>
    <w:uiPriority w:val="99"/>
    <w:semiHidden/>
    <w:unhideWhenUsed/>
    <w:rsid w:val="005769A4"/>
    <w:rPr>
      <w:sz w:val="16"/>
      <w:szCs w:val="16"/>
    </w:rPr>
  </w:style>
  <w:style w:type="paragraph" w:styleId="CommentText">
    <w:name w:val="annotation text"/>
    <w:basedOn w:val="Normal"/>
    <w:link w:val="CommentTextChar"/>
    <w:uiPriority w:val="99"/>
    <w:unhideWhenUsed/>
    <w:rsid w:val="005769A4"/>
    <w:pPr>
      <w:spacing w:line="240" w:lineRule="auto"/>
    </w:pPr>
    <w:rPr>
      <w:sz w:val="20"/>
      <w:szCs w:val="20"/>
    </w:rPr>
  </w:style>
  <w:style w:type="character" w:customStyle="1" w:styleId="CommentTextChar">
    <w:name w:val="Comment Text Char"/>
    <w:basedOn w:val="DefaultParagraphFont"/>
    <w:link w:val="CommentText"/>
    <w:uiPriority w:val="99"/>
    <w:rsid w:val="005769A4"/>
    <w:rPr>
      <w:kern w:val="0"/>
      <w:sz w:val="20"/>
      <w:szCs w:val="20"/>
      <w14:ligatures w14:val="none"/>
    </w:rPr>
  </w:style>
  <w:style w:type="character" w:customStyle="1" w:styleId="cf01">
    <w:name w:val="cf01"/>
    <w:basedOn w:val="DefaultParagraphFont"/>
    <w:rsid w:val="005769A4"/>
    <w:rPr>
      <w:rFonts w:ascii="Segoe UI" w:hAnsi="Segoe UI" w:cs="Segoe UI" w:hint="default"/>
      <w:sz w:val="18"/>
      <w:szCs w:val="18"/>
    </w:rPr>
  </w:style>
  <w:style w:type="character" w:styleId="Mention">
    <w:name w:val="Mention"/>
    <w:basedOn w:val="DefaultParagraphFont"/>
    <w:uiPriority w:val="99"/>
    <w:unhideWhenUsed/>
    <w:rsid w:val="005769A4"/>
    <w:rPr>
      <w:color w:val="2B579A"/>
      <w:shd w:val="clear" w:color="auto" w:fill="E1DFDD"/>
    </w:rPr>
  </w:style>
  <w:style w:type="character" w:customStyle="1" w:styleId="printquestion">
    <w:name w:val="printquestion"/>
    <w:basedOn w:val="DefaultParagraphFont"/>
    <w:rsid w:val="00606A91"/>
  </w:style>
  <w:style w:type="paragraph" w:styleId="Revision">
    <w:name w:val="Revision"/>
    <w:hidden/>
    <w:uiPriority w:val="99"/>
    <w:semiHidden/>
    <w:rsid w:val="00CE262E"/>
    <w:pPr>
      <w:spacing w:after="0" w:line="240" w:lineRule="auto"/>
    </w:pPr>
    <w:rPr>
      <w:kern w:val="0"/>
      <w14:ligatures w14:val="none"/>
    </w:rPr>
  </w:style>
  <w:style w:type="character" w:styleId="FollowedHyperlink">
    <w:name w:val="FollowedHyperlink"/>
    <w:basedOn w:val="DefaultParagraphFont"/>
    <w:uiPriority w:val="99"/>
    <w:semiHidden/>
    <w:unhideWhenUsed/>
    <w:rsid w:val="00FC4F3F"/>
    <w:rPr>
      <w:color w:val="96607D" w:themeColor="followedHyperlink"/>
      <w:u w:val="single"/>
    </w:rPr>
  </w:style>
  <w:style w:type="character" w:styleId="UnresolvedMention">
    <w:name w:val="Unresolved Mention"/>
    <w:basedOn w:val="DefaultParagraphFont"/>
    <w:uiPriority w:val="99"/>
    <w:semiHidden/>
    <w:unhideWhenUsed/>
    <w:rsid w:val="0053576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8D50A5"/>
    <w:rPr>
      <w:b/>
      <w:bCs/>
    </w:rPr>
  </w:style>
  <w:style w:type="character" w:customStyle="1" w:styleId="CommentSubjectChar">
    <w:name w:val="Comment Subject Char"/>
    <w:basedOn w:val="CommentTextChar"/>
    <w:link w:val="CommentSubject"/>
    <w:uiPriority w:val="99"/>
    <w:semiHidden/>
    <w:rsid w:val="008D50A5"/>
    <w:rPr>
      <w:b/>
      <w:bCs/>
      <w:kern w:val="0"/>
      <w:sz w:val="20"/>
      <w:szCs w:val="20"/>
      <w14:ligatures w14:val="none"/>
    </w:rPr>
  </w:style>
  <w:style w:type="paragraph" w:styleId="TOCHeading">
    <w:name w:val="TOC Heading"/>
    <w:basedOn w:val="Heading1"/>
    <w:next w:val="Normal"/>
    <w:uiPriority w:val="39"/>
    <w:unhideWhenUsed/>
    <w:qFormat/>
    <w:rsid w:val="009C4B9C"/>
    <w:pPr>
      <w:spacing w:before="240" w:after="0"/>
      <w:outlineLvl w:val="9"/>
    </w:pPr>
    <w:rPr>
      <w:sz w:val="32"/>
      <w:szCs w:val="32"/>
    </w:rPr>
  </w:style>
  <w:style w:type="paragraph" w:styleId="TOC1">
    <w:name w:val="toc 1"/>
    <w:basedOn w:val="Normal"/>
    <w:next w:val="Normal"/>
    <w:autoRedefine/>
    <w:uiPriority w:val="39"/>
    <w:unhideWhenUsed/>
    <w:rsid w:val="009C4B9C"/>
    <w:pPr>
      <w:spacing w:after="100"/>
    </w:pPr>
  </w:style>
  <w:style w:type="paragraph" w:styleId="TOC2">
    <w:name w:val="toc 2"/>
    <w:basedOn w:val="Normal"/>
    <w:next w:val="Normal"/>
    <w:autoRedefine/>
    <w:uiPriority w:val="39"/>
    <w:unhideWhenUsed/>
    <w:rsid w:val="009C4B9C"/>
    <w:pPr>
      <w:spacing w:after="100"/>
      <w:ind w:left="220"/>
    </w:pPr>
  </w:style>
  <w:style w:type="paragraph" w:styleId="TOC3">
    <w:name w:val="toc 3"/>
    <w:basedOn w:val="Normal"/>
    <w:next w:val="Normal"/>
    <w:autoRedefine/>
    <w:uiPriority w:val="39"/>
    <w:unhideWhenUsed/>
    <w:rsid w:val="009C4B9C"/>
    <w:pPr>
      <w:spacing w:after="100"/>
      <w:ind w:left="440"/>
    </w:pPr>
  </w:style>
  <w:style w:type="paragraph" w:styleId="Header">
    <w:name w:val="header"/>
    <w:basedOn w:val="Normal"/>
    <w:link w:val="HeaderChar"/>
    <w:uiPriority w:val="99"/>
    <w:unhideWhenUsed/>
    <w:rsid w:val="00C064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64DD"/>
    <w:rPr>
      <w:kern w:val="0"/>
      <w14:ligatures w14:val="none"/>
    </w:rPr>
  </w:style>
  <w:style w:type="paragraph" w:styleId="Footer">
    <w:name w:val="footer"/>
    <w:basedOn w:val="Normal"/>
    <w:link w:val="FooterChar"/>
    <w:uiPriority w:val="99"/>
    <w:unhideWhenUsed/>
    <w:rsid w:val="00C064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64DD"/>
    <w:rPr>
      <w:kern w:val="0"/>
      <w14:ligatures w14:val="none"/>
    </w:rPr>
  </w:style>
  <w:style w:type="character" w:styleId="Strong">
    <w:name w:val="Strong"/>
    <w:basedOn w:val="DefaultParagraphFont"/>
    <w:uiPriority w:val="22"/>
    <w:qFormat/>
    <w:rsid w:val="00A94E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6.png"/><Relationship Id="rId42" Type="http://schemas.openxmlformats.org/officeDocument/2006/relationships/image" Target="media/image27.png"/><Relationship Id="rId47" Type="http://schemas.openxmlformats.org/officeDocument/2006/relationships/image" Target="media/image32.png"/><Relationship Id="rId63" Type="http://schemas.openxmlformats.org/officeDocument/2006/relationships/image" Target="media/image48.png"/><Relationship Id="rId68" Type="http://schemas.openxmlformats.org/officeDocument/2006/relationships/image" Target="media/image53.png"/><Relationship Id="rId84" Type="http://schemas.openxmlformats.org/officeDocument/2006/relationships/image" Target="media/image69.png"/><Relationship Id="rId89" Type="http://schemas.openxmlformats.org/officeDocument/2006/relationships/image" Target="media/image74.png"/><Relationship Id="rId112" Type="http://schemas.openxmlformats.org/officeDocument/2006/relationships/header" Target="header1.xml"/><Relationship Id="rId16" Type="http://schemas.openxmlformats.org/officeDocument/2006/relationships/image" Target="media/image1.png"/><Relationship Id="rId107" Type="http://schemas.openxmlformats.org/officeDocument/2006/relationships/image" Target="media/image91.png"/><Relationship Id="rId11" Type="http://schemas.openxmlformats.org/officeDocument/2006/relationships/hyperlink" Target="https://eirbplus.northwestern.edu/" TargetMode="External"/><Relationship Id="rId32" Type="http://schemas.openxmlformats.org/officeDocument/2006/relationships/image" Target="media/image17.png"/><Relationship Id="rId37" Type="http://schemas.openxmlformats.org/officeDocument/2006/relationships/image" Target="media/image22.png"/><Relationship Id="rId53" Type="http://schemas.openxmlformats.org/officeDocument/2006/relationships/image" Target="media/image38.png"/><Relationship Id="rId58" Type="http://schemas.openxmlformats.org/officeDocument/2006/relationships/image" Target="media/image43.png"/><Relationship Id="rId74" Type="http://schemas.openxmlformats.org/officeDocument/2006/relationships/image" Target="media/image59.png"/><Relationship Id="rId79" Type="http://schemas.openxmlformats.org/officeDocument/2006/relationships/image" Target="media/image64.png"/><Relationship Id="rId102" Type="http://schemas.openxmlformats.org/officeDocument/2006/relationships/image" Target="media/image86.png"/><Relationship Id="rId5" Type="http://schemas.openxmlformats.org/officeDocument/2006/relationships/numbering" Target="numbering.xml"/><Relationship Id="rId90" Type="http://schemas.openxmlformats.org/officeDocument/2006/relationships/image" Target="media/image75.png"/><Relationship Id="rId95" Type="http://schemas.openxmlformats.org/officeDocument/2006/relationships/image" Target="media/image80.png"/><Relationship Id="rId22" Type="http://schemas.openxmlformats.org/officeDocument/2006/relationships/image" Target="media/image7.png"/><Relationship Id="rId27" Type="http://schemas.openxmlformats.org/officeDocument/2006/relationships/image" Target="media/image12.png"/><Relationship Id="rId43" Type="http://schemas.openxmlformats.org/officeDocument/2006/relationships/image" Target="media/image28.png"/><Relationship Id="rId48" Type="http://schemas.openxmlformats.org/officeDocument/2006/relationships/image" Target="media/image33.png"/><Relationship Id="rId64" Type="http://schemas.openxmlformats.org/officeDocument/2006/relationships/image" Target="media/image49.png"/><Relationship Id="rId69" Type="http://schemas.openxmlformats.org/officeDocument/2006/relationships/image" Target="media/image54.png"/><Relationship Id="rId113" Type="http://schemas.openxmlformats.org/officeDocument/2006/relationships/footer" Target="footer1.xml"/><Relationship Id="rId80" Type="http://schemas.openxmlformats.org/officeDocument/2006/relationships/image" Target="media/image65.png"/><Relationship Id="rId85" Type="http://schemas.openxmlformats.org/officeDocument/2006/relationships/image" Target="media/image70.png"/><Relationship Id="rId12" Type="http://schemas.openxmlformats.org/officeDocument/2006/relationships/hyperlink" Target="https://irb.northwestern.edu/submitting-to-the-irb/eirb/off-campus-access.html" TargetMode="External"/><Relationship Id="rId17" Type="http://schemas.openxmlformats.org/officeDocument/2006/relationships/image" Target="media/image2.png"/><Relationship Id="rId33" Type="http://schemas.openxmlformats.org/officeDocument/2006/relationships/image" Target="media/image18.png"/><Relationship Id="rId38" Type="http://schemas.openxmlformats.org/officeDocument/2006/relationships/image" Target="media/image23.png"/><Relationship Id="rId59" Type="http://schemas.openxmlformats.org/officeDocument/2006/relationships/image" Target="media/image44.png"/><Relationship Id="rId103" Type="http://schemas.openxmlformats.org/officeDocument/2006/relationships/image" Target="media/image87.png"/><Relationship Id="rId108" Type="http://schemas.openxmlformats.org/officeDocument/2006/relationships/image" Target="media/image92.png"/><Relationship Id="rId54" Type="http://schemas.openxmlformats.org/officeDocument/2006/relationships/image" Target="media/image39.PNG"/><Relationship Id="rId70" Type="http://schemas.openxmlformats.org/officeDocument/2006/relationships/image" Target="media/image55.png"/><Relationship Id="rId75" Type="http://schemas.openxmlformats.org/officeDocument/2006/relationships/image" Target="media/image60.png"/><Relationship Id="rId91" Type="http://schemas.openxmlformats.org/officeDocument/2006/relationships/image" Target="media/image76.png"/><Relationship Id="rId96" Type="http://schemas.openxmlformats.org/officeDocument/2006/relationships/hyperlink" Target="mailto:irbcompliance@northwestern.edu"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irb.northwestern.edu/submitting-to-the-irb/eirb/eirb+-registration.html"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4.png"/><Relationship Id="rId57" Type="http://schemas.openxmlformats.org/officeDocument/2006/relationships/image" Target="media/image42.png"/><Relationship Id="rId106" Type="http://schemas.openxmlformats.org/officeDocument/2006/relationships/image" Target="media/image90.png"/><Relationship Id="rId114"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image" Target="media/image16.png"/><Relationship Id="rId44" Type="http://schemas.openxmlformats.org/officeDocument/2006/relationships/image" Target="media/image29.png"/><Relationship Id="rId52" Type="http://schemas.openxmlformats.org/officeDocument/2006/relationships/image" Target="media/image37.png"/><Relationship Id="rId60" Type="http://schemas.openxmlformats.org/officeDocument/2006/relationships/image" Target="media/image45.png"/><Relationship Id="rId65" Type="http://schemas.openxmlformats.org/officeDocument/2006/relationships/image" Target="media/image50.png"/><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image" Target="media/image66.png"/><Relationship Id="rId86" Type="http://schemas.openxmlformats.org/officeDocument/2006/relationships/image" Target="media/image71.png"/><Relationship Id="rId94" Type="http://schemas.openxmlformats.org/officeDocument/2006/relationships/image" Target="media/image79.png"/><Relationship Id="rId99" Type="http://schemas.openxmlformats.org/officeDocument/2006/relationships/image" Target="media/image83.png"/><Relationship Id="rId101" Type="http://schemas.openxmlformats.org/officeDocument/2006/relationships/image" Target="media/image85.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services.northwestern.edu/TDClient/30/Portal/KB/ArticleDet?ID=1818" TargetMode="External"/><Relationship Id="rId18" Type="http://schemas.openxmlformats.org/officeDocument/2006/relationships/image" Target="media/image3.png"/><Relationship Id="rId39" Type="http://schemas.openxmlformats.org/officeDocument/2006/relationships/image" Target="media/image24.png"/><Relationship Id="rId109" Type="http://schemas.openxmlformats.org/officeDocument/2006/relationships/image" Target="media/image93.png"/><Relationship Id="rId34" Type="http://schemas.openxmlformats.org/officeDocument/2006/relationships/image" Target="media/image19.png"/><Relationship Id="rId50" Type="http://schemas.openxmlformats.org/officeDocument/2006/relationships/image" Target="media/image35.png"/><Relationship Id="rId55" Type="http://schemas.openxmlformats.org/officeDocument/2006/relationships/image" Target="media/image40.PNG"/><Relationship Id="rId76" Type="http://schemas.openxmlformats.org/officeDocument/2006/relationships/image" Target="media/image61.png"/><Relationship Id="rId97" Type="http://schemas.openxmlformats.org/officeDocument/2006/relationships/image" Target="media/image81.png"/><Relationship Id="rId104" Type="http://schemas.openxmlformats.org/officeDocument/2006/relationships/image" Target="media/image88.png"/><Relationship Id="rId7" Type="http://schemas.openxmlformats.org/officeDocument/2006/relationships/settings" Target="settings.xml"/><Relationship Id="rId71" Type="http://schemas.openxmlformats.org/officeDocument/2006/relationships/image" Target="media/image56.png"/><Relationship Id="rId92" Type="http://schemas.openxmlformats.org/officeDocument/2006/relationships/image" Target="media/image77.png"/><Relationship Id="rId2" Type="http://schemas.openxmlformats.org/officeDocument/2006/relationships/customXml" Target="../customXml/item2.xml"/><Relationship Id="rId29" Type="http://schemas.openxmlformats.org/officeDocument/2006/relationships/image" Target="media/image14.png"/><Relationship Id="rId24" Type="http://schemas.openxmlformats.org/officeDocument/2006/relationships/image" Target="media/image9.png"/><Relationship Id="rId40" Type="http://schemas.openxmlformats.org/officeDocument/2006/relationships/image" Target="media/image25.png"/><Relationship Id="rId45" Type="http://schemas.openxmlformats.org/officeDocument/2006/relationships/image" Target="media/image30.png"/><Relationship Id="rId66" Type="http://schemas.openxmlformats.org/officeDocument/2006/relationships/image" Target="media/image51.png"/><Relationship Id="rId87" Type="http://schemas.openxmlformats.org/officeDocument/2006/relationships/image" Target="media/image72.png"/><Relationship Id="rId110" Type="http://schemas.openxmlformats.org/officeDocument/2006/relationships/image" Target="media/image94.png"/><Relationship Id="rId115" Type="http://schemas.openxmlformats.org/officeDocument/2006/relationships/theme" Target="theme/theme1.xml"/><Relationship Id="rId61" Type="http://schemas.openxmlformats.org/officeDocument/2006/relationships/image" Target="media/image46.png"/><Relationship Id="rId82" Type="http://schemas.openxmlformats.org/officeDocument/2006/relationships/image" Target="media/image67.png"/><Relationship Id="rId19" Type="http://schemas.openxmlformats.org/officeDocument/2006/relationships/image" Target="media/image4.png"/><Relationship Id="rId14" Type="http://schemas.openxmlformats.org/officeDocument/2006/relationships/hyperlink" Target="https://vpn-connect.northwestern.edu/" TargetMode="External"/><Relationship Id="rId30" Type="http://schemas.openxmlformats.org/officeDocument/2006/relationships/image" Target="media/image15.png"/><Relationship Id="rId35" Type="http://schemas.openxmlformats.org/officeDocument/2006/relationships/image" Target="media/image20.png"/><Relationship Id="rId56" Type="http://schemas.openxmlformats.org/officeDocument/2006/relationships/image" Target="media/image41.png"/><Relationship Id="rId77" Type="http://schemas.openxmlformats.org/officeDocument/2006/relationships/image" Target="media/image62.png"/><Relationship Id="rId100" Type="http://schemas.openxmlformats.org/officeDocument/2006/relationships/image" Target="media/image84.png"/><Relationship Id="rId105" Type="http://schemas.openxmlformats.org/officeDocument/2006/relationships/image" Target="media/image89.png"/><Relationship Id="rId8" Type="http://schemas.openxmlformats.org/officeDocument/2006/relationships/webSettings" Target="webSettings.xml"/><Relationship Id="rId51" Type="http://schemas.openxmlformats.org/officeDocument/2006/relationships/image" Target="media/image36.png"/><Relationship Id="rId72" Type="http://schemas.openxmlformats.org/officeDocument/2006/relationships/image" Target="media/image57.png"/><Relationship Id="rId93" Type="http://schemas.openxmlformats.org/officeDocument/2006/relationships/image" Target="media/image78.png"/><Relationship Id="rId98" Type="http://schemas.openxmlformats.org/officeDocument/2006/relationships/image" Target="media/image82.png"/><Relationship Id="rId3" Type="http://schemas.openxmlformats.org/officeDocument/2006/relationships/customXml" Target="../customXml/item3.xml"/><Relationship Id="rId25" Type="http://schemas.openxmlformats.org/officeDocument/2006/relationships/image" Target="media/image10.png"/><Relationship Id="rId46" Type="http://schemas.openxmlformats.org/officeDocument/2006/relationships/image" Target="media/image31.png"/><Relationship Id="rId67" Type="http://schemas.openxmlformats.org/officeDocument/2006/relationships/image" Target="media/image52.png"/><Relationship Id="rId20" Type="http://schemas.openxmlformats.org/officeDocument/2006/relationships/image" Target="media/image5.png"/><Relationship Id="rId41" Type="http://schemas.openxmlformats.org/officeDocument/2006/relationships/image" Target="media/image26.png"/><Relationship Id="rId62" Type="http://schemas.openxmlformats.org/officeDocument/2006/relationships/image" Target="media/image47.png"/><Relationship Id="rId83" Type="http://schemas.openxmlformats.org/officeDocument/2006/relationships/image" Target="media/image68.png"/><Relationship Id="rId88" Type="http://schemas.openxmlformats.org/officeDocument/2006/relationships/image" Target="media/image73.png"/><Relationship Id="rId111" Type="http://schemas.openxmlformats.org/officeDocument/2006/relationships/image" Target="media/image95.png"/></Relationships>
</file>

<file path=word/_rels/header1.xml.rels><?xml version="1.0" encoding="UTF-8" standalone="yes"?>
<Relationships xmlns="http://schemas.openxmlformats.org/package/2006/relationships"><Relationship Id="rId1" Type="http://schemas.openxmlformats.org/officeDocument/2006/relationships/image" Target="media/image9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15213-BA1A-4131-8F96-6625FB8F7872}"/>
</file>

<file path=customXml/itemProps2.xml><?xml version="1.0" encoding="utf-8"?>
<ds:datastoreItem xmlns:ds="http://schemas.openxmlformats.org/officeDocument/2006/customXml" ds:itemID="{A8E9128C-D11B-4161-9299-AF4A6D6A47F5}">
  <ds:schemaRefs>
    <ds:schemaRef ds:uri="http://schemas.microsoft.com/sharepoint/v3/contenttype/forms"/>
  </ds:schemaRefs>
</ds:datastoreItem>
</file>

<file path=customXml/itemProps3.xml><?xml version="1.0" encoding="utf-8"?>
<ds:datastoreItem xmlns:ds="http://schemas.openxmlformats.org/officeDocument/2006/customXml" ds:itemID="{556B3EA5-83E4-44F3-8839-5DACE7F542E8}">
  <ds:schemaRefs>
    <ds:schemaRef ds:uri="http://schemas.microsoft.com/office/2006/metadata/properties"/>
    <ds:schemaRef ds:uri="http://schemas.microsoft.com/office/infopath/2007/PartnerControls"/>
    <ds:schemaRef ds:uri="efce84db-8738-4c7b-9bdc-65b9500871f6"/>
    <ds:schemaRef ds:uri="05ba0749-a6a1-4356-9e46-58c084c82ec5"/>
  </ds:schemaRefs>
</ds:datastoreItem>
</file>

<file path=customXml/itemProps4.xml><?xml version="1.0" encoding="utf-8"?>
<ds:datastoreItem xmlns:ds="http://schemas.openxmlformats.org/officeDocument/2006/customXml" ds:itemID="{C0B101BB-D6EA-41EF-BD9E-1D109EA15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Pages>
  <Words>2867</Words>
  <Characters>16346</Characters>
  <Application>Microsoft Office Word</Application>
  <DocSecurity>4</DocSecurity>
  <Lines>136</Lines>
  <Paragraphs>38</Paragraphs>
  <ScaleCrop>false</ScaleCrop>
  <Company/>
  <LinksUpToDate>false</LinksUpToDate>
  <CharactersWithSpaces>19175</CharactersWithSpaces>
  <SharedDoc>false</SharedDoc>
  <HLinks>
    <vt:vector size="90" baseType="variant">
      <vt:variant>
        <vt:i4>4784233</vt:i4>
      </vt:variant>
      <vt:variant>
        <vt:i4>69</vt:i4>
      </vt:variant>
      <vt:variant>
        <vt:i4>0</vt:i4>
      </vt:variant>
      <vt:variant>
        <vt:i4>5</vt:i4>
      </vt:variant>
      <vt:variant>
        <vt:lpwstr>mailto:irbcompliance@northwestern.edu</vt:lpwstr>
      </vt:variant>
      <vt:variant>
        <vt:lpwstr/>
      </vt:variant>
      <vt:variant>
        <vt:i4>7405598</vt:i4>
      </vt:variant>
      <vt:variant>
        <vt:i4>66</vt:i4>
      </vt:variant>
      <vt:variant>
        <vt:i4>0</vt:i4>
      </vt:variant>
      <vt:variant>
        <vt:i4>5</vt:i4>
      </vt:variant>
      <vt:variant>
        <vt:lpwstr/>
      </vt:variant>
      <vt:variant>
        <vt:lpwstr>_Q:_How_do</vt:lpwstr>
      </vt:variant>
      <vt:variant>
        <vt:i4>7733368</vt:i4>
      </vt:variant>
      <vt:variant>
        <vt:i4>63</vt:i4>
      </vt:variant>
      <vt:variant>
        <vt:i4>0</vt:i4>
      </vt:variant>
      <vt:variant>
        <vt:i4>5</vt:i4>
      </vt:variant>
      <vt:variant>
        <vt:lpwstr>https://irb.northwestern.edu/submitting-to-the-irb/eirb/eirb+-registration.html</vt:lpwstr>
      </vt:variant>
      <vt:variant>
        <vt:lpwstr/>
      </vt:variant>
      <vt:variant>
        <vt:i4>262169</vt:i4>
      </vt:variant>
      <vt:variant>
        <vt:i4>60</vt:i4>
      </vt:variant>
      <vt:variant>
        <vt:i4>0</vt:i4>
      </vt:variant>
      <vt:variant>
        <vt:i4>5</vt:i4>
      </vt:variant>
      <vt:variant>
        <vt:lpwstr>https://vpn-connect.northwestern.edu/</vt:lpwstr>
      </vt:variant>
      <vt:variant>
        <vt:lpwstr/>
      </vt:variant>
      <vt:variant>
        <vt:i4>6619243</vt:i4>
      </vt:variant>
      <vt:variant>
        <vt:i4>57</vt:i4>
      </vt:variant>
      <vt:variant>
        <vt:i4>0</vt:i4>
      </vt:variant>
      <vt:variant>
        <vt:i4>5</vt:i4>
      </vt:variant>
      <vt:variant>
        <vt:lpwstr>https://services.northwestern.edu/TDClient/30/Portal/KB/ArticleDet?ID=1818</vt:lpwstr>
      </vt:variant>
      <vt:variant>
        <vt:lpwstr/>
      </vt:variant>
      <vt:variant>
        <vt:i4>2424894</vt:i4>
      </vt:variant>
      <vt:variant>
        <vt:i4>54</vt:i4>
      </vt:variant>
      <vt:variant>
        <vt:i4>0</vt:i4>
      </vt:variant>
      <vt:variant>
        <vt:i4>5</vt:i4>
      </vt:variant>
      <vt:variant>
        <vt:lpwstr>https://irb.northwestern.edu/submitting-to-the-irb/eirb/off-campus-access.html</vt:lpwstr>
      </vt:variant>
      <vt:variant>
        <vt:lpwstr/>
      </vt:variant>
      <vt:variant>
        <vt:i4>7798904</vt:i4>
      </vt:variant>
      <vt:variant>
        <vt:i4>51</vt:i4>
      </vt:variant>
      <vt:variant>
        <vt:i4>0</vt:i4>
      </vt:variant>
      <vt:variant>
        <vt:i4>5</vt:i4>
      </vt:variant>
      <vt:variant>
        <vt:lpwstr>https://eirbplus.northwestern.edu/</vt:lpwstr>
      </vt:variant>
      <vt:variant>
        <vt:lpwstr/>
      </vt:variant>
      <vt:variant>
        <vt:i4>2031665</vt:i4>
      </vt:variant>
      <vt:variant>
        <vt:i4>44</vt:i4>
      </vt:variant>
      <vt:variant>
        <vt:i4>0</vt:i4>
      </vt:variant>
      <vt:variant>
        <vt:i4>5</vt:i4>
      </vt:variant>
      <vt:variant>
        <vt:lpwstr/>
      </vt:variant>
      <vt:variant>
        <vt:lpwstr>_Toc196900688</vt:lpwstr>
      </vt:variant>
      <vt:variant>
        <vt:i4>2031665</vt:i4>
      </vt:variant>
      <vt:variant>
        <vt:i4>38</vt:i4>
      </vt:variant>
      <vt:variant>
        <vt:i4>0</vt:i4>
      </vt:variant>
      <vt:variant>
        <vt:i4>5</vt:i4>
      </vt:variant>
      <vt:variant>
        <vt:lpwstr/>
      </vt:variant>
      <vt:variant>
        <vt:lpwstr>_Toc196900687</vt:lpwstr>
      </vt:variant>
      <vt:variant>
        <vt:i4>2031665</vt:i4>
      </vt:variant>
      <vt:variant>
        <vt:i4>32</vt:i4>
      </vt:variant>
      <vt:variant>
        <vt:i4>0</vt:i4>
      </vt:variant>
      <vt:variant>
        <vt:i4>5</vt:i4>
      </vt:variant>
      <vt:variant>
        <vt:lpwstr/>
      </vt:variant>
      <vt:variant>
        <vt:lpwstr>_Toc196900686</vt:lpwstr>
      </vt:variant>
      <vt:variant>
        <vt:i4>2031665</vt:i4>
      </vt:variant>
      <vt:variant>
        <vt:i4>26</vt:i4>
      </vt:variant>
      <vt:variant>
        <vt:i4>0</vt:i4>
      </vt:variant>
      <vt:variant>
        <vt:i4>5</vt:i4>
      </vt:variant>
      <vt:variant>
        <vt:lpwstr/>
      </vt:variant>
      <vt:variant>
        <vt:lpwstr>_Toc196900685</vt:lpwstr>
      </vt:variant>
      <vt:variant>
        <vt:i4>2031665</vt:i4>
      </vt:variant>
      <vt:variant>
        <vt:i4>20</vt:i4>
      </vt:variant>
      <vt:variant>
        <vt:i4>0</vt:i4>
      </vt:variant>
      <vt:variant>
        <vt:i4>5</vt:i4>
      </vt:variant>
      <vt:variant>
        <vt:lpwstr/>
      </vt:variant>
      <vt:variant>
        <vt:lpwstr>_Toc196900684</vt:lpwstr>
      </vt:variant>
      <vt:variant>
        <vt:i4>2031665</vt:i4>
      </vt:variant>
      <vt:variant>
        <vt:i4>14</vt:i4>
      </vt:variant>
      <vt:variant>
        <vt:i4>0</vt:i4>
      </vt:variant>
      <vt:variant>
        <vt:i4>5</vt:i4>
      </vt:variant>
      <vt:variant>
        <vt:lpwstr/>
      </vt:variant>
      <vt:variant>
        <vt:lpwstr>_Toc196900683</vt:lpwstr>
      </vt:variant>
      <vt:variant>
        <vt:i4>2031665</vt:i4>
      </vt:variant>
      <vt:variant>
        <vt:i4>8</vt:i4>
      </vt:variant>
      <vt:variant>
        <vt:i4>0</vt:i4>
      </vt:variant>
      <vt:variant>
        <vt:i4>5</vt:i4>
      </vt:variant>
      <vt:variant>
        <vt:lpwstr/>
      </vt:variant>
      <vt:variant>
        <vt:lpwstr>_Toc196900682</vt:lpwstr>
      </vt:variant>
      <vt:variant>
        <vt:i4>2031665</vt:i4>
      </vt:variant>
      <vt:variant>
        <vt:i4>2</vt:i4>
      </vt:variant>
      <vt:variant>
        <vt:i4>0</vt:i4>
      </vt:variant>
      <vt:variant>
        <vt:i4>5</vt:i4>
      </vt:variant>
      <vt:variant>
        <vt:lpwstr/>
      </vt:variant>
      <vt:variant>
        <vt:lpwstr>_Toc196900681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Thai</dc:creator>
  <cp:keywords/>
  <dc:description/>
  <cp:lastModifiedBy>Angela May Baumgartner</cp:lastModifiedBy>
  <cp:revision>544</cp:revision>
  <dcterms:created xsi:type="dcterms:W3CDTF">2024-09-27T15:33:00Z</dcterms:created>
  <dcterms:modified xsi:type="dcterms:W3CDTF">2025-04-30T15:17:00Z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ies>
</file>